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FA" w:rsidRPr="00465F87" w:rsidRDefault="00B45CFA" w:rsidP="00FA1C95">
      <w:pPr>
        <w:pStyle w:val="Nagwek3"/>
        <w:rPr>
          <w:rFonts w:asciiTheme="minorHAnsi" w:hAnsiTheme="minorHAnsi"/>
          <w:sz w:val="20"/>
          <w:szCs w:val="20"/>
        </w:rPr>
      </w:pPr>
    </w:p>
    <w:p w:rsidR="00B45CFA" w:rsidRPr="00465F87" w:rsidRDefault="00B45CFA" w:rsidP="00FA1C95">
      <w:pPr>
        <w:jc w:val="both"/>
        <w:textAlignment w:val="baseline"/>
        <w:rPr>
          <w:rFonts w:asciiTheme="minorHAnsi" w:hAnsiTheme="minorHAnsi" w:cs="Tahoma"/>
          <w:b/>
          <w:bCs/>
          <w:iCs/>
          <w:sz w:val="20"/>
          <w:szCs w:val="20"/>
        </w:rPr>
      </w:pPr>
      <w:r w:rsidRPr="00465F87">
        <w:rPr>
          <w:rFonts w:asciiTheme="minorHAnsi" w:hAnsiTheme="minorHAnsi" w:cs="Tahoma"/>
          <w:b/>
          <w:bCs/>
          <w:iCs/>
          <w:sz w:val="20"/>
          <w:szCs w:val="20"/>
        </w:rPr>
        <w:t xml:space="preserve">Nr </w:t>
      </w:r>
      <w:r w:rsidR="00087E06">
        <w:rPr>
          <w:rFonts w:asciiTheme="minorHAnsi" w:hAnsiTheme="minorHAnsi" w:cs="Tahoma"/>
          <w:b/>
          <w:bCs/>
          <w:iCs/>
          <w:sz w:val="20"/>
          <w:szCs w:val="20"/>
        </w:rPr>
        <w:t>sprawy:</w:t>
      </w:r>
      <w:r w:rsidRPr="00465F87">
        <w:rPr>
          <w:rFonts w:asciiTheme="minorHAnsi" w:hAnsiTheme="minorHAnsi" w:cs="Tahoma"/>
          <w:b/>
          <w:bCs/>
          <w:iCs/>
          <w:sz w:val="20"/>
          <w:szCs w:val="20"/>
        </w:rPr>
        <w:t xml:space="preserve"> </w:t>
      </w:r>
      <w:r w:rsidR="006E3D1B" w:rsidRPr="00465F87">
        <w:rPr>
          <w:rFonts w:asciiTheme="minorHAnsi" w:hAnsiTheme="minorHAnsi" w:cs="Tahoma"/>
          <w:b/>
          <w:bCs/>
          <w:iCs/>
          <w:sz w:val="20"/>
          <w:szCs w:val="20"/>
        </w:rPr>
        <w:t>ZP.261.</w:t>
      </w:r>
      <w:r w:rsidR="00087E06">
        <w:rPr>
          <w:rFonts w:asciiTheme="minorHAnsi" w:hAnsiTheme="minorHAnsi" w:cs="Tahoma"/>
          <w:b/>
          <w:bCs/>
          <w:iCs/>
          <w:sz w:val="20"/>
          <w:szCs w:val="20"/>
        </w:rPr>
        <w:t>18</w:t>
      </w:r>
      <w:r w:rsidR="006E3D1B" w:rsidRPr="00465F87">
        <w:rPr>
          <w:rFonts w:asciiTheme="minorHAnsi" w:hAnsiTheme="minorHAnsi" w:cs="Tahoma"/>
          <w:b/>
          <w:bCs/>
          <w:iCs/>
          <w:sz w:val="20"/>
          <w:szCs w:val="20"/>
        </w:rPr>
        <w:t>.2019.AD.</w:t>
      </w:r>
      <w:r w:rsidR="00087E06">
        <w:rPr>
          <w:rFonts w:asciiTheme="minorHAnsi" w:hAnsiTheme="minorHAnsi" w:cs="Tahoma"/>
          <w:b/>
          <w:bCs/>
          <w:iCs/>
          <w:sz w:val="20"/>
          <w:szCs w:val="20"/>
        </w:rPr>
        <w:t>58</w:t>
      </w:r>
    </w:p>
    <w:p w:rsidR="00B45CFA" w:rsidRPr="00465F87" w:rsidRDefault="00B45CFA" w:rsidP="00FA1C95">
      <w:pPr>
        <w:jc w:val="both"/>
        <w:textAlignment w:val="baseline"/>
        <w:rPr>
          <w:rFonts w:asciiTheme="minorHAnsi" w:hAnsiTheme="minorHAnsi" w:cs="Tahoma"/>
          <w:b/>
          <w:bCs/>
          <w:iCs/>
        </w:rPr>
      </w:pPr>
    </w:p>
    <w:p w:rsidR="00B45CFA" w:rsidRPr="00FA1A43" w:rsidRDefault="00B45CFA" w:rsidP="00FA1C95">
      <w:pPr>
        <w:jc w:val="center"/>
        <w:textAlignment w:val="baseline"/>
        <w:rPr>
          <w:rFonts w:asciiTheme="minorHAnsi" w:hAnsiTheme="minorHAnsi" w:cs="Tahoma"/>
          <w:bCs/>
          <w:iCs/>
        </w:rPr>
      </w:pPr>
      <w:r w:rsidRPr="00FA1A43">
        <w:rPr>
          <w:rFonts w:asciiTheme="minorHAnsi" w:hAnsiTheme="minorHAnsi" w:cs="Tahoma"/>
          <w:bCs/>
          <w:iCs/>
        </w:rPr>
        <w:t>SPECYFIKACJA ISTOTNYCH WARUNKÓW ZAMÓWIENIA PUBLICZNEGO</w:t>
      </w:r>
    </w:p>
    <w:p w:rsidR="00B45CFA" w:rsidRPr="00FA1A43" w:rsidRDefault="00B45CFA" w:rsidP="00FA1C95">
      <w:pPr>
        <w:jc w:val="center"/>
        <w:textAlignment w:val="baseline"/>
        <w:rPr>
          <w:rFonts w:asciiTheme="minorHAnsi" w:hAnsiTheme="minorHAnsi" w:cs="Tahoma"/>
          <w:bCs/>
          <w:iCs/>
        </w:rPr>
      </w:pPr>
      <w:r w:rsidRPr="00FA1A43">
        <w:rPr>
          <w:rFonts w:asciiTheme="minorHAnsi" w:hAnsiTheme="minorHAnsi" w:cs="Tahoma"/>
          <w:bCs/>
          <w:iCs/>
        </w:rPr>
        <w:t>(SIWZ)</w:t>
      </w:r>
    </w:p>
    <w:p w:rsidR="008A30F2" w:rsidRPr="00465F87" w:rsidRDefault="008A30F2" w:rsidP="00FA1C95">
      <w:pPr>
        <w:jc w:val="center"/>
        <w:rPr>
          <w:rFonts w:asciiTheme="minorHAnsi" w:hAnsiTheme="minorHAnsi" w:cs="Tahoma"/>
          <w:b/>
          <w:iCs/>
          <w:color w:val="000000"/>
          <w:sz w:val="20"/>
          <w:szCs w:val="20"/>
        </w:rPr>
      </w:pPr>
    </w:p>
    <w:p w:rsidR="00262145" w:rsidRPr="00343152" w:rsidRDefault="00262145" w:rsidP="00FA1C95">
      <w:pPr>
        <w:jc w:val="both"/>
        <w:rPr>
          <w:rFonts w:asciiTheme="minorHAnsi" w:hAnsiTheme="minorHAnsi"/>
          <w:b/>
          <w:sz w:val="22"/>
          <w:szCs w:val="22"/>
        </w:rPr>
      </w:pPr>
      <w:r w:rsidRPr="00343152">
        <w:rPr>
          <w:rFonts w:asciiTheme="minorHAnsi" w:hAnsiTheme="minorHAnsi"/>
          <w:b/>
          <w:sz w:val="22"/>
          <w:szCs w:val="22"/>
        </w:rPr>
        <w:t xml:space="preserve">Wykonanie dokumentacji technicznych z obmiarem i kosztorysem inwestorskim wraz z uzyskaniem wszelkich wymaganych obowiązującym prawem uzgodnień formalno-prawnych, sprawowanie nadzoru autorskiego nad realizacją robót przewidzianych w opracowanej dokumentacji technicznej na termomodernizacje budynków pozostających we władaniu Regionalnej Dyrekcji Ochrony Środowiska </w:t>
      </w:r>
      <w:r w:rsidR="00540687">
        <w:rPr>
          <w:rFonts w:asciiTheme="minorHAnsi" w:hAnsiTheme="minorHAnsi"/>
          <w:b/>
          <w:sz w:val="22"/>
          <w:szCs w:val="22"/>
        </w:rPr>
        <w:br/>
      </w:r>
      <w:r w:rsidRPr="00343152">
        <w:rPr>
          <w:rFonts w:asciiTheme="minorHAnsi" w:hAnsiTheme="minorHAnsi"/>
          <w:b/>
          <w:sz w:val="22"/>
          <w:szCs w:val="22"/>
        </w:rPr>
        <w:t>w Szczecinie, w podziale na dwie części:</w:t>
      </w:r>
    </w:p>
    <w:p w:rsidR="00262145" w:rsidRPr="00343152" w:rsidRDefault="00262145" w:rsidP="00FA1C95">
      <w:pPr>
        <w:jc w:val="both"/>
        <w:rPr>
          <w:rFonts w:asciiTheme="minorHAnsi" w:hAnsiTheme="minorHAnsi"/>
          <w:b/>
          <w:sz w:val="22"/>
          <w:szCs w:val="22"/>
        </w:rPr>
      </w:pPr>
    </w:p>
    <w:p w:rsidR="00262145" w:rsidRPr="00343152" w:rsidRDefault="00262145" w:rsidP="00FA1C95">
      <w:pPr>
        <w:ind w:left="993" w:hanging="993"/>
        <w:jc w:val="both"/>
        <w:rPr>
          <w:rFonts w:asciiTheme="minorHAnsi" w:hAnsiTheme="minorHAnsi"/>
          <w:b/>
          <w:sz w:val="22"/>
          <w:szCs w:val="22"/>
        </w:rPr>
      </w:pPr>
      <w:r w:rsidRPr="00343152">
        <w:rPr>
          <w:rFonts w:asciiTheme="minorHAnsi" w:hAnsiTheme="minorHAnsi"/>
          <w:b/>
          <w:sz w:val="22"/>
          <w:szCs w:val="22"/>
        </w:rPr>
        <w:t>Część I: Termomodernizacja budynku edukacyjno-muzealnego Ośrodka Dydaktyczno-Muzealnego Świdwie wraz z poprawą efektywności energetycznej i modernizacją zaplecza dydaktycznego;</w:t>
      </w:r>
    </w:p>
    <w:p w:rsidR="00262145" w:rsidRPr="00343152" w:rsidRDefault="00262145" w:rsidP="00FA1C95">
      <w:pPr>
        <w:jc w:val="both"/>
        <w:rPr>
          <w:rFonts w:asciiTheme="minorHAnsi" w:hAnsiTheme="minorHAnsi"/>
          <w:b/>
          <w:sz w:val="22"/>
          <w:szCs w:val="22"/>
        </w:rPr>
      </w:pPr>
    </w:p>
    <w:p w:rsidR="00262145" w:rsidRPr="00343152" w:rsidRDefault="00262145" w:rsidP="00FA1C95">
      <w:pPr>
        <w:ind w:left="993" w:hanging="993"/>
        <w:jc w:val="both"/>
        <w:rPr>
          <w:rFonts w:asciiTheme="minorHAnsi" w:hAnsiTheme="minorHAnsi"/>
          <w:b/>
          <w:sz w:val="22"/>
          <w:szCs w:val="22"/>
        </w:rPr>
      </w:pPr>
      <w:r w:rsidRPr="00343152">
        <w:rPr>
          <w:rFonts w:asciiTheme="minorHAnsi" w:hAnsiTheme="minorHAnsi"/>
          <w:b/>
          <w:sz w:val="22"/>
          <w:szCs w:val="22"/>
        </w:rPr>
        <w:t>Część II: Termomodernizacja budynku administracyjnego w Wydziale Spraw Terenowych w Złocieńcu.</w:t>
      </w:r>
    </w:p>
    <w:p w:rsidR="00262145" w:rsidRPr="00465F87" w:rsidRDefault="00262145" w:rsidP="00FA1C95">
      <w:pPr>
        <w:jc w:val="center"/>
        <w:rPr>
          <w:rFonts w:asciiTheme="minorHAnsi" w:hAnsiTheme="minorHAnsi" w:cs="Tahoma"/>
          <w:b/>
          <w:iCs/>
          <w:sz w:val="20"/>
          <w:szCs w:val="20"/>
        </w:rPr>
      </w:pPr>
    </w:p>
    <w:p w:rsidR="00B45CFA" w:rsidRPr="00262145" w:rsidRDefault="00B45CFA" w:rsidP="00FA1C95">
      <w:pPr>
        <w:jc w:val="center"/>
        <w:rPr>
          <w:rFonts w:asciiTheme="minorHAnsi" w:hAnsiTheme="minorHAnsi" w:cs="Tahoma"/>
          <w:iCs/>
          <w:sz w:val="20"/>
          <w:szCs w:val="20"/>
        </w:rPr>
      </w:pPr>
      <w:r w:rsidRPr="00262145">
        <w:rPr>
          <w:rFonts w:asciiTheme="minorHAnsi" w:hAnsiTheme="minorHAnsi" w:cs="Tahoma"/>
          <w:iCs/>
          <w:sz w:val="20"/>
          <w:szCs w:val="20"/>
        </w:rPr>
        <w:t xml:space="preserve">Projekt jest współfinansowany przez </w:t>
      </w:r>
      <w:r w:rsidR="00465F87" w:rsidRPr="00262145">
        <w:rPr>
          <w:rFonts w:ascii="Calibri" w:hAnsi="Calibri" w:cs="Tahoma"/>
          <w:sz w:val="20"/>
          <w:szCs w:val="20"/>
        </w:rPr>
        <w:t>Wojewódzki Fundusz Ochrony Środowiska i Gospodarki Wodnej w Szczecinie</w:t>
      </w:r>
    </w:p>
    <w:p w:rsidR="00087E06" w:rsidRDefault="00087E06" w:rsidP="00087E06">
      <w:pPr>
        <w:jc w:val="center"/>
        <w:textAlignment w:val="baseline"/>
        <w:rPr>
          <w:rFonts w:asciiTheme="minorHAnsi" w:hAnsiTheme="minorHAnsi" w:cs="Tahoma"/>
          <w:bCs/>
          <w:iCs/>
          <w:sz w:val="20"/>
          <w:szCs w:val="20"/>
        </w:rPr>
      </w:pPr>
    </w:p>
    <w:p w:rsidR="00343152" w:rsidRDefault="00343152" w:rsidP="00087E06">
      <w:pPr>
        <w:jc w:val="center"/>
        <w:textAlignment w:val="baseline"/>
        <w:rPr>
          <w:rFonts w:asciiTheme="minorHAnsi" w:hAnsiTheme="minorHAnsi" w:cs="Tahoma"/>
          <w:bCs/>
          <w:iCs/>
          <w:sz w:val="20"/>
          <w:szCs w:val="20"/>
        </w:rPr>
      </w:pPr>
    </w:p>
    <w:p w:rsidR="00087E06" w:rsidRDefault="00087E06" w:rsidP="00087E06">
      <w:pPr>
        <w:jc w:val="center"/>
        <w:textAlignment w:val="baseline"/>
        <w:rPr>
          <w:rFonts w:asciiTheme="minorHAnsi" w:hAnsiTheme="minorHAnsi" w:cs="Tahoma"/>
          <w:bCs/>
          <w:iCs/>
          <w:sz w:val="20"/>
          <w:szCs w:val="20"/>
        </w:rPr>
      </w:pPr>
    </w:p>
    <w:p w:rsidR="00087E06" w:rsidRPr="00262145" w:rsidRDefault="00087E06" w:rsidP="00087E06">
      <w:pPr>
        <w:jc w:val="center"/>
        <w:textAlignment w:val="baseline"/>
        <w:rPr>
          <w:rFonts w:asciiTheme="minorHAnsi" w:hAnsiTheme="minorHAnsi" w:cs="Tahoma"/>
          <w:bCs/>
          <w:iCs/>
          <w:sz w:val="20"/>
          <w:szCs w:val="20"/>
        </w:rPr>
      </w:pPr>
      <w:r w:rsidRPr="00262145">
        <w:rPr>
          <w:rFonts w:asciiTheme="minorHAnsi" w:hAnsiTheme="minorHAnsi" w:cs="Tahoma"/>
          <w:bCs/>
          <w:iCs/>
          <w:sz w:val="20"/>
          <w:szCs w:val="20"/>
        </w:rPr>
        <w:t xml:space="preserve">Postępowanie o udzielenie zamówienia prowadzone w trybie przetargu nieograniczonego, </w:t>
      </w:r>
      <w:r w:rsidRPr="00262145">
        <w:rPr>
          <w:rFonts w:asciiTheme="minorHAnsi" w:hAnsiTheme="minorHAnsi" w:cs="Tahoma"/>
          <w:bCs/>
          <w:iCs/>
          <w:sz w:val="20"/>
          <w:szCs w:val="20"/>
        </w:rPr>
        <w:br/>
        <w:t xml:space="preserve">na usługi zgodnie z Ustawą Prawo Zamówień Publicznych </w:t>
      </w:r>
    </w:p>
    <w:p w:rsidR="00087E06" w:rsidRPr="00465F87" w:rsidRDefault="00087E06" w:rsidP="00087E06">
      <w:pPr>
        <w:jc w:val="center"/>
        <w:textAlignment w:val="baseline"/>
        <w:rPr>
          <w:rFonts w:asciiTheme="minorHAnsi" w:hAnsiTheme="minorHAnsi" w:cs="Tahoma"/>
          <w:iCs/>
          <w:sz w:val="20"/>
          <w:szCs w:val="20"/>
          <w:shd w:val="clear" w:color="auto" w:fill="FFFFFF"/>
        </w:rPr>
      </w:pPr>
      <w:r w:rsidRPr="00465F87">
        <w:rPr>
          <w:rFonts w:asciiTheme="minorHAnsi" w:hAnsiTheme="minorHAnsi" w:cs="Tahoma"/>
          <w:iCs/>
          <w:sz w:val="20"/>
          <w:szCs w:val="20"/>
          <w:shd w:val="clear" w:color="auto" w:fill="FFFFFF"/>
        </w:rPr>
        <w:t>Ustawa z dnia 29 stycznia 2004 r. – Prawo zamówień publicznych (tekst jedn. Dz.U.2018.1986 ze zm.)</w:t>
      </w:r>
    </w:p>
    <w:p w:rsidR="006E3D1B" w:rsidRDefault="006E3D1B" w:rsidP="00FA1C95">
      <w:pPr>
        <w:pStyle w:val="Tekstpodstawowy32"/>
        <w:jc w:val="left"/>
        <w:rPr>
          <w:rFonts w:asciiTheme="minorHAnsi" w:hAnsiTheme="minorHAnsi" w:cs="Tahoma"/>
          <w:sz w:val="20"/>
          <w:szCs w:val="20"/>
        </w:rPr>
      </w:pPr>
    </w:p>
    <w:p w:rsidR="00262145" w:rsidRDefault="00262145" w:rsidP="00FA1C95">
      <w:pPr>
        <w:pStyle w:val="Tekstpodstawowy32"/>
        <w:jc w:val="left"/>
        <w:rPr>
          <w:rFonts w:asciiTheme="minorHAnsi" w:hAnsiTheme="minorHAnsi" w:cs="Tahoma"/>
          <w:sz w:val="20"/>
          <w:szCs w:val="20"/>
        </w:rPr>
      </w:pPr>
    </w:p>
    <w:p w:rsidR="00343152" w:rsidRPr="00465F87" w:rsidRDefault="00343152" w:rsidP="00FA1C95">
      <w:pPr>
        <w:pStyle w:val="Tekstpodstawowy32"/>
        <w:jc w:val="left"/>
        <w:rPr>
          <w:rFonts w:asciiTheme="minorHAnsi" w:hAnsiTheme="minorHAnsi" w:cs="Tahoma"/>
          <w:sz w:val="20"/>
          <w:szCs w:val="20"/>
        </w:rPr>
      </w:pPr>
    </w:p>
    <w:p w:rsidR="006E3D1B" w:rsidRPr="006A1C8F" w:rsidRDefault="006E3D1B" w:rsidP="00FA1C95">
      <w:pPr>
        <w:pStyle w:val="Tekstpodstawowy32"/>
        <w:jc w:val="left"/>
        <w:rPr>
          <w:rFonts w:asciiTheme="minorHAnsi" w:hAnsiTheme="minorHAnsi" w:cs="Tahoma"/>
          <w:color w:val="FFFFFF" w:themeColor="background1"/>
          <w:sz w:val="20"/>
          <w:szCs w:val="20"/>
        </w:rPr>
      </w:pPr>
      <w:r w:rsidRPr="006A1C8F">
        <w:rPr>
          <w:rFonts w:asciiTheme="minorHAnsi" w:hAnsiTheme="minorHAnsi" w:cs="Tahoma"/>
          <w:color w:val="FFFFFF" w:themeColor="background1"/>
          <w:sz w:val="20"/>
          <w:szCs w:val="20"/>
        </w:rPr>
        <w:t>Komisja przetargowa:</w:t>
      </w:r>
    </w:p>
    <w:p w:rsidR="006E3D1B" w:rsidRPr="006A1C8F" w:rsidRDefault="006E3D1B" w:rsidP="00FA1C95">
      <w:pPr>
        <w:pStyle w:val="Tekstpodstawowy32"/>
        <w:jc w:val="left"/>
        <w:rPr>
          <w:rFonts w:asciiTheme="minorHAnsi" w:hAnsiTheme="minorHAnsi" w:cs="Tahoma"/>
          <w:color w:val="FFFFFF" w:themeColor="background1"/>
          <w:sz w:val="20"/>
          <w:szCs w:val="20"/>
        </w:rPr>
      </w:pPr>
    </w:p>
    <w:p w:rsidR="006E3D1B" w:rsidRPr="006A1C8F" w:rsidRDefault="00262145" w:rsidP="002C0B40">
      <w:pPr>
        <w:pStyle w:val="Tekstpodstawowy32"/>
        <w:numPr>
          <w:ilvl w:val="0"/>
          <w:numId w:val="31"/>
        </w:numPr>
        <w:jc w:val="left"/>
        <w:rPr>
          <w:rFonts w:asciiTheme="minorHAnsi" w:hAnsiTheme="minorHAnsi" w:cs="Tahoma"/>
          <w:b w:val="0"/>
          <w:color w:val="FFFFFF" w:themeColor="background1"/>
          <w:sz w:val="20"/>
          <w:szCs w:val="20"/>
        </w:rPr>
      </w:pPr>
      <w:r w:rsidRPr="006A1C8F">
        <w:rPr>
          <w:rFonts w:asciiTheme="minorHAnsi" w:hAnsiTheme="minorHAnsi" w:cs="Tahoma"/>
          <w:b w:val="0"/>
          <w:color w:val="FFFFFF" w:themeColor="background1"/>
          <w:sz w:val="20"/>
          <w:szCs w:val="20"/>
        </w:rPr>
        <w:t>Magdalena Handke</w:t>
      </w:r>
      <w:r w:rsidR="006E3D1B" w:rsidRPr="006A1C8F">
        <w:rPr>
          <w:rFonts w:asciiTheme="minorHAnsi" w:hAnsiTheme="minorHAnsi" w:cs="Tahoma"/>
          <w:b w:val="0"/>
          <w:color w:val="FFFFFF" w:themeColor="background1"/>
          <w:sz w:val="20"/>
          <w:szCs w:val="20"/>
        </w:rPr>
        <w:tab/>
      </w:r>
      <w:r w:rsidR="006E3D1B" w:rsidRPr="006A1C8F">
        <w:rPr>
          <w:rFonts w:asciiTheme="minorHAnsi" w:hAnsiTheme="minorHAnsi" w:cs="Tahoma"/>
          <w:b w:val="0"/>
          <w:color w:val="FFFFFF" w:themeColor="background1"/>
          <w:sz w:val="20"/>
          <w:szCs w:val="20"/>
        </w:rPr>
        <w:tab/>
        <w:t xml:space="preserve">- przewodnicząca: </w:t>
      </w:r>
      <w:r w:rsidRPr="006A1C8F">
        <w:rPr>
          <w:rFonts w:asciiTheme="minorHAnsi" w:hAnsiTheme="minorHAnsi" w:cs="Tahoma"/>
          <w:b w:val="0"/>
          <w:color w:val="FFFFFF" w:themeColor="background1"/>
          <w:sz w:val="20"/>
          <w:szCs w:val="20"/>
        </w:rPr>
        <w:tab/>
      </w:r>
      <w:r w:rsidRPr="006A1C8F">
        <w:rPr>
          <w:rFonts w:asciiTheme="minorHAnsi" w:hAnsiTheme="minorHAnsi" w:cs="Tahoma"/>
          <w:b w:val="0"/>
          <w:color w:val="FFFFFF" w:themeColor="background1"/>
          <w:sz w:val="20"/>
          <w:szCs w:val="20"/>
        </w:rPr>
        <w:tab/>
      </w:r>
      <w:r w:rsidR="006E3D1B" w:rsidRPr="006A1C8F">
        <w:rPr>
          <w:rFonts w:asciiTheme="minorHAnsi" w:hAnsiTheme="minorHAnsi" w:cs="Tahoma"/>
          <w:b w:val="0"/>
          <w:color w:val="FFFFFF" w:themeColor="background1"/>
          <w:sz w:val="20"/>
          <w:szCs w:val="20"/>
        </w:rPr>
        <w:t>………………………………</w:t>
      </w:r>
    </w:p>
    <w:p w:rsidR="006E3D1B" w:rsidRPr="006A1C8F" w:rsidRDefault="006E3D1B" w:rsidP="00FA1C95">
      <w:pPr>
        <w:pStyle w:val="Tekstpodstawowy32"/>
        <w:ind w:left="360"/>
        <w:jc w:val="left"/>
        <w:rPr>
          <w:rFonts w:asciiTheme="minorHAnsi" w:hAnsiTheme="minorHAnsi" w:cs="Tahoma"/>
          <w:b w:val="0"/>
          <w:color w:val="FFFFFF" w:themeColor="background1"/>
          <w:sz w:val="20"/>
          <w:szCs w:val="20"/>
        </w:rPr>
      </w:pPr>
    </w:p>
    <w:p w:rsidR="006E3D1B" w:rsidRPr="006A1C8F" w:rsidRDefault="00262145" w:rsidP="002C0B40">
      <w:pPr>
        <w:pStyle w:val="Tekstpodstawowy32"/>
        <w:numPr>
          <w:ilvl w:val="0"/>
          <w:numId w:val="31"/>
        </w:numPr>
        <w:jc w:val="left"/>
        <w:rPr>
          <w:rFonts w:asciiTheme="minorHAnsi" w:hAnsiTheme="minorHAnsi" w:cs="Tahoma"/>
          <w:b w:val="0"/>
          <w:color w:val="FFFFFF" w:themeColor="background1"/>
          <w:sz w:val="20"/>
          <w:szCs w:val="20"/>
        </w:rPr>
      </w:pPr>
      <w:r w:rsidRPr="006A1C8F">
        <w:rPr>
          <w:rFonts w:asciiTheme="minorHAnsi" w:hAnsiTheme="minorHAnsi" w:cs="Tahoma"/>
          <w:b w:val="0"/>
          <w:color w:val="FFFFFF" w:themeColor="background1"/>
          <w:sz w:val="20"/>
          <w:szCs w:val="20"/>
        </w:rPr>
        <w:t>Arkadiusz Zdun</w:t>
      </w:r>
      <w:r w:rsidRPr="006A1C8F">
        <w:rPr>
          <w:rFonts w:asciiTheme="minorHAnsi" w:hAnsiTheme="minorHAnsi" w:cs="Tahoma"/>
          <w:b w:val="0"/>
          <w:color w:val="FFFFFF" w:themeColor="background1"/>
          <w:sz w:val="20"/>
          <w:szCs w:val="20"/>
        </w:rPr>
        <w:tab/>
      </w:r>
      <w:r w:rsidRPr="006A1C8F">
        <w:rPr>
          <w:rFonts w:asciiTheme="minorHAnsi" w:hAnsiTheme="minorHAnsi" w:cs="Tahoma"/>
          <w:b w:val="0"/>
          <w:color w:val="FFFFFF" w:themeColor="background1"/>
          <w:sz w:val="20"/>
          <w:szCs w:val="20"/>
        </w:rPr>
        <w:tab/>
      </w:r>
      <w:r w:rsidR="006E3D1B" w:rsidRPr="006A1C8F">
        <w:rPr>
          <w:rFonts w:asciiTheme="minorHAnsi" w:hAnsiTheme="minorHAnsi" w:cs="Tahoma"/>
          <w:b w:val="0"/>
          <w:color w:val="FFFFFF" w:themeColor="background1"/>
          <w:sz w:val="20"/>
          <w:szCs w:val="20"/>
        </w:rPr>
        <w:t xml:space="preserve">- </w:t>
      </w:r>
      <w:r w:rsidRPr="006A1C8F">
        <w:rPr>
          <w:rFonts w:asciiTheme="minorHAnsi" w:hAnsiTheme="minorHAnsi" w:cs="Tahoma"/>
          <w:b w:val="0"/>
          <w:color w:val="FFFFFF" w:themeColor="background1"/>
          <w:sz w:val="20"/>
          <w:szCs w:val="20"/>
        </w:rPr>
        <w:t>zastępca przewodniczącego</w:t>
      </w:r>
      <w:r w:rsidR="006E3D1B" w:rsidRPr="006A1C8F">
        <w:rPr>
          <w:rFonts w:asciiTheme="minorHAnsi" w:hAnsiTheme="minorHAnsi" w:cs="Tahoma"/>
          <w:b w:val="0"/>
          <w:color w:val="FFFFFF" w:themeColor="background1"/>
          <w:sz w:val="20"/>
          <w:szCs w:val="20"/>
        </w:rPr>
        <w:t xml:space="preserve">: </w:t>
      </w:r>
      <w:r w:rsidRPr="006A1C8F">
        <w:rPr>
          <w:rFonts w:asciiTheme="minorHAnsi" w:hAnsiTheme="minorHAnsi" w:cs="Tahoma"/>
          <w:b w:val="0"/>
          <w:color w:val="FFFFFF" w:themeColor="background1"/>
          <w:sz w:val="20"/>
          <w:szCs w:val="20"/>
        </w:rPr>
        <w:tab/>
      </w:r>
      <w:r w:rsidR="006E3D1B" w:rsidRPr="006A1C8F">
        <w:rPr>
          <w:rFonts w:asciiTheme="minorHAnsi" w:hAnsiTheme="minorHAnsi" w:cs="Tahoma"/>
          <w:b w:val="0"/>
          <w:color w:val="FFFFFF" w:themeColor="background1"/>
          <w:sz w:val="20"/>
          <w:szCs w:val="20"/>
        </w:rPr>
        <w:t>………………………………</w:t>
      </w:r>
    </w:p>
    <w:p w:rsidR="006E3D1B" w:rsidRPr="006A1C8F" w:rsidRDefault="006E3D1B" w:rsidP="00FA1C95">
      <w:pPr>
        <w:pStyle w:val="Akapitzlist"/>
        <w:rPr>
          <w:rFonts w:asciiTheme="minorHAnsi" w:hAnsiTheme="minorHAnsi" w:cs="Tahoma"/>
          <w:b/>
          <w:color w:val="FFFFFF" w:themeColor="background1"/>
          <w:sz w:val="20"/>
          <w:szCs w:val="20"/>
        </w:rPr>
      </w:pPr>
    </w:p>
    <w:p w:rsidR="006E3D1B" w:rsidRPr="006A1C8F" w:rsidRDefault="00262145" w:rsidP="002C0B40">
      <w:pPr>
        <w:pStyle w:val="Tekstpodstawowy32"/>
        <w:numPr>
          <w:ilvl w:val="0"/>
          <w:numId w:val="31"/>
        </w:numPr>
        <w:jc w:val="left"/>
        <w:rPr>
          <w:rFonts w:asciiTheme="minorHAnsi" w:hAnsiTheme="minorHAnsi" w:cs="Tahoma"/>
          <w:b w:val="0"/>
          <w:color w:val="FFFFFF" w:themeColor="background1"/>
          <w:sz w:val="20"/>
          <w:szCs w:val="20"/>
        </w:rPr>
      </w:pPr>
      <w:r w:rsidRPr="006A1C8F">
        <w:rPr>
          <w:rFonts w:asciiTheme="minorHAnsi" w:hAnsiTheme="minorHAnsi" w:cs="Tahoma"/>
          <w:b w:val="0"/>
          <w:color w:val="FFFFFF" w:themeColor="background1"/>
          <w:sz w:val="20"/>
          <w:szCs w:val="20"/>
        </w:rPr>
        <w:t>Agnieszka Rau - Osiecka</w:t>
      </w:r>
      <w:r w:rsidRPr="006A1C8F">
        <w:rPr>
          <w:rFonts w:asciiTheme="minorHAnsi" w:hAnsiTheme="minorHAnsi" w:cs="Tahoma"/>
          <w:b w:val="0"/>
          <w:color w:val="FFFFFF" w:themeColor="background1"/>
          <w:sz w:val="20"/>
          <w:szCs w:val="20"/>
        </w:rPr>
        <w:tab/>
      </w:r>
      <w:r w:rsidR="006E3D1B" w:rsidRPr="006A1C8F">
        <w:rPr>
          <w:rFonts w:asciiTheme="minorHAnsi" w:hAnsiTheme="minorHAnsi" w:cs="Tahoma"/>
          <w:b w:val="0"/>
          <w:color w:val="FFFFFF" w:themeColor="background1"/>
          <w:sz w:val="20"/>
          <w:szCs w:val="20"/>
        </w:rPr>
        <w:t>- członek:</w:t>
      </w:r>
      <w:r w:rsidRPr="006A1C8F">
        <w:rPr>
          <w:rFonts w:asciiTheme="minorHAnsi" w:hAnsiTheme="minorHAnsi" w:cs="Tahoma"/>
          <w:b w:val="0"/>
          <w:color w:val="FFFFFF" w:themeColor="background1"/>
          <w:sz w:val="20"/>
          <w:szCs w:val="20"/>
        </w:rPr>
        <w:tab/>
      </w:r>
      <w:r w:rsidRPr="006A1C8F">
        <w:rPr>
          <w:rFonts w:asciiTheme="minorHAnsi" w:hAnsiTheme="minorHAnsi" w:cs="Tahoma"/>
          <w:b w:val="0"/>
          <w:color w:val="FFFFFF" w:themeColor="background1"/>
          <w:sz w:val="20"/>
          <w:szCs w:val="20"/>
        </w:rPr>
        <w:tab/>
      </w:r>
      <w:r w:rsidRPr="006A1C8F">
        <w:rPr>
          <w:rFonts w:asciiTheme="minorHAnsi" w:hAnsiTheme="minorHAnsi" w:cs="Tahoma"/>
          <w:b w:val="0"/>
          <w:color w:val="FFFFFF" w:themeColor="background1"/>
          <w:sz w:val="20"/>
          <w:szCs w:val="20"/>
        </w:rPr>
        <w:tab/>
      </w:r>
      <w:r w:rsidR="006E3D1B" w:rsidRPr="006A1C8F">
        <w:rPr>
          <w:rFonts w:asciiTheme="minorHAnsi" w:hAnsiTheme="minorHAnsi" w:cs="Tahoma"/>
          <w:b w:val="0"/>
          <w:color w:val="FFFFFF" w:themeColor="background1"/>
          <w:sz w:val="20"/>
          <w:szCs w:val="20"/>
        </w:rPr>
        <w:t xml:space="preserve"> ………………………………</w:t>
      </w:r>
    </w:p>
    <w:p w:rsidR="006E3D1B" w:rsidRPr="006A1C8F" w:rsidRDefault="006E3D1B" w:rsidP="00FA1C95">
      <w:pPr>
        <w:pStyle w:val="Akapitzlist"/>
        <w:rPr>
          <w:rFonts w:asciiTheme="minorHAnsi" w:hAnsiTheme="minorHAnsi" w:cs="Tahoma"/>
          <w:b/>
          <w:color w:val="FFFFFF" w:themeColor="background1"/>
          <w:sz w:val="20"/>
          <w:szCs w:val="20"/>
        </w:rPr>
      </w:pPr>
    </w:p>
    <w:p w:rsidR="006E3D1B" w:rsidRPr="006A1C8F" w:rsidRDefault="00262145" w:rsidP="002C0B40">
      <w:pPr>
        <w:pStyle w:val="Tekstpodstawowy32"/>
        <w:numPr>
          <w:ilvl w:val="0"/>
          <w:numId w:val="31"/>
        </w:numPr>
        <w:jc w:val="left"/>
        <w:rPr>
          <w:rFonts w:asciiTheme="minorHAnsi" w:hAnsiTheme="minorHAnsi" w:cs="Tahoma"/>
          <w:b w:val="0"/>
          <w:color w:val="FFFFFF" w:themeColor="background1"/>
          <w:sz w:val="20"/>
          <w:szCs w:val="20"/>
        </w:rPr>
      </w:pPr>
      <w:r w:rsidRPr="006A1C8F">
        <w:rPr>
          <w:rFonts w:asciiTheme="minorHAnsi" w:hAnsiTheme="minorHAnsi" w:cs="Tahoma"/>
          <w:b w:val="0"/>
          <w:color w:val="FFFFFF" w:themeColor="background1"/>
          <w:sz w:val="20"/>
          <w:szCs w:val="20"/>
        </w:rPr>
        <w:t>Radosław Jacewicz</w:t>
      </w:r>
      <w:r w:rsidRPr="006A1C8F">
        <w:rPr>
          <w:rFonts w:asciiTheme="minorHAnsi" w:hAnsiTheme="minorHAnsi" w:cs="Tahoma"/>
          <w:b w:val="0"/>
          <w:color w:val="FFFFFF" w:themeColor="background1"/>
          <w:sz w:val="20"/>
          <w:szCs w:val="20"/>
        </w:rPr>
        <w:tab/>
      </w:r>
      <w:r w:rsidRPr="006A1C8F">
        <w:rPr>
          <w:rFonts w:asciiTheme="minorHAnsi" w:hAnsiTheme="minorHAnsi" w:cs="Tahoma"/>
          <w:b w:val="0"/>
          <w:color w:val="FFFFFF" w:themeColor="background1"/>
          <w:sz w:val="20"/>
          <w:szCs w:val="20"/>
        </w:rPr>
        <w:tab/>
      </w:r>
      <w:r w:rsidR="006E3D1B" w:rsidRPr="006A1C8F">
        <w:rPr>
          <w:rFonts w:asciiTheme="minorHAnsi" w:hAnsiTheme="minorHAnsi" w:cs="Tahoma"/>
          <w:b w:val="0"/>
          <w:color w:val="FFFFFF" w:themeColor="background1"/>
          <w:sz w:val="20"/>
          <w:szCs w:val="20"/>
        </w:rPr>
        <w:t>- członek:</w:t>
      </w:r>
      <w:r w:rsidRPr="006A1C8F">
        <w:rPr>
          <w:rFonts w:asciiTheme="minorHAnsi" w:hAnsiTheme="minorHAnsi" w:cs="Tahoma"/>
          <w:b w:val="0"/>
          <w:color w:val="FFFFFF" w:themeColor="background1"/>
          <w:sz w:val="20"/>
          <w:szCs w:val="20"/>
        </w:rPr>
        <w:tab/>
      </w:r>
      <w:r w:rsidRPr="006A1C8F">
        <w:rPr>
          <w:rFonts w:asciiTheme="minorHAnsi" w:hAnsiTheme="minorHAnsi" w:cs="Tahoma"/>
          <w:b w:val="0"/>
          <w:color w:val="FFFFFF" w:themeColor="background1"/>
          <w:sz w:val="20"/>
          <w:szCs w:val="20"/>
        </w:rPr>
        <w:tab/>
      </w:r>
      <w:r w:rsidRPr="006A1C8F">
        <w:rPr>
          <w:rFonts w:asciiTheme="minorHAnsi" w:hAnsiTheme="minorHAnsi" w:cs="Tahoma"/>
          <w:b w:val="0"/>
          <w:color w:val="FFFFFF" w:themeColor="background1"/>
          <w:sz w:val="20"/>
          <w:szCs w:val="20"/>
        </w:rPr>
        <w:tab/>
      </w:r>
      <w:r w:rsidR="006E3D1B" w:rsidRPr="006A1C8F">
        <w:rPr>
          <w:rFonts w:asciiTheme="minorHAnsi" w:hAnsiTheme="minorHAnsi" w:cs="Tahoma"/>
          <w:b w:val="0"/>
          <w:color w:val="FFFFFF" w:themeColor="background1"/>
          <w:sz w:val="20"/>
          <w:szCs w:val="20"/>
        </w:rPr>
        <w:t xml:space="preserve"> ………………………………</w:t>
      </w:r>
    </w:p>
    <w:p w:rsidR="006E3D1B" w:rsidRPr="006A1C8F" w:rsidRDefault="006E3D1B" w:rsidP="00FA1C95">
      <w:pPr>
        <w:pStyle w:val="Tekstpodstawowy32"/>
        <w:ind w:left="360"/>
        <w:jc w:val="left"/>
        <w:rPr>
          <w:rFonts w:asciiTheme="minorHAnsi" w:hAnsiTheme="minorHAnsi" w:cs="Tahoma"/>
          <w:b w:val="0"/>
          <w:color w:val="FFFFFF" w:themeColor="background1"/>
          <w:sz w:val="20"/>
          <w:szCs w:val="20"/>
        </w:rPr>
      </w:pPr>
    </w:p>
    <w:p w:rsidR="006E3D1B" w:rsidRPr="006A1C8F" w:rsidRDefault="00262145" w:rsidP="002C0B40">
      <w:pPr>
        <w:pStyle w:val="Tekstpodstawowy32"/>
        <w:numPr>
          <w:ilvl w:val="0"/>
          <w:numId w:val="31"/>
        </w:numPr>
        <w:jc w:val="left"/>
        <w:rPr>
          <w:rFonts w:asciiTheme="minorHAnsi" w:hAnsiTheme="minorHAnsi" w:cs="Tahoma"/>
          <w:b w:val="0"/>
          <w:color w:val="FFFFFF" w:themeColor="background1"/>
          <w:sz w:val="20"/>
          <w:szCs w:val="20"/>
        </w:rPr>
      </w:pPr>
      <w:r w:rsidRPr="006A1C8F">
        <w:rPr>
          <w:rFonts w:asciiTheme="minorHAnsi" w:hAnsiTheme="minorHAnsi" w:cs="Tahoma"/>
          <w:b w:val="0"/>
          <w:color w:val="FFFFFF" w:themeColor="background1"/>
          <w:sz w:val="20"/>
          <w:szCs w:val="20"/>
        </w:rPr>
        <w:t>Agnieszka Dobrzyńska</w:t>
      </w:r>
      <w:r w:rsidRPr="006A1C8F">
        <w:rPr>
          <w:rFonts w:asciiTheme="minorHAnsi" w:hAnsiTheme="minorHAnsi" w:cs="Tahoma"/>
          <w:b w:val="0"/>
          <w:color w:val="FFFFFF" w:themeColor="background1"/>
          <w:sz w:val="20"/>
          <w:szCs w:val="20"/>
        </w:rPr>
        <w:tab/>
      </w:r>
      <w:r w:rsidR="006E3D1B" w:rsidRPr="006A1C8F">
        <w:rPr>
          <w:rFonts w:asciiTheme="minorHAnsi" w:hAnsiTheme="minorHAnsi" w:cs="Tahoma"/>
          <w:b w:val="0"/>
          <w:color w:val="FFFFFF" w:themeColor="background1"/>
          <w:sz w:val="20"/>
          <w:szCs w:val="20"/>
        </w:rPr>
        <w:t>- sekretarz:</w:t>
      </w:r>
      <w:r w:rsidRPr="006A1C8F">
        <w:rPr>
          <w:rFonts w:asciiTheme="minorHAnsi" w:hAnsiTheme="minorHAnsi" w:cs="Tahoma"/>
          <w:b w:val="0"/>
          <w:color w:val="FFFFFF" w:themeColor="background1"/>
          <w:sz w:val="20"/>
          <w:szCs w:val="20"/>
        </w:rPr>
        <w:tab/>
      </w:r>
      <w:r w:rsidRPr="006A1C8F">
        <w:rPr>
          <w:rFonts w:asciiTheme="minorHAnsi" w:hAnsiTheme="minorHAnsi" w:cs="Tahoma"/>
          <w:b w:val="0"/>
          <w:color w:val="FFFFFF" w:themeColor="background1"/>
          <w:sz w:val="20"/>
          <w:szCs w:val="20"/>
        </w:rPr>
        <w:tab/>
      </w:r>
      <w:r w:rsidRPr="006A1C8F">
        <w:rPr>
          <w:rFonts w:asciiTheme="minorHAnsi" w:hAnsiTheme="minorHAnsi" w:cs="Tahoma"/>
          <w:b w:val="0"/>
          <w:color w:val="FFFFFF" w:themeColor="background1"/>
          <w:sz w:val="20"/>
          <w:szCs w:val="20"/>
        </w:rPr>
        <w:tab/>
        <w:t xml:space="preserve"> ………………………………</w:t>
      </w:r>
    </w:p>
    <w:p w:rsidR="006E3D1B" w:rsidRPr="006A1C8F" w:rsidRDefault="006E3D1B" w:rsidP="00FA1C95">
      <w:pPr>
        <w:jc w:val="both"/>
        <w:rPr>
          <w:rFonts w:asciiTheme="minorHAnsi" w:hAnsiTheme="minorHAnsi" w:cs="Tahoma"/>
          <w:iCs/>
          <w:color w:val="FFFFFF" w:themeColor="background1"/>
          <w:sz w:val="20"/>
          <w:szCs w:val="20"/>
        </w:rPr>
      </w:pPr>
    </w:p>
    <w:p w:rsidR="006E3D1B" w:rsidRPr="006A1C8F" w:rsidRDefault="006E3D1B" w:rsidP="00FA1C95">
      <w:pPr>
        <w:jc w:val="both"/>
        <w:rPr>
          <w:rFonts w:asciiTheme="minorHAnsi" w:hAnsiTheme="minorHAnsi" w:cs="Tahoma"/>
          <w:iCs/>
          <w:color w:val="FFFFFF" w:themeColor="background1"/>
          <w:sz w:val="20"/>
          <w:szCs w:val="20"/>
        </w:rPr>
      </w:pPr>
    </w:p>
    <w:p w:rsidR="006E3D1B" w:rsidRPr="006A1C8F" w:rsidRDefault="006E3D1B" w:rsidP="00FA1C95">
      <w:pPr>
        <w:jc w:val="both"/>
        <w:rPr>
          <w:rFonts w:asciiTheme="minorHAnsi" w:hAnsiTheme="minorHAnsi" w:cs="Tahoma"/>
          <w:iCs/>
          <w:color w:val="FFFFFF" w:themeColor="background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78"/>
        <w:gridCol w:w="4002"/>
      </w:tblGrid>
      <w:tr w:rsidR="006E3D1B" w:rsidRPr="006A1C8F" w:rsidTr="00FA1C95">
        <w:tc>
          <w:tcPr>
            <w:tcW w:w="5778" w:type="dxa"/>
          </w:tcPr>
          <w:p w:rsidR="006E3D1B" w:rsidRPr="006A1C8F" w:rsidRDefault="006E3D1B" w:rsidP="00FA1C95">
            <w:pPr>
              <w:autoSpaceDE w:val="0"/>
              <w:adjustRightInd w:val="0"/>
              <w:rPr>
                <w:rFonts w:asciiTheme="minorHAnsi" w:hAnsiTheme="minorHAnsi" w:cs="Tahoma"/>
                <w:color w:val="FFFFFF" w:themeColor="background1"/>
                <w:sz w:val="20"/>
                <w:szCs w:val="20"/>
              </w:rPr>
            </w:pPr>
            <w:r w:rsidRPr="006A1C8F">
              <w:rPr>
                <w:rFonts w:asciiTheme="minorHAnsi" w:hAnsiTheme="minorHAnsi" w:cs="Tahoma"/>
                <w:color w:val="FFFFFF" w:themeColor="background1"/>
                <w:sz w:val="20"/>
                <w:szCs w:val="20"/>
              </w:rPr>
              <w:t xml:space="preserve">                          </w:t>
            </w:r>
          </w:p>
          <w:p w:rsidR="006E3D1B" w:rsidRPr="006A1C8F" w:rsidRDefault="006E3D1B" w:rsidP="00FA1C95">
            <w:pPr>
              <w:autoSpaceDE w:val="0"/>
              <w:adjustRightInd w:val="0"/>
              <w:rPr>
                <w:rFonts w:asciiTheme="minorHAnsi" w:hAnsiTheme="minorHAnsi" w:cs="Tahoma"/>
                <w:color w:val="FFFFFF" w:themeColor="background1"/>
                <w:sz w:val="20"/>
                <w:szCs w:val="20"/>
              </w:rPr>
            </w:pPr>
          </w:p>
          <w:p w:rsidR="006E3D1B" w:rsidRPr="006A1C8F" w:rsidRDefault="006E3D1B" w:rsidP="00FA1C95">
            <w:pPr>
              <w:autoSpaceDE w:val="0"/>
              <w:adjustRightInd w:val="0"/>
              <w:rPr>
                <w:rFonts w:asciiTheme="minorHAnsi" w:hAnsiTheme="minorHAnsi" w:cs="Tahoma"/>
                <w:color w:val="FFFFFF" w:themeColor="background1"/>
                <w:sz w:val="20"/>
                <w:szCs w:val="20"/>
              </w:rPr>
            </w:pPr>
          </w:p>
          <w:p w:rsidR="006E3D1B" w:rsidRPr="006A1C8F" w:rsidRDefault="006E3D1B" w:rsidP="00FA1C95">
            <w:pPr>
              <w:autoSpaceDE w:val="0"/>
              <w:adjustRightInd w:val="0"/>
              <w:rPr>
                <w:rFonts w:asciiTheme="minorHAnsi" w:hAnsiTheme="minorHAnsi" w:cs="Tahoma"/>
                <w:color w:val="FFFFFF" w:themeColor="background1"/>
                <w:sz w:val="20"/>
                <w:szCs w:val="20"/>
              </w:rPr>
            </w:pPr>
          </w:p>
          <w:p w:rsidR="006E3D1B" w:rsidRPr="006A1C8F" w:rsidRDefault="006E3D1B" w:rsidP="00FA1C95">
            <w:pPr>
              <w:autoSpaceDE w:val="0"/>
              <w:adjustRightInd w:val="0"/>
              <w:rPr>
                <w:rFonts w:asciiTheme="minorHAnsi" w:hAnsiTheme="minorHAnsi" w:cs="Tahoma"/>
                <w:color w:val="FFFFFF" w:themeColor="background1"/>
                <w:sz w:val="20"/>
                <w:szCs w:val="20"/>
              </w:rPr>
            </w:pPr>
          </w:p>
          <w:p w:rsidR="006E3D1B" w:rsidRPr="006A1C8F" w:rsidRDefault="006E3D1B" w:rsidP="00FA1C95">
            <w:pPr>
              <w:autoSpaceDE w:val="0"/>
              <w:adjustRightInd w:val="0"/>
              <w:rPr>
                <w:rFonts w:asciiTheme="minorHAnsi" w:hAnsiTheme="minorHAnsi" w:cs="Tahoma"/>
                <w:color w:val="FFFFFF" w:themeColor="background1"/>
                <w:sz w:val="20"/>
                <w:szCs w:val="20"/>
              </w:rPr>
            </w:pPr>
            <w:r w:rsidRPr="006A1C8F">
              <w:rPr>
                <w:rFonts w:asciiTheme="minorHAnsi" w:hAnsiTheme="minorHAnsi" w:cs="Tahoma"/>
                <w:color w:val="FFFFFF" w:themeColor="background1"/>
                <w:sz w:val="20"/>
                <w:szCs w:val="20"/>
              </w:rPr>
              <w:t xml:space="preserve"> </w:t>
            </w:r>
            <w:r w:rsidR="00295932" w:rsidRPr="006A1C8F">
              <w:rPr>
                <w:rFonts w:asciiTheme="minorHAnsi" w:hAnsiTheme="minorHAnsi" w:cs="Tahoma"/>
                <w:color w:val="FFFFFF" w:themeColor="background1"/>
                <w:sz w:val="20"/>
                <w:szCs w:val="20"/>
              </w:rPr>
              <w:t xml:space="preserve">                             </w:t>
            </w:r>
            <w:r w:rsidRPr="006A1C8F">
              <w:rPr>
                <w:rFonts w:asciiTheme="minorHAnsi" w:hAnsiTheme="minorHAnsi" w:cs="Tahoma"/>
                <w:color w:val="FFFFFF" w:themeColor="background1"/>
                <w:sz w:val="20"/>
                <w:szCs w:val="20"/>
              </w:rPr>
              <w:t>…………………………………………………</w:t>
            </w:r>
          </w:p>
          <w:p w:rsidR="006E3D1B" w:rsidRPr="006A1C8F" w:rsidRDefault="006E3D1B" w:rsidP="00FA1C95">
            <w:pPr>
              <w:autoSpaceDE w:val="0"/>
              <w:adjustRightInd w:val="0"/>
              <w:rPr>
                <w:rFonts w:asciiTheme="minorHAnsi" w:hAnsiTheme="minorHAnsi" w:cs="Tahoma"/>
                <w:color w:val="FFFFFF" w:themeColor="background1"/>
                <w:sz w:val="16"/>
                <w:szCs w:val="16"/>
              </w:rPr>
            </w:pPr>
            <w:r w:rsidRPr="006A1C8F">
              <w:rPr>
                <w:rFonts w:asciiTheme="minorHAnsi" w:hAnsiTheme="minorHAnsi" w:cs="Tahoma"/>
                <w:color w:val="FFFFFF" w:themeColor="background1"/>
                <w:sz w:val="16"/>
                <w:szCs w:val="16"/>
              </w:rPr>
              <w:t>Zgodnie z § 21 ust. 5 Regulaminu udzielania zamówień publicznych - zaopiniowanie</w:t>
            </w:r>
          </w:p>
          <w:p w:rsidR="006E3D1B" w:rsidRPr="006A1C8F" w:rsidRDefault="006E3D1B" w:rsidP="00FA1C95">
            <w:pPr>
              <w:autoSpaceDE w:val="0"/>
              <w:adjustRightInd w:val="0"/>
              <w:rPr>
                <w:rFonts w:asciiTheme="minorHAnsi" w:hAnsiTheme="minorHAnsi" w:cs="Tahoma"/>
                <w:color w:val="FFFFFF" w:themeColor="background1"/>
                <w:sz w:val="16"/>
                <w:szCs w:val="16"/>
              </w:rPr>
            </w:pPr>
            <w:r w:rsidRPr="006A1C8F">
              <w:rPr>
                <w:rFonts w:asciiTheme="minorHAnsi" w:hAnsiTheme="minorHAnsi" w:cs="Tahoma"/>
                <w:color w:val="FFFFFF" w:themeColor="background1"/>
                <w:sz w:val="16"/>
                <w:szCs w:val="16"/>
              </w:rPr>
              <w:t xml:space="preserve">                   pod względem formalnoprawnym przez radcę prawnego/ adwokata, przed </w:t>
            </w:r>
          </w:p>
          <w:p w:rsidR="006E3D1B" w:rsidRPr="006A1C8F" w:rsidRDefault="006E3D1B" w:rsidP="00FA1C95">
            <w:pPr>
              <w:autoSpaceDE w:val="0"/>
              <w:adjustRightInd w:val="0"/>
              <w:rPr>
                <w:rFonts w:asciiTheme="minorHAnsi" w:hAnsiTheme="minorHAnsi" w:cs="Tahoma"/>
                <w:color w:val="FFFFFF" w:themeColor="background1"/>
                <w:sz w:val="16"/>
                <w:szCs w:val="16"/>
              </w:rPr>
            </w:pPr>
            <w:r w:rsidRPr="006A1C8F">
              <w:rPr>
                <w:rFonts w:asciiTheme="minorHAnsi" w:hAnsiTheme="minorHAnsi" w:cs="Tahoma"/>
                <w:color w:val="FFFFFF" w:themeColor="background1"/>
                <w:sz w:val="16"/>
                <w:szCs w:val="16"/>
              </w:rPr>
              <w:t xml:space="preserve">                         zatwierdzeniem przez Kierownika Zamawiającego</w:t>
            </w:r>
          </w:p>
          <w:p w:rsidR="006E3D1B" w:rsidRPr="006A1C8F" w:rsidRDefault="006E3D1B" w:rsidP="00FA1C95">
            <w:pPr>
              <w:jc w:val="both"/>
              <w:rPr>
                <w:rFonts w:asciiTheme="minorHAnsi" w:hAnsiTheme="minorHAnsi" w:cs="Tahoma"/>
                <w:iCs/>
                <w:color w:val="FFFFFF" w:themeColor="background1"/>
                <w:sz w:val="20"/>
                <w:szCs w:val="20"/>
              </w:rPr>
            </w:pPr>
          </w:p>
        </w:tc>
        <w:tc>
          <w:tcPr>
            <w:tcW w:w="4002" w:type="dxa"/>
          </w:tcPr>
          <w:p w:rsidR="006E3D1B" w:rsidRPr="006A1C8F" w:rsidRDefault="006E3D1B" w:rsidP="00FA1C95">
            <w:pPr>
              <w:tabs>
                <w:tab w:val="left" w:pos="7012"/>
              </w:tabs>
              <w:ind w:left="-108"/>
              <w:jc w:val="center"/>
              <w:rPr>
                <w:rFonts w:asciiTheme="minorHAnsi" w:hAnsiTheme="minorHAnsi" w:cs="Tahoma"/>
                <w:iCs/>
                <w:color w:val="FFFFFF" w:themeColor="background1"/>
                <w:sz w:val="20"/>
                <w:szCs w:val="20"/>
              </w:rPr>
            </w:pPr>
            <w:r w:rsidRPr="006A1C8F">
              <w:rPr>
                <w:rFonts w:asciiTheme="minorHAnsi" w:hAnsiTheme="minorHAnsi" w:cs="Tahoma"/>
                <w:iCs/>
                <w:color w:val="FFFFFF" w:themeColor="background1"/>
                <w:sz w:val="20"/>
                <w:szCs w:val="20"/>
              </w:rPr>
              <w:t>Zatwierdzam</w:t>
            </w:r>
          </w:p>
          <w:p w:rsidR="006E3D1B" w:rsidRPr="006A1C8F" w:rsidRDefault="006E3D1B" w:rsidP="00FA1C95">
            <w:pPr>
              <w:tabs>
                <w:tab w:val="left" w:pos="7012"/>
              </w:tabs>
              <w:ind w:left="-108"/>
              <w:jc w:val="center"/>
              <w:rPr>
                <w:rFonts w:asciiTheme="minorHAnsi" w:hAnsiTheme="minorHAnsi" w:cs="Tahoma"/>
                <w:iCs/>
                <w:color w:val="FFFFFF" w:themeColor="background1"/>
                <w:sz w:val="20"/>
                <w:szCs w:val="20"/>
              </w:rPr>
            </w:pPr>
            <w:r w:rsidRPr="006A1C8F">
              <w:rPr>
                <w:rFonts w:asciiTheme="minorHAnsi" w:hAnsiTheme="minorHAnsi" w:cs="Tahoma"/>
                <w:iCs/>
                <w:color w:val="FFFFFF" w:themeColor="background1"/>
                <w:sz w:val="20"/>
                <w:szCs w:val="20"/>
              </w:rPr>
              <w:br/>
              <w:t>……………………………………</w:t>
            </w:r>
          </w:p>
          <w:p w:rsidR="006E3D1B" w:rsidRPr="006A1C8F" w:rsidRDefault="006E3D1B" w:rsidP="00FA1C95">
            <w:pPr>
              <w:tabs>
                <w:tab w:val="left" w:pos="7012"/>
              </w:tabs>
              <w:ind w:left="-108"/>
              <w:jc w:val="center"/>
              <w:rPr>
                <w:rFonts w:asciiTheme="minorHAnsi" w:hAnsiTheme="minorHAnsi" w:cs="Tahoma"/>
                <w:iCs/>
                <w:color w:val="FFFFFF" w:themeColor="background1"/>
                <w:sz w:val="20"/>
                <w:szCs w:val="20"/>
              </w:rPr>
            </w:pPr>
            <w:r w:rsidRPr="006A1C8F">
              <w:rPr>
                <w:rFonts w:asciiTheme="minorHAnsi" w:hAnsiTheme="minorHAnsi" w:cs="Tahoma"/>
                <w:iCs/>
                <w:color w:val="FFFFFF" w:themeColor="background1"/>
                <w:sz w:val="20"/>
                <w:szCs w:val="20"/>
              </w:rPr>
              <w:t>Data i podpis Zamawiającego</w:t>
            </w:r>
          </w:p>
        </w:tc>
      </w:tr>
    </w:tbl>
    <w:p w:rsidR="00B45CFA" w:rsidRPr="00465F87" w:rsidRDefault="00B45CFA" w:rsidP="00FA1C95">
      <w:pPr>
        <w:jc w:val="both"/>
        <w:rPr>
          <w:rFonts w:asciiTheme="minorHAnsi" w:hAnsiTheme="minorHAnsi" w:cs="Tahoma"/>
          <w:iCs/>
          <w:sz w:val="20"/>
          <w:szCs w:val="20"/>
        </w:rPr>
      </w:pPr>
    </w:p>
    <w:p w:rsidR="005B461F" w:rsidRDefault="005B461F">
      <w:pPr>
        <w:rPr>
          <w:rFonts w:asciiTheme="minorHAnsi" w:hAnsiTheme="minorHAnsi" w:cs="Verdana"/>
          <w:bCs/>
          <w:noProof/>
          <w:kern w:val="32"/>
          <w:sz w:val="20"/>
          <w:szCs w:val="20"/>
        </w:rPr>
      </w:pPr>
      <w:bookmarkStart w:id="0" w:name="_Toc477171505"/>
      <w:r>
        <w:br w:type="page"/>
      </w:r>
    </w:p>
    <w:p w:rsidR="00711769" w:rsidRPr="00022AF6" w:rsidRDefault="00704F4C" w:rsidP="00022AF6">
      <w:pPr>
        <w:pStyle w:val="Nagwek1"/>
      </w:pPr>
      <w:r w:rsidRPr="00022AF6">
        <w:lastRenderedPageBreak/>
        <w:t>N</w:t>
      </w:r>
      <w:r w:rsidR="001E4DC0" w:rsidRPr="00022AF6">
        <w:t>azwa oraz adres Zamawiającego</w:t>
      </w:r>
      <w:bookmarkEnd w:id="0"/>
    </w:p>
    <w:p w:rsidR="00A843E9" w:rsidRPr="00465F87" w:rsidRDefault="00A843E9" w:rsidP="005B461F">
      <w:pPr>
        <w:ind w:left="708"/>
        <w:jc w:val="both"/>
        <w:rPr>
          <w:rFonts w:asciiTheme="minorHAnsi" w:hAnsiTheme="minorHAnsi" w:cs="Tahoma"/>
          <w:iCs/>
          <w:sz w:val="20"/>
          <w:szCs w:val="20"/>
        </w:rPr>
      </w:pPr>
      <w:r w:rsidRPr="00465F87">
        <w:rPr>
          <w:rFonts w:asciiTheme="minorHAnsi" w:hAnsiTheme="minorHAnsi" w:cs="Tahoma"/>
          <w:iCs/>
          <w:sz w:val="20"/>
          <w:szCs w:val="20"/>
        </w:rPr>
        <w:t xml:space="preserve">Regionalna Dyrekcja Ochrony Środowiska w Szczecinie </w:t>
      </w:r>
    </w:p>
    <w:p w:rsidR="00A843E9" w:rsidRPr="00465F87" w:rsidRDefault="00704F4C" w:rsidP="005B461F">
      <w:pPr>
        <w:ind w:left="708"/>
        <w:jc w:val="both"/>
        <w:rPr>
          <w:rFonts w:asciiTheme="minorHAnsi" w:hAnsiTheme="minorHAnsi" w:cs="Tahoma"/>
          <w:iCs/>
          <w:sz w:val="20"/>
          <w:szCs w:val="20"/>
        </w:rPr>
      </w:pPr>
      <w:r>
        <w:rPr>
          <w:rFonts w:asciiTheme="minorHAnsi" w:hAnsiTheme="minorHAnsi" w:cs="Tahoma"/>
          <w:iCs/>
          <w:sz w:val="20"/>
          <w:szCs w:val="20"/>
        </w:rPr>
        <w:t xml:space="preserve">ul. Teofila Firlika 20, </w:t>
      </w:r>
      <w:r w:rsidR="00A843E9" w:rsidRPr="00465F87">
        <w:rPr>
          <w:rFonts w:asciiTheme="minorHAnsi" w:hAnsiTheme="minorHAnsi" w:cs="Tahoma"/>
          <w:iCs/>
          <w:sz w:val="20"/>
          <w:szCs w:val="20"/>
        </w:rPr>
        <w:t>71-637 Szczecin</w:t>
      </w:r>
    </w:p>
    <w:p w:rsidR="00A843E9" w:rsidRDefault="00A843E9" w:rsidP="005B461F">
      <w:pPr>
        <w:ind w:left="708"/>
        <w:jc w:val="both"/>
        <w:rPr>
          <w:rFonts w:asciiTheme="minorHAnsi" w:hAnsiTheme="minorHAnsi" w:cs="Tahoma"/>
          <w:iCs/>
          <w:sz w:val="20"/>
          <w:szCs w:val="20"/>
        </w:rPr>
      </w:pPr>
      <w:r w:rsidRPr="00465F87">
        <w:rPr>
          <w:rFonts w:asciiTheme="minorHAnsi" w:hAnsiTheme="minorHAnsi" w:cs="Tahoma"/>
          <w:iCs/>
          <w:sz w:val="20"/>
          <w:szCs w:val="20"/>
        </w:rPr>
        <w:t xml:space="preserve">Strona internetowa: </w:t>
      </w:r>
      <w:hyperlink r:id="rId8" w:history="1">
        <w:r w:rsidR="00CD54D7" w:rsidRPr="00E87992">
          <w:rPr>
            <w:rStyle w:val="Hipercze"/>
            <w:rFonts w:asciiTheme="minorHAnsi" w:hAnsiTheme="minorHAnsi" w:cs="Tahoma"/>
            <w:iCs/>
            <w:sz w:val="20"/>
            <w:szCs w:val="20"/>
          </w:rPr>
          <w:t>http://szczecin.rdos.gov.pl</w:t>
        </w:r>
      </w:hyperlink>
    </w:p>
    <w:p w:rsidR="00CD54D7" w:rsidRPr="00465F87" w:rsidRDefault="00CD54D7" w:rsidP="00FA1C95">
      <w:pPr>
        <w:ind w:left="502"/>
        <w:jc w:val="both"/>
        <w:rPr>
          <w:rFonts w:asciiTheme="minorHAnsi" w:hAnsiTheme="minorHAnsi" w:cs="Tahoma"/>
          <w:iCs/>
          <w:sz w:val="20"/>
          <w:szCs w:val="20"/>
        </w:rPr>
      </w:pPr>
    </w:p>
    <w:p w:rsidR="00711769" w:rsidRPr="00465F87" w:rsidRDefault="001E4DC0" w:rsidP="00022AF6">
      <w:pPr>
        <w:pStyle w:val="Nagwek1"/>
      </w:pPr>
      <w:bookmarkStart w:id="1" w:name="_Toc477171506"/>
      <w:r w:rsidRPr="00465F87">
        <w:t>Tryb udzielania zamówienia</w:t>
      </w:r>
      <w:bookmarkEnd w:id="1"/>
    </w:p>
    <w:p w:rsidR="000F1982" w:rsidRPr="00465F87" w:rsidRDefault="001E4DC0" w:rsidP="002C0B40">
      <w:pPr>
        <w:pStyle w:val="Akapitzlist"/>
        <w:numPr>
          <w:ilvl w:val="0"/>
          <w:numId w:val="30"/>
        </w:numPr>
        <w:ind w:left="926" w:hanging="283"/>
        <w:jc w:val="both"/>
        <w:rPr>
          <w:rFonts w:asciiTheme="minorHAnsi" w:hAnsiTheme="minorHAnsi" w:cs="Tahoma"/>
          <w:sz w:val="20"/>
          <w:szCs w:val="20"/>
        </w:rPr>
      </w:pPr>
      <w:r w:rsidRPr="00465F87">
        <w:rPr>
          <w:rFonts w:asciiTheme="minorHAnsi" w:hAnsiTheme="minorHAnsi" w:cs="Tahoma"/>
          <w:sz w:val="20"/>
          <w:szCs w:val="20"/>
        </w:rPr>
        <w:t xml:space="preserve">Postępowanie o udzielenie zamówienia publicznego prowadzone jest na podstawie przepisów ustawy </w:t>
      </w:r>
      <w:r w:rsidR="006E6CB6">
        <w:rPr>
          <w:rFonts w:asciiTheme="minorHAnsi" w:hAnsiTheme="minorHAnsi" w:cs="Tahoma"/>
          <w:sz w:val="20"/>
          <w:szCs w:val="20"/>
        </w:rPr>
        <w:br/>
      </w:r>
      <w:r w:rsidRPr="00465F87">
        <w:rPr>
          <w:rFonts w:asciiTheme="minorHAnsi" w:hAnsiTheme="minorHAnsi" w:cs="Tahoma"/>
          <w:sz w:val="20"/>
          <w:szCs w:val="20"/>
        </w:rPr>
        <w:t>z dnia 29 stycznia 2004 roku – Prawo zamówień publicznych (</w:t>
      </w:r>
      <w:r w:rsidR="00B752F2" w:rsidRPr="00465F87">
        <w:rPr>
          <w:rFonts w:asciiTheme="minorHAnsi" w:hAnsiTheme="minorHAnsi" w:cs="Tahoma"/>
          <w:sz w:val="20"/>
          <w:szCs w:val="20"/>
        </w:rPr>
        <w:t>tekst jed</w:t>
      </w:r>
      <w:r w:rsidR="007F0CBD" w:rsidRPr="00465F87">
        <w:rPr>
          <w:rFonts w:asciiTheme="minorHAnsi" w:hAnsiTheme="minorHAnsi" w:cs="Tahoma"/>
          <w:sz w:val="20"/>
          <w:szCs w:val="20"/>
        </w:rPr>
        <w:t>n</w:t>
      </w:r>
      <w:r w:rsidR="00B752F2" w:rsidRPr="00465F87">
        <w:rPr>
          <w:rFonts w:asciiTheme="minorHAnsi" w:hAnsiTheme="minorHAnsi" w:cs="Tahoma"/>
          <w:sz w:val="20"/>
          <w:szCs w:val="20"/>
        </w:rPr>
        <w:t xml:space="preserve">olity </w:t>
      </w:r>
      <w:r w:rsidR="00A460D2" w:rsidRPr="00465F87">
        <w:rPr>
          <w:rFonts w:asciiTheme="minorHAnsi" w:hAnsiTheme="minorHAnsi" w:cs="Arial"/>
          <w:sz w:val="20"/>
          <w:szCs w:val="20"/>
        </w:rPr>
        <w:t>Dz.U.2018.1986 ze zm.</w:t>
      </w:r>
      <w:r w:rsidR="005A2EC0" w:rsidRPr="00465F87">
        <w:rPr>
          <w:rFonts w:asciiTheme="minorHAnsi" w:hAnsiTheme="minorHAnsi" w:cs="Tahoma"/>
          <w:sz w:val="20"/>
          <w:szCs w:val="20"/>
        </w:rPr>
        <w:t>)</w:t>
      </w:r>
      <w:r w:rsidRPr="00465F87">
        <w:rPr>
          <w:rFonts w:asciiTheme="minorHAnsi" w:hAnsiTheme="minorHAnsi" w:cs="Tahoma"/>
          <w:sz w:val="20"/>
          <w:szCs w:val="20"/>
        </w:rPr>
        <w:t xml:space="preserve"> zwanej dalej „upzp”, oraz aktów wykonawczych wydanych na jej podstawie.</w:t>
      </w:r>
    </w:p>
    <w:p w:rsidR="000F1982" w:rsidRPr="00465F87" w:rsidRDefault="001E4DC0" w:rsidP="002C0B40">
      <w:pPr>
        <w:pStyle w:val="Akapitzlist"/>
        <w:numPr>
          <w:ilvl w:val="0"/>
          <w:numId w:val="30"/>
        </w:numPr>
        <w:ind w:left="926" w:hanging="283"/>
        <w:jc w:val="both"/>
        <w:rPr>
          <w:rFonts w:asciiTheme="minorHAnsi" w:hAnsiTheme="minorHAnsi" w:cs="Tahoma"/>
          <w:sz w:val="20"/>
          <w:szCs w:val="20"/>
        </w:rPr>
      </w:pPr>
      <w:r w:rsidRPr="00465F87">
        <w:rPr>
          <w:rFonts w:asciiTheme="minorHAnsi" w:hAnsiTheme="minorHAnsi" w:cs="Tahoma"/>
          <w:sz w:val="20"/>
          <w:szCs w:val="20"/>
        </w:rPr>
        <w:t xml:space="preserve">Postępowanie jest prowadzone zgodnie z zasadami przewidzianymi dla tzw. „procedury odwróconej”, </w:t>
      </w:r>
      <w:r w:rsidR="006E6CB6">
        <w:rPr>
          <w:rFonts w:asciiTheme="minorHAnsi" w:hAnsiTheme="minorHAnsi" w:cs="Tahoma"/>
          <w:sz w:val="20"/>
          <w:szCs w:val="20"/>
        </w:rPr>
        <w:br/>
      </w:r>
      <w:r w:rsidRPr="00465F87">
        <w:rPr>
          <w:rFonts w:asciiTheme="minorHAnsi" w:hAnsiTheme="minorHAnsi" w:cs="Tahoma"/>
          <w:sz w:val="20"/>
          <w:szCs w:val="20"/>
        </w:rPr>
        <w:t xml:space="preserve">o której mowa w art. 24aa ust. 1 i 2 upzp. Stosownie do przywołanych przepisów Zamawiający najpierw dokona oceny ofert, a następnie zbada, czy </w:t>
      </w:r>
      <w:r w:rsidR="00035F1C" w:rsidRPr="00465F87">
        <w:rPr>
          <w:rFonts w:asciiTheme="minorHAnsi" w:hAnsiTheme="minorHAnsi" w:cs="Tahoma"/>
          <w:sz w:val="20"/>
          <w:szCs w:val="20"/>
        </w:rPr>
        <w:t>W</w:t>
      </w:r>
      <w:r w:rsidRPr="00465F87">
        <w:rPr>
          <w:rFonts w:asciiTheme="minorHAnsi" w:hAnsiTheme="minorHAnsi" w:cs="Tahoma"/>
          <w:sz w:val="20"/>
          <w:szCs w:val="20"/>
        </w:rPr>
        <w:t>ykonawca, którego oferta została oceniona jako najkorzystniejsza, nie podlega wykluczeniu oraz spełnia warunki udziału w postępowaniu.</w:t>
      </w:r>
    </w:p>
    <w:p w:rsidR="005A2401" w:rsidRPr="003623E0" w:rsidRDefault="005A2401" w:rsidP="002C0B40">
      <w:pPr>
        <w:pStyle w:val="Akapitzlist"/>
        <w:numPr>
          <w:ilvl w:val="0"/>
          <w:numId w:val="30"/>
        </w:numPr>
        <w:ind w:left="926" w:hanging="283"/>
        <w:jc w:val="both"/>
        <w:rPr>
          <w:rFonts w:ascii="Calibri" w:hAnsi="Calibri" w:cs="Tahoma"/>
          <w:b/>
          <w:sz w:val="20"/>
          <w:szCs w:val="20"/>
        </w:rPr>
      </w:pPr>
      <w:r w:rsidRPr="003623E0">
        <w:rPr>
          <w:rFonts w:ascii="Calibri" w:hAnsi="Calibri" w:cs="Tahoma"/>
          <w:b/>
          <w:sz w:val="20"/>
          <w:szCs w:val="20"/>
        </w:rPr>
        <w:t xml:space="preserve">Zamawiający dopuszcza składanie ofert częściowych. Wykonawca może złożyć ofertę na </w:t>
      </w:r>
      <w:r w:rsidRPr="003623E0">
        <w:rPr>
          <w:rFonts w:asciiTheme="minorHAnsi" w:hAnsiTheme="minorHAnsi" w:cs="Tahoma"/>
          <w:b/>
          <w:sz w:val="20"/>
          <w:szCs w:val="20"/>
        </w:rPr>
        <w:t>jedną lub na dwie</w:t>
      </w:r>
      <w:r w:rsidRPr="003623E0">
        <w:rPr>
          <w:rFonts w:ascii="Calibri" w:hAnsi="Calibri" w:cs="Tahoma"/>
          <w:b/>
          <w:sz w:val="20"/>
          <w:szCs w:val="20"/>
        </w:rPr>
        <w:t xml:space="preserve"> częś</w:t>
      </w:r>
      <w:r w:rsidRPr="003623E0">
        <w:rPr>
          <w:rFonts w:asciiTheme="minorHAnsi" w:hAnsiTheme="minorHAnsi" w:cs="Tahoma"/>
          <w:b/>
          <w:sz w:val="20"/>
          <w:szCs w:val="20"/>
        </w:rPr>
        <w:t>ci</w:t>
      </w:r>
      <w:r w:rsidRPr="003623E0">
        <w:rPr>
          <w:rFonts w:ascii="Calibri" w:hAnsi="Calibri" w:cs="Tahoma"/>
          <w:b/>
          <w:sz w:val="20"/>
          <w:szCs w:val="20"/>
        </w:rPr>
        <w:t xml:space="preserve"> zamówienia.</w:t>
      </w:r>
    </w:p>
    <w:p w:rsidR="005A2401" w:rsidRPr="005A2401" w:rsidRDefault="005A2401" w:rsidP="002C0B40">
      <w:pPr>
        <w:pStyle w:val="Akapitzlist"/>
        <w:numPr>
          <w:ilvl w:val="0"/>
          <w:numId w:val="30"/>
        </w:numPr>
        <w:ind w:left="926" w:hanging="283"/>
        <w:jc w:val="both"/>
        <w:rPr>
          <w:rFonts w:ascii="Calibri" w:hAnsi="Calibri" w:cs="Tahoma"/>
          <w:sz w:val="20"/>
          <w:szCs w:val="20"/>
        </w:rPr>
      </w:pPr>
      <w:r w:rsidRPr="005A2401">
        <w:rPr>
          <w:rFonts w:ascii="Calibri" w:hAnsi="Calibri" w:cs="Tahoma"/>
          <w:sz w:val="20"/>
          <w:szCs w:val="20"/>
        </w:rPr>
        <w:t xml:space="preserve">Zamawiający </w:t>
      </w:r>
      <w:r w:rsidR="00262089">
        <w:rPr>
          <w:rFonts w:asciiTheme="minorHAnsi" w:hAnsiTheme="minorHAnsi" w:cs="Tahoma"/>
          <w:sz w:val="20"/>
          <w:szCs w:val="20"/>
        </w:rPr>
        <w:t xml:space="preserve">nie </w:t>
      </w:r>
      <w:r w:rsidRPr="005A2401">
        <w:rPr>
          <w:rFonts w:ascii="Calibri" w:hAnsi="Calibri" w:cs="Tahoma"/>
          <w:sz w:val="20"/>
          <w:szCs w:val="20"/>
        </w:rPr>
        <w:t>przewiduje możliwoś</w:t>
      </w:r>
      <w:r w:rsidR="00262089">
        <w:rPr>
          <w:rFonts w:asciiTheme="minorHAnsi" w:hAnsiTheme="minorHAnsi" w:cs="Tahoma"/>
          <w:sz w:val="20"/>
          <w:szCs w:val="20"/>
        </w:rPr>
        <w:t>ci</w:t>
      </w:r>
      <w:r w:rsidRPr="005A2401">
        <w:rPr>
          <w:rFonts w:ascii="Calibri" w:hAnsi="Calibri" w:cs="Tahoma"/>
          <w:sz w:val="20"/>
          <w:szCs w:val="20"/>
        </w:rPr>
        <w:t xml:space="preserve"> udzielenia zamówień, o których mowa w art. 67 ust. 1 pkt 6.</w:t>
      </w:r>
    </w:p>
    <w:p w:rsidR="005A2401" w:rsidRPr="005A2401" w:rsidRDefault="005A2401" w:rsidP="002C0B40">
      <w:pPr>
        <w:pStyle w:val="Akapitzlist"/>
        <w:numPr>
          <w:ilvl w:val="0"/>
          <w:numId w:val="30"/>
        </w:numPr>
        <w:ind w:left="926" w:hanging="283"/>
        <w:jc w:val="both"/>
        <w:rPr>
          <w:rFonts w:ascii="Calibri" w:hAnsi="Calibri" w:cs="Tahoma"/>
          <w:sz w:val="20"/>
          <w:szCs w:val="20"/>
        </w:rPr>
      </w:pPr>
      <w:r w:rsidRPr="005A2401">
        <w:rPr>
          <w:rFonts w:ascii="Calibri" w:hAnsi="Calibri" w:cs="Tahoma"/>
          <w:sz w:val="20"/>
          <w:szCs w:val="20"/>
        </w:rPr>
        <w:t>Zamawiający nie dopuszcza możliwości złożenia oferty wariantowej.</w:t>
      </w:r>
    </w:p>
    <w:p w:rsidR="005A2401" w:rsidRPr="005A2401" w:rsidRDefault="005A2401" w:rsidP="002C0B40">
      <w:pPr>
        <w:pStyle w:val="Akapitzlist"/>
        <w:numPr>
          <w:ilvl w:val="0"/>
          <w:numId w:val="30"/>
        </w:numPr>
        <w:ind w:left="926" w:hanging="283"/>
        <w:jc w:val="both"/>
        <w:rPr>
          <w:rFonts w:ascii="Calibri" w:hAnsi="Calibri" w:cs="Tahoma"/>
          <w:sz w:val="20"/>
          <w:szCs w:val="20"/>
        </w:rPr>
      </w:pPr>
      <w:r w:rsidRPr="005A2401">
        <w:rPr>
          <w:rFonts w:ascii="Calibri" w:hAnsi="Calibri" w:cs="Tahoma"/>
          <w:sz w:val="20"/>
          <w:szCs w:val="20"/>
        </w:rPr>
        <w:t>Zamawiający nie przewiduje przeprowadzenia aukcji elektronicznej.</w:t>
      </w:r>
    </w:p>
    <w:p w:rsidR="000F1982" w:rsidRPr="00465F87" w:rsidRDefault="001E4DC0" w:rsidP="002C0B40">
      <w:pPr>
        <w:pStyle w:val="Akapitzlist"/>
        <w:numPr>
          <w:ilvl w:val="0"/>
          <w:numId w:val="30"/>
        </w:numPr>
        <w:ind w:left="926" w:hanging="283"/>
        <w:jc w:val="both"/>
        <w:rPr>
          <w:rFonts w:asciiTheme="minorHAnsi" w:hAnsiTheme="minorHAnsi" w:cs="Tahoma"/>
          <w:sz w:val="20"/>
          <w:szCs w:val="20"/>
        </w:rPr>
      </w:pPr>
      <w:r w:rsidRPr="00465F87">
        <w:rPr>
          <w:rFonts w:asciiTheme="minorHAnsi" w:hAnsiTheme="minorHAnsi" w:cs="Tahoma"/>
          <w:sz w:val="20"/>
          <w:szCs w:val="20"/>
        </w:rPr>
        <w:t>Miejsce publikacji ogłoszenia o przetargu:</w:t>
      </w:r>
    </w:p>
    <w:p w:rsidR="000F1982" w:rsidRPr="00465F87" w:rsidRDefault="001E4DC0" w:rsidP="005B461F">
      <w:pPr>
        <w:ind w:left="1209" w:hanging="283"/>
        <w:jc w:val="both"/>
        <w:rPr>
          <w:rFonts w:asciiTheme="minorHAnsi" w:hAnsiTheme="minorHAnsi" w:cs="Tahoma"/>
          <w:sz w:val="20"/>
          <w:szCs w:val="20"/>
        </w:rPr>
      </w:pPr>
      <w:r w:rsidRPr="00465F87">
        <w:rPr>
          <w:rFonts w:asciiTheme="minorHAnsi" w:hAnsiTheme="minorHAnsi" w:cs="Tahoma"/>
          <w:sz w:val="20"/>
          <w:szCs w:val="20"/>
        </w:rPr>
        <w:t>1) Biuletyn Zamówień Publicznych;</w:t>
      </w:r>
    </w:p>
    <w:p w:rsidR="000F1982" w:rsidRPr="00465F87" w:rsidRDefault="001E4DC0" w:rsidP="005B461F">
      <w:pPr>
        <w:ind w:left="1209" w:hanging="283"/>
        <w:jc w:val="both"/>
        <w:rPr>
          <w:rFonts w:asciiTheme="minorHAnsi" w:hAnsiTheme="minorHAnsi" w:cs="Tahoma"/>
          <w:sz w:val="20"/>
          <w:szCs w:val="20"/>
        </w:rPr>
      </w:pPr>
      <w:r w:rsidRPr="00465F87">
        <w:rPr>
          <w:rFonts w:asciiTheme="minorHAnsi" w:hAnsiTheme="minorHAnsi" w:cs="Tahoma"/>
          <w:sz w:val="20"/>
          <w:szCs w:val="20"/>
        </w:rPr>
        <w:t xml:space="preserve">2) strona internetowa Zamawiającego http://bip.szczecin.rdos.gov.pl/; </w:t>
      </w:r>
    </w:p>
    <w:p w:rsidR="000F1982" w:rsidRPr="00465F87" w:rsidRDefault="001E4DC0" w:rsidP="005B461F">
      <w:pPr>
        <w:ind w:left="1209" w:hanging="283"/>
        <w:jc w:val="both"/>
        <w:rPr>
          <w:rFonts w:asciiTheme="minorHAnsi" w:hAnsiTheme="minorHAnsi" w:cs="Tahoma"/>
          <w:sz w:val="20"/>
          <w:szCs w:val="20"/>
        </w:rPr>
      </w:pPr>
      <w:r w:rsidRPr="00465F87">
        <w:rPr>
          <w:rFonts w:asciiTheme="minorHAnsi" w:hAnsiTheme="minorHAnsi" w:cs="Tahoma"/>
          <w:sz w:val="20"/>
          <w:szCs w:val="20"/>
        </w:rPr>
        <w:t>3) tablica ogłoszeń w siedzibie Zamawiającego.</w:t>
      </w:r>
    </w:p>
    <w:p w:rsidR="00794C7D" w:rsidRPr="00465F87" w:rsidRDefault="00794C7D" w:rsidP="00FA1C95">
      <w:pPr>
        <w:jc w:val="both"/>
        <w:rPr>
          <w:rFonts w:asciiTheme="minorHAnsi" w:hAnsiTheme="minorHAnsi" w:cs="Tahoma"/>
          <w:sz w:val="20"/>
          <w:szCs w:val="20"/>
        </w:rPr>
      </w:pPr>
    </w:p>
    <w:p w:rsidR="00711769" w:rsidRPr="00465F87" w:rsidRDefault="001E4DC0" w:rsidP="00022AF6">
      <w:pPr>
        <w:pStyle w:val="Nagwek1"/>
      </w:pPr>
      <w:bookmarkStart w:id="2" w:name="_Toc477171507"/>
      <w:r w:rsidRPr="00465F87">
        <w:t>Opis przedmiotu zamówienia</w:t>
      </w:r>
      <w:bookmarkEnd w:id="2"/>
    </w:p>
    <w:p w:rsidR="00961FBB" w:rsidRPr="00961FBB" w:rsidRDefault="00961FBB" w:rsidP="002C0B40">
      <w:pPr>
        <w:pStyle w:val="Akapitzlist"/>
        <w:numPr>
          <w:ilvl w:val="0"/>
          <w:numId w:val="33"/>
        </w:numPr>
        <w:contextualSpacing/>
        <w:jc w:val="both"/>
        <w:rPr>
          <w:rFonts w:ascii="Calibri" w:hAnsi="Calibri" w:cs="Tahoma"/>
          <w:sz w:val="20"/>
          <w:szCs w:val="20"/>
        </w:rPr>
      </w:pPr>
      <w:r w:rsidRPr="00961FBB">
        <w:rPr>
          <w:rFonts w:ascii="Calibri" w:hAnsi="Calibri" w:cs="Tahoma"/>
          <w:sz w:val="20"/>
          <w:szCs w:val="20"/>
        </w:rPr>
        <w:t>Zamawiający zleca a Wykonawca przyjmuje do wykonania niżej opisany przedmiot umowy:</w:t>
      </w:r>
    </w:p>
    <w:p w:rsidR="00961FBB" w:rsidRPr="00961FBB" w:rsidRDefault="00961FBB" w:rsidP="002C0B40">
      <w:pPr>
        <w:numPr>
          <w:ilvl w:val="0"/>
          <w:numId w:val="34"/>
        </w:numPr>
        <w:autoSpaceDE w:val="0"/>
        <w:autoSpaceDN w:val="0"/>
        <w:adjustRightInd w:val="0"/>
        <w:ind w:left="1418" w:hanging="284"/>
        <w:jc w:val="both"/>
        <w:rPr>
          <w:rFonts w:ascii="Calibri" w:hAnsi="Calibri" w:cs="TimesNewRomanPSMT"/>
          <w:sz w:val="20"/>
          <w:szCs w:val="20"/>
        </w:rPr>
      </w:pPr>
      <w:r w:rsidRPr="00961FBB">
        <w:rPr>
          <w:rFonts w:ascii="Calibri" w:hAnsi="Calibri" w:cs="Tahoma"/>
          <w:sz w:val="20"/>
          <w:szCs w:val="20"/>
        </w:rPr>
        <w:t>wykonanie dokumentacji technicznych z obmiarem i kosztorysem inwestorskim</w:t>
      </w:r>
      <w:r w:rsidRPr="00961FBB">
        <w:rPr>
          <w:rFonts w:ascii="Calibri" w:hAnsi="Calibri" w:cs="TimesNewRomanPSMT"/>
          <w:sz w:val="20"/>
          <w:szCs w:val="20"/>
        </w:rPr>
        <w:t xml:space="preserve"> wraz z wszelkimi wymaganymi obowiązującym prawem uzgodnieniami formalno – prawnymi, w tym z uzyskaniem decyzji o pozwoleniu na budowę/potwierdzenia przyjęcia zgłoszenia wykonania robót budowlanych, niewymagających pozwolenia na budowę </w:t>
      </w:r>
      <w:r w:rsidRPr="001C62B3">
        <w:rPr>
          <w:rFonts w:ascii="Calibri" w:hAnsi="Calibri" w:cs="TimesNewRomanPSMT"/>
          <w:b/>
          <w:sz w:val="20"/>
          <w:szCs w:val="20"/>
        </w:rPr>
        <w:t>(dalej: Dokumentacja)</w:t>
      </w:r>
      <w:r w:rsidR="001D30B0">
        <w:rPr>
          <w:rFonts w:ascii="Calibri" w:hAnsi="Calibri" w:cs="TimesNewRomanPSMT"/>
          <w:b/>
          <w:sz w:val="20"/>
          <w:szCs w:val="20"/>
        </w:rPr>
        <w:t>,</w:t>
      </w:r>
      <w:r w:rsidR="008A256E">
        <w:rPr>
          <w:rFonts w:ascii="Calibri" w:hAnsi="Calibri" w:cs="TimesNewRomanPSMT"/>
          <w:b/>
          <w:sz w:val="20"/>
          <w:szCs w:val="20"/>
        </w:rPr>
        <w:t xml:space="preserve"> </w:t>
      </w:r>
      <w:r w:rsidR="00134CC5" w:rsidRPr="00FA5580">
        <w:rPr>
          <w:rFonts w:ascii="Calibri" w:hAnsi="Calibri" w:cs="Tahoma"/>
          <w:sz w:val="20"/>
          <w:szCs w:val="20"/>
        </w:rPr>
        <w:t xml:space="preserve">o ile obowiązek ich uzyskania będzie wynikał z zakresu planowanych robót i </w:t>
      </w:r>
      <w:r w:rsidR="00134CC5">
        <w:rPr>
          <w:rFonts w:ascii="Calibri" w:hAnsi="Calibri" w:cs="Tahoma"/>
          <w:sz w:val="20"/>
          <w:szCs w:val="20"/>
        </w:rPr>
        <w:t>obowiązujących przepisów,</w:t>
      </w:r>
      <w:r w:rsidRPr="00961FBB">
        <w:rPr>
          <w:rFonts w:ascii="Calibri" w:hAnsi="Calibri" w:cs="TimesNewRomanPSMT"/>
          <w:sz w:val="20"/>
          <w:szCs w:val="20"/>
        </w:rPr>
        <w:t xml:space="preserve"> odrębnej dla każdego zadania wymienionego w </w:t>
      </w:r>
      <w:r w:rsidR="009A1C16">
        <w:rPr>
          <w:rFonts w:ascii="Calibri" w:hAnsi="Calibri" w:cs="TimesNewRomanPSMT"/>
          <w:sz w:val="20"/>
          <w:szCs w:val="20"/>
        </w:rPr>
        <w:t>pkt</w:t>
      </w:r>
      <w:r w:rsidRPr="00961FBB">
        <w:rPr>
          <w:rFonts w:ascii="Calibri" w:hAnsi="Calibri" w:cs="TimesNewRomanPSMT"/>
          <w:sz w:val="20"/>
          <w:szCs w:val="20"/>
        </w:rPr>
        <w:t>. 2</w:t>
      </w:r>
      <w:r w:rsidR="006E6CB6">
        <w:rPr>
          <w:rFonts w:ascii="Calibri" w:hAnsi="Calibri" w:cs="TimesNewRomanPSMT"/>
          <w:sz w:val="20"/>
          <w:szCs w:val="20"/>
        </w:rPr>
        <w:t xml:space="preserve"> Opisu przedmiotu zamówienia</w:t>
      </w:r>
      <w:r w:rsidRPr="00961FBB">
        <w:rPr>
          <w:rFonts w:ascii="Calibri" w:hAnsi="Calibri" w:cs="TimesNewRomanPSMT"/>
          <w:sz w:val="20"/>
          <w:szCs w:val="20"/>
        </w:rPr>
        <w:t>.</w:t>
      </w:r>
    </w:p>
    <w:p w:rsidR="00961FBB" w:rsidRDefault="00961FBB" w:rsidP="002C0B40">
      <w:pPr>
        <w:numPr>
          <w:ilvl w:val="0"/>
          <w:numId w:val="34"/>
        </w:numPr>
        <w:autoSpaceDE w:val="0"/>
        <w:autoSpaceDN w:val="0"/>
        <w:adjustRightInd w:val="0"/>
        <w:ind w:left="1418" w:hanging="284"/>
        <w:jc w:val="both"/>
        <w:rPr>
          <w:rFonts w:asciiTheme="minorHAnsi" w:hAnsiTheme="minorHAnsi" w:cs="TimesNewRomanPSMT"/>
          <w:sz w:val="20"/>
          <w:szCs w:val="20"/>
        </w:rPr>
      </w:pPr>
      <w:r w:rsidRPr="00961FBB">
        <w:rPr>
          <w:rFonts w:ascii="Calibri" w:hAnsi="Calibri" w:cs="TimesNewRomanPSMT"/>
          <w:sz w:val="20"/>
          <w:szCs w:val="20"/>
        </w:rPr>
        <w:t>sprawowanie nadzoru autorskiego nad wykonaniem, na podstawie i w zakresie Dokumentacji, robót budowlanych na etapie ich realizacji.</w:t>
      </w:r>
    </w:p>
    <w:p w:rsidR="00F221A5" w:rsidRPr="00961FBB" w:rsidRDefault="00F221A5" w:rsidP="00FA1C95">
      <w:pPr>
        <w:autoSpaceDE w:val="0"/>
        <w:autoSpaceDN w:val="0"/>
        <w:adjustRightInd w:val="0"/>
        <w:ind w:left="1134"/>
        <w:jc w:val="both"/>
        <w:rPr>
          <w:rFonts w:ascii="Calibri" w:hAnsi="Calibri" w:cs="TimesNewRomanPSMT"/>
          <w:sz w:val="20"/>
          <w:szCs w:val="20"/>
        </w:rPr>
      </w:pPr>
    </w:p>
    <w:p w:rsidR="00961FBB" w:rsidRDefault="00961FBB" w:rsidP="002C0B40">
      <w:pPr>
        <w:pStyle w:val="Akapitzlist"/>
        <w:numPr>
          <w:ilvl w:val="0"/>
          <w:numId w:val="33"/>
        </w:numPr>
        <w:contextualSpacing/>
        <w:jc w:val="both"/>
        <w:rPr>
          <w:rFonts w:asciiTheme="minorHAnsi" w:hAnsiTheme="minorHAnsi" w:cs="Tahoma"/>
          <w:sz w:val="20"/>
          <w:szCs w:val="20"/>
        </w:rPr>
      </w:pPr>
      <w:r w:rsidRPr="00961FBB">
        <w:rPr>
          <w:rFonts w:ascii="Calibri" w:hAnsi="Calibri" w:cs="Tahoma"/>
          <w:sz w:val="20"/>
          <w:szCs w:val="20"/>
        </w:rPr>
        <w:t xml:space="preserve">Przedmiot umowy podzielony został na </w:t>
      </w:r>
      <w:r w:rsidR="00594996">
        <w:rPr>
          <w:rFonts w:ascii="Calibri" w:hAnsi="Calibri" w:cs="Tahoma"/>
          <w:sz w:val="20"/>
          <w:szCs w:val="20"/>
        </w:rPr>
        <w:t>dwie</w:t>
      </w:r>
      <w:r w:rsidR="00180A97">
        <w:rPr>
          <w:rFonts w:ascii="Calibri" w:hAnsi="Calibri" w:cs="Tahoma"/>
          <w:sz w:val="20"/>
          <w:szCs w:val="20"/>
        </w:rPr>
        <w:t xml:space="preserve"> c</w:t>
      </w:r>
      <w:r w:rsidRPr="00961FBB">
        <w:rPr>
          <w:rFonts w:ascii="Calibri" w:hAnsi="Calibri" w:cs="Tahoma"/>
          <w:sz w:val="20"/>
          <w:szCs w:val="20"/>
        </w:rPr>
        <w:t>zęści</w:t>
      </w:r>
      <w:r w:rsidR="00B01832">
        <w:rPr>
          <w:rFonts w:ascii="Calibri" w:hAnsi="Calibri" w:cs="Tahoma"/>
          <w:sz w:val="20"/>
          <w:szCs w:val="20"/>
        </w:rPr>
        <w:t xml:space="preserve">. W zakres każdej części wchodzą nw. </w:t>
      </w:r>
      <w:r w:rsidRPr="00961FBB">
        <w:rPr>
          <w:rFonts w:ascii="Calibri" w:hAnsi="Calibri" w:cs="Tahoma"/>
          <w:sz w:val="20"/>
          <w:szCs w:val="20"/>
        </w:rPr>
        <w:t>zadania:</w:t>
      </w:r>
    </w:p>
    <w:p w:rsidR="00F221A5" w:rsidRPr="00961FBB" w:rsidRDefault="00F221A5" w:rsidP="00FA1C95">
      <w:pPr>
        <w:pStyle w:val="Akapitzlist"/>
        <w:ind w:left="720"/>
        <w:contextualSpacing/>
        <w:jc w:val="both"/>
        <w:rPr>
          <w:rFonts w:ascii="Calibri" w:hAnsi="Calibri" w:cs="Tahoma"/>
          <w:sz w:val="20"/>
          <w:szCs w:val="20"/>
        </w:rPr>
      </w:pPr>
    </w:p>
    <w:p w:rsidR="00961FBB" w:rsidRPr="00053598" w:rsidRDefault="00961FBB" w:rsidP="00053598">
      <w:pPr>
        <w:tabs>
          <w:tab w:val="left" w:pos="1418"/>
        </w:tabs>
        <w:ind w:left="1418" w:hanging="698"/>
        <w:contextualSpacing/>
        <w:rPr>
          <w:rFonts w:ascii="Calibri" w:hAnsi="Calibri" w:cs="Tahoma"/>
          <w:b/>
          <w:sz w:val="20"/>
          <w:szCs w:val="20"/>
        </w:rPr>
      </w:pPr>
      <w:r w:rsidRPr="00053598">
        <w:rPr>
          <w:rFonts w:ascii="Calibri" w:hAnsi="Calibri" w:cs="Tahoma"/>
          <w:b/>
          <w:sz w:val="20"/>
          <w:szCs w:val="20"/>
        </w:rPr>
        <w:t>Część I*: Termomodernizacja budynku edukacyjno-muzealnego O</w:t>
      </w:r>
      <w:r w:rsidR="00535524" w:rsidRPr="00053598">
        <w:rPr>
          <w:rFonts w:asciiTheme="minorHAnsi" w:hAnsiTheme="minorHAnsi" w:cs="Tahoma"/>
          <w:b/>
          <w:sz w:val="20"/>
          <w:szCs w:val="20"/>
        </w:rPr>
        <w:t xml:space="preserve">środka Dydaktyczno-Muzealnego </w:t>
      </w:r>
      <w:r w:rsidR="00535524" w:rsidRPr="00053598">
        <w:rPr>
          <w:rFonts w:asciiTheme="minorHAnsi" w:hAnsiTheme="minorHAnsi" w:cs="Tahoma"/>
          <w:b/>
          <w:sz w:val="20"/>
          <w:szCs w:val="20"/>
        </w:rPr>
        <w:br/>
      </w:r>
      <w:r w:rsidRPr="00053598">
        <w:rPr>
          <w:rFonts w:ascii="Calibri" w:hAnsi="Calibri" w:cs="Tahoma"/>
          <w:b/>
          <w:sz w:val="20"/>
          <w:szCs w:val="20"/>
        </w:rPr>
        <w:t>Świdwie wraz z poprawą efektywności energetycznej i modern</w:t>
      </w:r>
      <w:r w:rsidR="00535524" w:rsidRPr="00053598">
        <w:rPr>
          <w:rFonts w:asciiTheme="minorHAnsi" w:hAnsiTheme="minorHAnsi" w:cs="Tahoma"/>
          <w:b/>
          <w:sz w:val="20"/>
          <w:szCs w:val="20"/>
        </w:rPr>
        <w:t xml:space="preserve">izacją zaplecza dydaktycznego </w:t>
      </w:r>
      <w:r w:rsidRPr="00053598">
        <w:rPr>
          <w:rFonts w:ascii="Calibri" w:hAnsi="Calibri" w:cs="Tahoma"/>
          <w:b/>
          <w:sz w:val="20"/>
          <w:szCs w:val="20"/>
        </w:rPr>
        <w:t>oraz poprawa efektywności energetycznej budynku administracyjnego – sied</w:t>
      </w:r>
      <w:r w:rsidR="00535524" w:rsidRPr="00053598">
        <w:rPr>
          <w:rFonts w:asciiTheme="minorHAnsi" w:hAnsiTheme="minorHAnsi" w:cs="Tahoma"/>
          <w:b/>
          <w:sz w:val="20"/>
          <w:szCs w:val="20"/>
        </w:rPr>
        <w:t xml:space="preserve">ziby Wydziału </w:t>
      </w:r>
      <w:r w:rsidRPr="00053598">
        <w:rPr>
          <w:rFonts w:ascii="Calibri" w:hAnsi="Calibri" w:cs="Tahoma"/>
          <w:b/>
          <w:sz w:val="20"/>
          <w:szCs w:val="20"/>
        </w:rPr>
        <w:t>Spraw Terenowych w Złocieńcu.</w:t>
      </w:r>
    </w:p>
    <w:p w:rsidR="00961FBB" w:rsidRPr="00961FBB" w:rsidRDefault="00961FBB" w:rsidP="00053598">
      <w:pPr>
        <w:pStyle w:val="Akapitzlist"/>
        <w:tabs>
          <w:tab w:val="left" w:pos="1701"/>
          <w:tab w:val="left" w:pos="2268"/>
        </w:tabs>
        <w:ind w:left="720"/>
        <w:rPr>
          <w:rFonts w:ascii="Calibri" w:hAnsi="Calibri" w:cs="Tahoma"/>
          <w:sz w:val="20"/>
          <w:szCs w:val="20"/>
        </w:rPr>
      </w:pPr>
      <w:r w:rsidRPr="00961FBB">
        <w:rPr>
          <w:rFonts w:ascii="Calibri" w:hAnsi="Calibri" w:cs="Tahoma"/>
          <w:sz w:val="20"/>
          <w:szCs w:val="20"/>
        </w:rPr>
        <w:t xml:space="preserve">Zadanie 1: </w:t>
      </w:r>
      <w:r w:rsidRPr="00961FBB">
        <w:rPr>
          <w:rFonts w:ascii="Calibri" w:hAnsi="Calibri" w:cs="Tahoma"/>
          <w:sz w:val="20"/>
          <w:szCs w:val="20"/>
        </w:rPr>
        <w:tab/>
        <w:t xml:space="preserve">wymiana oświetlenia tradycyjnego na LED w Pawilonie Dydaktyczno-Muzealnym </w:t>
      </w:r>
      <w:r w:rsidR="00053598">
        <w:rPr>
          <w:rFonts w:ascii="Calibri" w:hAnsi="Calibri" w:cs="Tahoma"/>
          <w:sz w:val="20"/>
          <w:szCs w:val="20"/>
        </w:rPr>
        <w:t>Ś</w:t>
      </w:r>
      <w:r w:rsidRPr="00961FBB">
        <w:rPr>
          <w:rFonts w:ascii="Calibri" w:hAnsi="Calibri" w:cs="Tahoma"/>
          <w:sz w:val="20"/>
          <w:szCs w:val="20"/>
        </w:rPr>
        <w:t>widwie.</w:t>
      </w:r>
    </w:p>
    <w:p w:rsidR="00961FBB" w:rsidRPr="00961FBB" w:rsidRDefault="00961FBB" w:rsidP="00053598">
      <w:pPr>
        <w:pStyle w:val="Akapitzlist"/>
        <w:tabs>
          <w:tab w:val="left" w:pos="1701"/>
          <w:tab w:val="left" w:pos="2268"/>
        </w:tabs>
        <w:ind w:left="720"/>
        <w:rPr>
          <w:rFonts w:ascii="Calibri" w:hAnsi="Calibri" w:cs="Tahoma"/>
          <w:sz w:val="20"/>
          <w:szCs w:val="20"/>
        </w:rPr>
      </w:pPr>
      <w:r w:rsidRPr="00961FBB">
        <w:rPr>
          <w:rFonts w:ascii="Calibri" w:hAnsi="Calibri" w:cs="Tahoma"/>
          <w:sz w:val="20"/>
          <w:szCs w:val="20"/>
        </w:rPr>
        <w:t xml:space="preserve">Zadanie 2: </w:t>
      </w:r>
      <w:r w:rsidRPr="00961FBB">
        <w:rPr>
          <w:rFonts w:ascii="Calibri" w:hAnsi="Calibri" w:cs="Tahoma"/>
          <w:sz w:val="20"/>
          <w:szCs w:val="20"/>
        </w:rPr>
        <w:tab/>
        <w:t>Wymiana okien i drzwi w budynku edukacyjno-muzealnym Ośrodka Dydaktyczno</w:t>
      </w:r>
      <w:r w:rsidR="00053598">
        <w:rPr>
          <w:rFonts w:ascii="Calibri" w:hAnsi="Calibri" w:cs="Tahoma"/>
          <w:sz w:val="20"/>
          <w:szCs w:val="20"/>
        </w:rPr>
        <w:t xml:space="preserve"> </w:t>
      </w:r>
      <w:r w:rsidRPr="00961FBB">
        <w:rPr>
          <w:rFonts w:ascii="Calibri" w:hAnsi="Calibri" w:cs="Tahoma"/>
          <w:sz w:val="20"/>
          <w:szCs w:val="20"/>
        </w:rPr>
        <w:t>-</w:t>
      </w:r>
      <w:r w:rsidR="00053598">
        <w:rPr>
          <w:rFonts w:ascii="Calibri" w:hAnsi="Calibri" w:cs="Tahoma"/>
          <w:sz w:val="20"/>
          <w:szCs w:val="20"/>
        </w:rPr>
        <w:t xml:space="preserve"> </w:t>
      </w:r>
      <w:r w:rsidRPr="00961FBB">
        <w:rPr>
          <w:rFonts w:ascii="Calibri" w:hAnsi="Calibri" w:cs="Tahoma"/>
          <w:sz w:val="20"/>
          <w:szCs w:val="20"/>
        </w:rPr>
        <w:tab/>
      </w:r>
      <w:r w:rsidRPr="00961FBB">
        <w:rPr>
          <w:rFonts w:ascii="Calibri" w:hAnsi="Calibri" w:cs="Tahoma"/>
          <w:sz w:val="20"/>
          <w:szCs w:val="20"/>
        </w:rPr>
        <w:tab/>
        <w:t>Muzealnego Świdwie.</w:t>
      </w:r>
    </w:p>
    <w:p w:rsidR="00961FBB" w:rsidRPr="00961FBB" w:rsidRDefault="00961FBB" w:rsidP="00053598">
      <w:pPr>
        <w:pStyle w:val="Akapitzlist"/>
        <w:tabs>
          <w:tab w:val="left" w:pos="1701"/>
        </w:tabs>
        <w:ind w:left="720"/>
        <w:rPr>
          <w:rFonts w:ascii="Calibri" w:hAnsi="Calibri" w:cs="Tahoma"/>
          <w:sz w:val="20"/>
          <w:szCs w:val="20"/>
        </w:rPr>
      </w:pPr>
      <w:r w:rsidRPr="00961FBB">
        <w:rPr>
          <w:rFonts w:ascii="Calibri" w:hAnsi="Calibri" w:cs="Tahoma"/>
          <w:sz w:val="20"/>
          <w:szCs w:val="20"/>
        </w:rPr>
        <w:t xml:space="preserve">Zadanie 3: </w:t>
      </w:r>
      <w:r w:rsidRPr="00961FBB">
        <w:rPr>
          <w:rFonts w:ascii="Calibri" w:hAnsi="Calibri" w:cs="Tahoma"/>
          <w:sz w:val="20"/>
          <w:szCs w:val="20"/>
        </w:rPr>
        <w:tab/>
        <w:t>Montaż instalacji PV o mocy ok. 3,24 kW, zlokalizow</w:t>
      </w:r>
      <w:r w:rsidR="00053598">
        <w:rPr>
          <w:rFonts w:ascii="Calibri" w:hAnsi="Calibri" w:cs="Tahoma"/>
          <w:sz w:val="20"/>
          <w:szCs w:val="20"/>
        </w:rPr>
        <w:t xml:space="preserve">anej na gruncie, dla budynku </w:t>
      </w:r>
      <w:r w:rsidR="00053598">
        <w:rPr>
          <w:rFonts w:ascii="Calibri" w:hAnsi="Calibri" w:cs="Tahoma"/>
          <w:sz w:val="20"/>
          <w:szCs w:val="20"/>
        </w:rPr>
        <w:br/>
      </w:r>
      <w:r w:rsidR="00053598">
        <w:rPr>
          <w:rFonts w:ascii="Calibri" w:hAnsi="Calibri" w:cs="Tahoma"/>
          <w:sz w:val="20"/>
          <w:szCs w:val="20"/>
        </w:rPr>
        <w:tab/>
      </w:r>
      <w:r w:rsidRPr="00961FBB">
        <w:rPr>
          <w:rFonts w:ascii="Calibri" w:hAnsi="Calibri" w:cs="Tahoma"/>
          <w:sz w:val="20"/>
          <w:szCs w:val="20"/>
        </w:rPr>
        <w:t>edukacyjno-muzealnego Ośrodka Dydaktyczno-Muzealnego Świdwie.</w:t>
      </w:r>
    </w:p>
    <w:p w:rsidR="00961FBB" w:rsidRPr="00961FBB" w:rsidRDefault="00961FBB" w:rsidP="00053598">
      <w:pPr>
        <w:pStyle w:val="Akapitzlist"/>
        <w:tabs>
          <w:tab w:val="left" w:pos="1701"/>
          <w:tab w:val="left" w:pos="2268"/>
        </w:tabs>
        <w:ind w:left="1701" w:hanging="992"/>
        <w:rPr>
          <w:rFonts w:ascii="Calibri" w:hAnsi="Calibri" w:cs="Tahoma"/>
          <w:sz w:val="20"/>
          <w:szCs w:val="20"/>
        </w:rPr>
      </w:pPr>
      <w:r w:rsidRPr="00961FBB">
        <w:rPr>
          <w:rFonts w:ascii="Calibri" w:hAnsi="Calibri" w:cs="Tahoma"/>
          <w:sz w:val="20"/>
          <w:szCs w:val="20"/>
        </w:rPr>
        <w:t xml:space="preserve">Zadanie 4: </w:t>
      </w:r>
      <w:r w:rsidRPr="00961FBB">
        <w:rPr>
          <w:rFonts w:ascii="Calibri" w:hAnsi="Calibri" w:cs="Tahoma"/>
          <w:sz w:val="20"/>
          <w:szCs w:val="20"/>
        </w:rPr>
        <w:tab/>
        <w:t>Ocieplenie ścian zewnętrznych budynku edukacyjno-muzealnego Ośrodka Dydaktyczno-Muzealnego Świdwie.</w:t>
      </w:r>
    </w:p>
    <w:p w:rsidR="00961FBB" w:rsidRPr="00961FBB" w:rsidRDefault="00961FBB" w:rsidP="00053598">
      <w:pPr>
        <w:pStyle w:val="Akapitzlist"/>
        <w:tabs>
          <w:tab w:val="left" w:pos="1701"/>
          <w:tab w:val="left" w:pos="2268"/>
        </w:tabs>
        <w:ind w:left="1695" w:hanging="975"/>
        <w:rPr>
          <w:rFonts w:ascii="Calibri" w:hAnsi="Calibri" w:cs="Tahoma"/>
          <w:sz w:val="20"/>
          <w:szCs w:val="20"/>
        </w:rPr>
      </w:pPr>
      <w:r w:rsidRPr="00961FBB">
        <w:rPr>
          <w:rFonts w:ascii="Calibri" w:hAnsi="Calibri" w:cs="Tahoma"/>
          <w:sz w:val="20"/>
          <w:szCs w:val="20"/>
        </w:rPr>
        <w:t>Zadanie 5:</w:t>
      </w:r>
      <w:r w:rsidRPr="00961FBB">
        <w:rPr>
          <w:rFonts w:ascii="Calibri" w:hAnsi="Calibri" w:cs="Tahoma"/>
          <w:sz w:val="20"/>
          <w:szCs w:val="20"/>
        </w:rPr>
        <w:tab/>
        <w:t>Wymiana ogrzewania z tradycyjnego na podłogowe w budynku edukacyjno</w:t>
      </w:r>
      <w:r w:rsidR="00053598">
        <w:rPr>
          <w:rFonts w:ascii="Calibri" w:hAnsi="Calibri" w:cs="Tahoma"/>
          <w:sz w:val="20"/>
          <w:szCs w:val="20"/>
        </w:rPr>
        <w:t xml:space="preserve"> </w:t>
      </w:r>
      <w:r w:rsidRPr="00961FBB">
        <w:rPr>
          <w:rFonts w:ascii="Calibri" w:hAnsi="Calibri" w:cs="Tahoma"/>
          <w:sz w:val="20"/>
          <w:szCs w:val="20"/>
        </w:rPr>
        <w:t>-</w:t>
      </w:r>
      <w:r w:rsidR="00053598">
        <w:rPr>
          <w:rFonts w:ascii="Calibri" w:hAnsi="Calibri" w:cs="Tahoma"/>
          <w:sz w:val="20"/>
          <w:szCs w:val="20"/>
        </w:rPr>
        <w:t xml:space="preserve"> m</w:t>
      </w:r>
      <w:r w:rsidRPr="00961FBB">
        <w:rPr>
          <w:rFonts w:ascii="Calibri" w:hAnsi="Calibri" w:cs="Tahoma"/>
          <w:sz w:val="20"/>
          <w:szCs w:val="20"/>
        </w:rPr>
        <w:t>uzealnym Ośrodka Dydaktyczno-Muzealnego Świdwie.</w:t>
      </w:r>
    </w:p>
    <w:p w:rsidR="00961FBB" w:rsidRPr="00961FBB" w:rsidRDefault="00961FBB" w:rsidP="00053598">
      <w:pPr>
        <w:pStyle w:val="Akapitzlist"/>
        <w:tabs>
          <w:tab w:val="left" w:pos="1701"/>
          <w:tab w:val="left" w:pos="2268"/>
        </w:tabs>
        <w:ind w:left="1701" w:hanging="981"/>
        <w:rPr>
          <w:rFonts w:ascii="Calibri" w:hAnsi="Calibri" w:cs="Tahoma"/>
          <w:sz w:val="20"/>
          <w:szCs w:val="20"/>
        </w:rPr>
      </w:pPr>
      <w:r w:rsidRPr="00961FBB">
        <w:rPr>
          <w:rFonts w:ascii="Calibri" w:hAnsi="Calibri" w:cs="Tahoma"/>
          <w:sz w:val="20"/>
          <w:szCs w:val="20"/>
        </w:rPr>
        <w:t>Zadanie 6:</w:t>
      </w:r>
      <w:r w:rsidRPr="00961FBB">
        <w:rPr>
          <w:rFonts w:ascii="Calibri" w:hAnsi="Calibri" w:cs="Tahoma"/>
          <w:sz w:val="20"/>
          <w:szCs w:val="20"/>
        </w:rPr>
        <w:tab/>
        <w:t>Remont budynku Strażnicy Ośrodka Dydaktyczno-Muzealnego Świdwie oraz obiektów małe</w:t>
      </w:r>
      <w:r w:rsidR="00053598">
        <w:rPr>
          <w:rFonts w:ascii="Calibri" w:hAnsi="Calibri" w:cs="Tahoma"/>
          <w:sz w:val="20"/>
          <w:szCs w:val="20"/>
        </w:rPr>
        <w:t xml:space="preserve">j </w:t>
      </w:r>
      <w:r w:rsidRPr="00961FBB">
        <w:rPr>
          <w:rFonts w:ascii="Calibri" w:hAnsi="Calibri" w:cs="Tahoma"/>
          <w:sz w:val="20"/>
          <w:szCs w:val="20"/>
        </w:rPr>
        <w:t>architektury i elementów zagospodarowania terenu na terenie przyległym do Strażnicy</w:t>
      </w:r>
    </w:p>
    <w:p w:rsidR="00961FBB" w:rsidRDefault="00961FBB" w:rsidP="00FA1C95">
      <w:pPr>
        <w:pStyle w:val="Akapitzlist"/>
        <w:ind w:firstLine="84"/>
        <w:jc w:val="both"/>
        <w:rPr>
          <w:rFonts w:ascii="Calibri" w:hAnsi="Calibri" w:cs="Tahoma"/>
          <w:sz w:val="20"/>
          <w:szCs w:val="20"/>
        </w:rPr>
      </w:pPr>
    </w:p>
    <w:p w:rsidR="001D30B0" w:rsidRDefault="001D30B0" w:rsidP="00FA1C95">
      <w:pPr>
        <w:pStyle w:val="Akapitzlist"/>
        <w:ind w:firstLine="84"/>
        <w:jc w:val="both"/>
        <w:rPr>
          <w:rFonts w:ascii="Calibri" w:hAnsi="Calibri" w:cs="Tahoma"/>
          <w:sz w:val="20"/>
          <w:szCs w:val="20"/>
        </w:rPr>
      </w:pPr>
    </w:p>
    <w:p w:rsidR="001D30B0" w:rsidRDefault="001D30B0" w:rsidP="00FA1C95">
      <w:pPr>
        <w:pStyle w:val="Akapitzlist"/>
        <w:ind w:firstLine="84"/>
        <w:jc w:val="both"/>
        <w:rPr>
          <w:rFonts w:ascii="Calibri" w:hAnsi="Calibri" w:cs="Tahoma"/>
          <w:sz w:val="20"/>
          <w:szCs w:val="20"/>
        </w:rPr>
      </w:pPr>
    </w:p>
    <w:p w:rsidR="001D30B0" w:rsidRPr="00961FBB" w:rsidRDefault="001D30B0" w:rsidP="00FA1C95">
      <w:pPr>
        <w:pStyle w:val="Akapitzlist"/>
        <w:ind w:firstLine="84"/>
        <w:jc w:val="both"/>
        <w:rPr>
          <w:rFonts w:ascii="Calibri" w:hAnsi="Calibri" w:cs="Tahoma"/>
          <w:sz w:val="20"/>
          <w:szCs w:val="20"/>
        </w:rPr>
      </w:pPr>
    </w:p>
    <w:p w:rsidR="00961FBB" w:rsidRPr="00F22086" w:rsidRDefault="00961FBB" w:rsidP="00F22086">
      <w:pPr>
        <w:ind w:left="1560" w:hanging="852"/>
        <w:contextualSpacing/>
        <w:jc w:val="both"/>
        <w:rPr>
          <w:rFonts w:ascii="Calibri" w:hAnsi="Calibri" w:cs="Tahoma"/>
          <w:b/>
          <w:sz w:val="20"/>
          <w:szCs w:val="20"/>
        </w:rPr>
      </w:pPr>
      <w:r w:rsidRPr="00F22086">
        <w:rPr>
          <w:rFonts w:ascii="Calibri" w:hAnsi="Calibri" w:cs="Tahoma"/>
          <w:b/>
          <w:sz w:val="20"/>
          <w:szCs w:val="20"/>
        </w:rPr>
        <w:t>Część II*:</w:t>
      </w:r>
      <w:r w:rsidRPr="00F22086">
        <w:rPr>
          <w:rFonts w:ascii="Calibri" w:hAnsi="Calibri" w:cs="Tahoma"/>
          <w:b/>
          <w:sz w:val="20"/>
          <w:szCs w:val="20"/>
        </w:rPr>
        <w:tab/>
        <w:t>Termomodernizacja budynku administracyjnego w Wydziale Spraw Terenowych w Złocieńcu</w:t>
      </w:r>
    </w:p>
    <w:p w:rsidR="00961FBB" w:rsidRPr="00961FBB" w:rsidRDefault="00961FBB" w:rsidP="00F22086">
      <w:pPr>
        <w:pStyle w:val="Akapitzlist"/>
        <w:ind w:left="1701" w:hanging="993"/>
        <w:jc w:val="both"/>
        <w:rPr>
          <w:rFonts w:ascii="Calibri" w:hAnsi="Calibri" w:cs="Tahoma"/>
          <w:sz w:val="20"/>
          <w:szCs w:val="20"/>
        </w:rPr>
      </w:pPr>
      <w:r w:rsidRPr="00961FBB">
        <w:rPr>
          <w:rFonts w:ascii="Calibri" w:hAnsi="Calibri" w:cs="Tahoma"/>
          <w:sz w:val="20"/>
          <w:szCs w:val="20"/>
        </w:rPr>
        <w:t>Zadanie 1:</w:t>
      </w:r>
      <w:r w:rsidRPr="00961FBB">
        <w:rPr>
          <w:rFonts w:ascii="Calibri" w:hAnsi="Calibri" w:cs="Tahoma"/>
          <w:sz w:val="20"/>
          <w:szCs w:val="20"/>
        </w:rPr>
        <w:tab/>
        <w:t>Montaż instalacji PV o mocy ok. 9kW i powierzchni ok. 50m</w:t>
      </w:r>
      <w:r w:rsidRPr="00961FBB">
        <w:rPr>
          <w:rFonts w:ascii="Calibri" w:hAnsi="Calibri" w:cs="Tahoma"/>
          <w:sz w:val="20"/>
          <w:szCs w:val="20"/>
          <w:vertAlign w:val="superscript"/>
        </w:rPr>
        <w:t>2</w:t>
      </w:r>
      <w:r w:rsidRPr="00961FBB">
        <w:rPr>
          <w:rFonts w:ascii="Calibri" w:hAnsi="Calibri" w:cs="Tahoma"/>
          <w:sz w:val="20"/>
          <w:szCs w:val="20"/>
        </w:rPr>
        <w:t xml:space="preserve"> na dachu budynku garażowego.</w:t>
      </w:r>
    </w:p>
    <w:p w:rsidR="00961FBB" w:rsidRPr="00961FBB" w:rsidRDefault="00961FBB" w:rsidP="00F22086">
      <w:pPr>
        <w:pStyle w:val="Akapitzlist"/>
        <w:ind w:left="1701" w:hanging="993"/>
        <w:jc w:val="both"/>
        <w:rPr>
          <w:rFonts w:ascii="Calibri" w:hAnsi="Calibri" w:cs="Tahoma"/>
          <w:sz w:val="20"/>
          <w:szCs w:val="20"/>
        </w:rPr>
      </w:pPr>
      <w:r w:rsidRPr="00961FBB">
        <w:rPr>
          <w:rFonts w:ascii="Calibri" w:hAnsi="Calibri" w:cs="Tahoma"/>
          <w:sz w:val="20"/>
          <w:szCs w:val="20"/>
        </w:rPr>
        <w:t>Zadanie 2:</w:t>
      </w:r>
      <w:r w:rsidRPr="00961FBB">
        <w:rPr>
          <w:rFonts w:ascii="Calibri" w:hAnsi="Calibri" w:cs="Tahoma"/>
          <w:sz w:val="20"/>
          <w:szCs w:val="20"/>
        </w:rPr>
        <w:tab/>
        <w:t>Wymiana poszycia dachowego wraz z elementami blacharki w Wydziale Spraw Terenowych w Złocieńcu</w:t>
      </w:r>
    </w:p>
    <w:p w:rsidR="00961FBB" w:rsidRPr="00961FBB" w:rsidRDefault="00961FBB" w:rsidP="00F22086">
      <w:pPr>
        <w:pStyle w:val="Akapitzlist"/>
        <w:ind w:left="1701" w:hanging="993"/>
        <w:jc w:val="both"/>
        <w:rPr>
          <w:rFonts w:ascii="Calibri" w:hAnsi="Calibri" w:cs="Tahoma"/>
          <w:sz w:val="20"/>
          <w:szCs w:val="20"/>
        </w:rPr>
      </w:pPr>
      <w:r w:rsidRPr="00961FBB">
        <w:rPr>
          <w:rFonts w:ascii="Calibri" w:hAnsi="Calibri" w:cs="Tahoma"/>
          <w:sz w:val="20"/>
          <w:szCs w:val="20"/>
        </w:rPr>
        <w:t>Zadanie 3:</w:t>
      </w:r>
      <w:r w:rsidRPr="00961FBB">
        <w:rPr>
          <w:rFonts w:ascii="Calibri" w:hAnsi="Calibri" w:cs="Tahoma"/>
          <w:sz w:val="20"/>
          <w:szCs w:val="20"/>
        </w:rPr>
        <w:tab/>
        <w:t>Wymiana 3 okien w budynku administracyjnym Wydziału Spraw Terenowych w Złocieńcu</w:t>
      </w:r>
    </w:p>
    <w:p w:rsidR="00961FBB" w:rsidRPr="00961FBB" w:rsidRDefault="00961FBB" w:rsidP="00F22086">
      <w:pPr>
        <w:pStyle w:val="Akapitzlist"/>
        <w:ind w:left="1701" w:hanging="993"/>
        <w:jc w:val="both"/>
        <w:rPr>
          <w:rFonts w:ascii="Calibri" w:hAnsi="Calibri" w:cs="Tahoma"/>
          <w:sz w:val="20"/>
          <w:szCs w:val="20"/>
        </w:rPr>
      </w:pPr>
      <w:r w:rsidRPr="00961FBB">
        <w:rPr>
          <w:rFonts w:ascii="Calibri" w:hAnsi="Calibri" w:cs="Tahoma"/>
          <w:sz w:val="20"/>
          <w:szCs w:val="20"/>
        </w:rPr>
        <w:t>Zadanie 4:</w:t>
      </w:r>
      <w:r w:rsidRPr="00961FBB">
        <w:rPr>
          <w:rFonts w:ascii="Calibri" w:hAnsi="Calibri" w:cs="Tahoma"/>
          <w:sz w:val="20"/>
          <w:szCs w:val="20"/>
        </w:rPr>
        <w:tab/>
        <w:t>Modernizacja węzła sanitarnego (dwie toalety i jedna toaleta z prysznicem) w piwnicy budynku administracyjnego w siedzibie WST Złocieniec.</w:t>
      </w:r>
    </w:p>
    <w:p w:rsidR="00961FBB" w:rsidRDefault="00961FBB" w:rsidP="00F22086">
      <w:pPr>
        <w:pStyle w:val="Akapitzlist"/>
        <w:ind w:left="1701" w:hanging="993"/>
        <w:jc w:val="both"/>
        <w:rPr>
          <w:rFonts w:ascii="Calibri" w:hAnsi="Calibri" w:cs="Tahoma"/>
          <w:sz w:val="20"/>
          <w:szCs w:val="20"/>
        </w:rPr>
      </w:pPr>
      <w:r w:rsidRPr="00961FBB">
        <w:rPr>
          <w:rFonts w:ascii="Calibri" w:hAnsi="Calibri" w:cs="Tahoma"/>
          <w:sz w:val="20"/>
          <w:szCs w:val="20"/>
        </w:rPr>
        <w:t xml:space="preserve">Zadanie 5: </w:t>
      </w:r>
      <w:r w:rsidRPr="00961FBB">
        <w:rPr>
          <w:rFonts w:ascii="Calibri" w:hAnsi="Calibri" w:cs="Tahoma"/>
          <w:sz w:val="20"/>
          <w:szCs w:val="20"/>
        </w:rPr>
        <w:tab/>
        <w:t>Wymiana oświetlenia tradycyjnego na LED w budynku administracyjnym – siedzibie Wydziału Spraw Terenowych w Złocieńcu.</w:t>
      </w:r>
    </w:p>
    <w:p w:rsidR="00946A72" w:rsidRPr="00946A72" w:rsidRDefault="00946A72" w:rsidP="00946A72">
      <w:pPr>
        <w:pStyle w:val="Tekstpodstawowy"/>
        <w:ind w:left="1701" w:hanging="993"/>
        <w:rPr>
          <w:rFonts w:asciiTheme="minorHAnsi" w:hAnsiTheme="minorHAnsi"/>
          <w:b w:val="0"/>
          <w:sz w:val="20"/>
          <w:szCs w:val="20"/>
        </w:rPr>
      </w:pPr>
      <w:r w:rsidRPr="00946A72">
        <w:rPr>
          <w:rFonts w:asciiTheme="minorHAnsi" w:hAnsiTheme="minorHAnsi"/>
          <w:b w:val="0"/>
          <w:sz w:val="20"/>
          <w:szCs w:val="20"/>
        </w:rPr>
        <w:t>Zadanie 6.</w:t>
      </w:r>
      <w:r w:rsidRPr="00946A72">
        <w:rPr>
          <w:rFonts w:asciiTheme="minorHAnsi" w:hAnsiTheme="minorHAnsi"/>
          <w:b w:val="0"/>
          <w:sz w:val="20"/>
          <w:szCs w:val="20"/>
        </w:rPr>
        <w:tab/>
        <w:t>Wykonanie kosztorysu inwestorskiego na zatrudnienie kierownika budowy oraz inspektora nadzoru inwestorskiego do realizacji zadania „Budowa wewnętrznej instalacji gazowej od istniejącego przyłącza gazowego do projektowanego urządzenia stanowiącego zestaw gazowej pompy ciepła i kotła gazowego kondensacyjnego o łącznej mocy do 60 kW dla potrzeb budynku administracyjno-biurowego.</w:t>
      </w:r>
    </w:p>
    <w:p w:rsidR="00961FBB" w:rsidRPr="00B97DF8" w:rsidRDefault="00961FBB" w:rsidP="00FA1C95">
      <w:pPr>
        <w:pStyle w:val="Akapitzlist"/>
        <w:ind w:left="2124" w:hanging="1332"/>
        <w:jc w:val="both"/>
        <w:rPr>
          <w:rFonts w:cs="Tahoma"/>
          <w:sz w:val="20"/>
          <w:szCs w:val="20"/>
        </w:rPr>
      </w:pPr>
    </w:p>
    <w:p w:rsidR="00961FBB" w:rsidRDefault="00961FBB" w:rsidP="002C0B40">
      <w:pPr>
        <w:pStyle w:val="Akapitzlist"/>
        <w:numPr>
          <w:ilvl w:val="0"/>
          <w:numId w:val="33"/>
        </w:numPr>
        <w:contextualSpacing/>
        <w:jc w:val="both"/>
        <w:rPr>
          <w:rFonts w:ascii="Calibri" w:hAnsi="Calibri" w:cs="Tahoma"/>
          <w:sz w:val="20"/>
          <w:szCs w:val="20"/>
        </w:rPr>
      </w:pPr>
      <w:r w:rsidRPr="00F221A5">
        <w:rPr>
          <w:rFonts w:ascii="Calibri" w:hAnsi="Calibri" w:cs="Tahoma"/>
          <w:sz w:val="20"/>
          <w:szCs w:val="20"/>
        </w:rPr>
        <w:t xml:space="preserve">Szczegółowy opis przedmiotu umowy </w:t>
      </w:r>
      <w:r w:rsidR="008124EC" w:rsidRPr="008124EC">
        <w:rPr>
          <w:rFonts w:ascii="Calibri" w:hAnsi="Calibri" w:cs="Tahoma"/>
          <w:b/>
          <w:sz w:val="20"/>
          <w:szCs w:val="20"/>
        </w:rPr>
        <w:t xml:space="preserve">(dalej: OPZ) </w:t>
      </w:r>
      <w:r w:rsidR="008124EC">
        <w:rPr>
          <w:rFonts w:ascii="Calibri" w:hAnsi="Calibri" w:cs="Tahoma"/>
          <w:sz w:val="20"/>
          <w:szCs w:val="20"/>
        </w:rPr>
        <w:t xml:space="preserve">stanowi </w:t>
      </w:r>
      <w:r w:rsidRPr="00F221A5">
        <w:rPr>
          <w:rFonts w:ascii="Calibri" w:hAnsi="Calibri" w:cs="Tahoma"/>
          <w:sz w:val="20"/>
          <w:szCs w:val="20"/>
        </w:rPr>
        <w:t xml:space="preserve">załącznik nr 1 do umowy. </w:t>
      </w:r>
    </w:p>
    <w:p w:rsidR="00595A8E" w:rsidRPr="00F221A5" w:rsidRDefault="00595A8E" w:rsidP="00595A8E">
      <w:pPr>
        <w:pStyle w:val="Akapitzlist"/>
        <w:ind w:left="1068"/>
        <w:contextualSpacing/>
        <w:jc w:val="both"/>
        <w:rPr>
          <w:rFonts w:ascii="Calibri" w:hAnsi="Calibri" w:cs="Tahoma"/>
          <w:sz w:val="20"/>
          <w:szCs w:val="20"/>
        </w:rPr>
      </w:pPr>
    </w:p>
    <w:p w:rsidR="00C7645A" w:rsidRPr="00595A8E" w:rsidRDefault="00C7645A" w:rsidP="002C0B40">
      <w:pPr>
        <w:pStyle w:val="Akapitzlist"/>
        <w:numPr>
          <w:ilvl w:val="0"/>
          <w:numId w:val="33"/>
        </w:numPr>
        <w:contextualSpacing/>
        <w:jc w:val="both"/>
        <w:rPr>
          <w:rFonts w:ascii="Calibri" w:hAnsi="Calibri" w:cs="Tahoma"/>
          <w:sz w:val="20"/>
          <w:szCs w:val="20"/>
        </w:rPr>
      </w:pPr>
      <w:r w:rsidRPr="00595A8E">
        <w:rPr>
          <w:rFonts w:ascii="Calibri" w:hAnsi="Calibri" w:cs="Tahoma"/>
          <w:sz w:val="20"/>
          <w:szCs w:val="20"/>
        </w:rPr>
        <w:t>Opis przedmiotu zamówienia według kodów Wspólnego Słownika Zamówień:</w:t>
      </w:r>
    </w:p>
    <w:p w:rsidR="0014419F" w:rsidRPr="0014419F" w:rsidRDefault="00E61023" w:rsidP="00311E5A">
      <w:pPr>
        <w:ind w:left="1068"/>
        <w:rPr>
          <w:rFonts w:asciiTheme="minorHAnsi" w:hAnsiTheme="minorHAnsi"/>
          <w:sz w:val="20"/>
          <w:szCs w:val="20"/>
        </w:rPr>
      </w:pPr>
      <w:hyperlink r:id="rId9" w:history="1">
        <w:r w:rsidR="0014419F" w:rsidRPr="0014419F">
          <w:rPr>
            <w:rFonts w:asciiTheme="minorHAnsi" w:hAnsiTheme="minorHAnsi"/>
            <w:sz w:val="20"/>
            <w:szCs w:val="20"/>
          </w:rPr>
          <w:t xml:space="preserve">71242000-6 - Przygotowanie przedsięwzięcia i projektu, oszacowanie kosztów </w:t>
        </w:r>
      </w:hyperlink>
    </w:p>
    <w:p w:rsidR="0014419F" w:rsidRPr="0014419F" w:rsidRDefault="00E61023" w:rsidP="00311E5A">
      <w:pPr>
        <w:ind w:left="1068"/>
        <w:rPr>
          <w:rFonts w:asciiTheme="minorHAnsi" w:hAnsiTheme="minorHAnsi"/>
          <w:sz w:val="20"/>
          <w:szCs w:val="20"/>
        </w:rPr>
      </w:pPr>
      <w:hyperlink r:id="rId10" w:history="1">
        <w:r w:rsidR="0014419F" w:rsidRPr="0014419F">
          <w:rPr>
            <w:rFonts w:asciiTheme="minorHAnsi" w:hAnsiTheme="minorHAnsi"/>
            <w:sz w:val="20"/>
            <w:szCs w:val="20"/>
          </w:rPr>
          <w:t xml:space="preserve">71243000-3 - Projekty planów (systemy i integracja) </w:t>
        </w:r>
      </w:hyperlink>
    </w:p>
    <w:p w:rsidR="0014419F" w:rsidRPr="0014419F" w:rsidRDefault="00E61023" w:rsidP="00311E5A">
      <w:pPr>
        <w:ind w:left="1068"/>
        <w:rPr>
          <w:rFonts w:asciiTheme="minorHAnsi" w:hAnsiTheme="minorHAnsi"/>
          <w:sz w:val="20"/>
          <w:szCs w:val="20"/>
        </w:rPr>
      </w:pPr>
      <w:hyperlink r:id="rId11" w:history="1">
        <w:r w:rsidR="0014419F" w:rsidRPr="0014419F">
          <w:rPr>
            <w:rFonts w:asciiTheme="minorHAnsi" w:hAnsiTheme="minorHAnsi"/>
            <w:sz w:val="20"/>
            <w:szCs w:val="20"/>
          </w:rPr>
          <w:t xml:space="preserve">71245000-7 - Plany zatwierdzające, rysunki robocze i specyfikacje </w:t>
        </w:r>
      </w:hyperlink>
    </w:p>
    <w:p w:rsidR="000B3B15" w:rsidRDefault="00E61023" w:rsidP="00311E5A">
      <w:pPr>
        <w:ind w:left="1068"/>
        <w:jc w:val="both"/>
        <w:rPr>
          <w:rFonts w:asciiTheme="minorHAnsi" w:hAnsiTheme="minorHAnsi"/>
          <w:sz w:val="20"/>
          <w:szCs w:val="20"/>
        </w:rPr>
      </w:pPr>
      <w:hyperlink r:id="rId12" w:history="1">
        <w:r w:rsidR="0014419F" w:rsidRPr="0014419F">
          <w:rPr>
            <w:rFonts w:asciiTheme="minorHAnsi" w:hAnsiTheme="minorHAnsi"/>
            <w:sz w:val="20"/>
            <w:szCs w:val="20"/>
          </w:rPr>
          <w:t xml:space="preserve">71248000-8 - Nadzór nad projektem i dokumentacją </w:t>
        </w:r>
      </w:hyperlink>
    </w:p>
    <w:p w:rsidR="0014419F" w:rsidRPr="0014419F" w:rsidRDefault="0014419F" w:rsidP="00FA1C95">
      <w:pPr>
        <w:jc w:val="both"/>
        <w:rPr>
          <w:rFonts w:asciiTheme="minorHAnsi" w:hAnsiTheme="minorHAnsi" w:cs="Tahoma"/>
          <w:sz w:val="20"/>
          <w:szCs w:val="20"/>
        </w:rPr>
      </w:pPr>
    </w:p>
    <w:p w:rsidR="001D1F19" w:rsidRPr="00465F87" w:rsidRDefault="001E4DC0" w:rsidP="00022AF6">
      <w:pPr>
        <w:pStyle w:val="Nagwek1"/>
      </w:pPr>
      <w:bookmarkStart w:id="3" w:name="_Toc477171508"/>
      <w:r w:rsidRPr="00465F87">
        <w:t>Termin wykonania zamówienia</w:t>
      </w:r>
      <w:bookmarkEnd w:id="3"/>
    </w:p>
    <w:p w:rsidR="00897B0D" w:rsidRDefault="00897B0D" w:rsidP="002C0B40">
      <w:pPr>
        <w:pStyle w:val="Akapitzlist"/>
        <w:numPr>
          <w:ilvl w:val="0"/>
          <w:numId w:val="95"/>
        </w:numPr>
        <w:tabs>
          <w:tab w:val="left" w:pos="851"/>
        </w:tabs>
        <w:ind w:left="851" w:hanging="284"/>
        <w:jc w:val="both"/>
        <w:rPr>
          <w:rFonts w:ascii="Calibri" w:hAnsi="Calibri" w:cs="Tahoma"/>
          <w:sz w:val="20"/>
          <w:szCs w:val="20"/>
        </w:rPr>
      </w:pPr>
      <w:r w:rsidRPr="00FA5580">
        <w:rPr>
          <w:rFonts w:ascii="Calibri" w:hAnsi="Calibri" w:cs="Tahoma"/>
          <w:b/>
          <w:sz w:val="20"/>
          <w:szCs w:val="20"/>
        </w:rPr>
        <w:t>wykonanie Dokumentacji</w:t>
      </w:r>
      <w:r w:rsidRPr="00FA5580">
        <w:rPr>
          <w:rFonts w:ascii="Calibri" w:hAnsi="Calibri" w:cs="Tahoma"/>
          <w:sz w:val="20"/>
          <w:szCs w:val="20"/>
        </w:rPr>
        <w:t xml:space="preserve"> (włącznie z uzyskaniem pozwolenia na budowę/</w:t>
      </w:r>
      <w:r w:rsidRPr="00FA5580">
        <w:rPr>
          <w:rFonts w:ascii="Calibri" w:hAnsi="Calibri" w:cs="TimesNewRomanPSMT"/>
          <w:sz w:val="20"/>
          <w:szCs w:val="20"/>
        </w:rPr>
        <w:t xml:space="preserve">potwierdzenia przyjęcia zgłoszenia wykonania robót budowlanych, niewymagających pozwolenia na budowę, </w:t>
      </w:r>
      <w:r w:rsidRPr="00FA5580">
        <w:rPr>
          <w:rFonts w:ascii="Calibri" w:hAnsi="Calibri" w:cs="Tahoma"/>
          <w:sz w:val="20"/>
          <w:szCs w:val="20"/>
        </w:rPr>
        <w:t xml:space="preserve">o ile obowiązek ich uzyskania będzie wynikał z zakresu planowanych robót i obowiązujących przepisów), w terminie </w:t>
      </w:r>
      <w:r w:rsidR="003E58B9" w:rsidRPr="003E58B9">
        <w:rPr>
          <w:rFonts w:ascii="Calibri" w:hAnsi="Calibri" w:cs="Tahoma"/>
          <w:b/>
          <w:sz w:val="20"/>
          <w:szCs w:val="20"/>
        </w:rPr>
        <w:t>do</w:t>
      </w:r>
      <w:r w:rsidR="003E58B9">
        <w:rPr>
          <w:rFonts w:ascii="Calibri" w:hAnsi="Calibri" w:cs="Tahoma"/>
          <w:sz w:val="20"/>
          <w:szCs w:val="20"/>
        </w:rPr>
        <w:t xml:space="preserve"> </w:t>
      </w:r>
      <w:r w:rsidRPr="00897B0D">
        <w:rPr>
          <w:rFonts w:ascii="Calibri" w:hAnsi="Calibri" w:cs="Tahoma"/>
          <w:b/>
          <w:sz w:val="20"/>
          <w:szCs w:val="20"/>
          <w:u w:val="single"/>
        </w:rPr>
        <w:t>45 dni od daty podpisania umowy</w:t>
      </w:r>
      <w:r w:rsidRPr="003E58B9">
        <w:rPr>
          <w:rFonts w:ascii="Calibri" w:hAnsi="Calibri" w:cs="Tahoma"/>
          <w:sz w:val="20"/>
          <w:szCs w:val="20"/>
        </w:rPr>
        <w:t>,</w:t>
      </w:r>
      <w:r w:rsidRPr="00FA5580">
        <w:rPr>
          <w:rFonts w:ascii="Calibri" w:hAnsi="Calibri" w:cs="Tahoma"/>
          <w:sz w:val="20"/>
          <w:szCs w:val="20"/>
        </w:rPr>
        <w:t xml:space="preserve"> z zastrzeżeniem, że przed złożeniem wniosku o wydanie pozwolenia na budowę/</w:t>
      </w:r>
      <w:r w:rsidRPr="00FA5580">
        <w:rPr>
          <w:rFonts w:ascii="Calibri" w:hAnsi="Calibri" w:cs="TimesNewRomanPSMT"/>
          <w:sz w:val="20"/>
          <w:szCs w:val="20"/>
        </w:rPr>
        <w:t>potwierdzenia przyjęcia zgłoszenia wykonania robót budowlanych, niewymagających pozwolenia na budowę,</w:t>
      </w:r>
      <w:r w:rsidRPr="00FA5580">
        <w:rPr>
          <w:rFonts w:ascii="Calibri" w:hAnsi="Calibri" w:cs="Tahoma"/>
          <w:sz w:val="20"/>
          <w:szCs w:val="20"/>
        </w:rPr>
        <w:t xml:space="preserve"> Wykonawca uzyska pisemną akceptację Zamawiającego dokumentacji służącej uzyskaniu tego pozwolenia.</w:t>
      </w:r>
    </w:p>
    <w:p w:rsidR="00897B0D" w:rsidRDefault="00897B0D" w:rsidP="00897B0D">
      <w:pPr>
        <w:pStyle w:val="Akapitzlist"/>
        <w:tabs>
          <w:tab w:val="left" w:pos="851"/>
        </w:tabs>
        <w:ind w:left="851"/>
        <w:jc w:val="both"/>
        <w:rPr>
          <w:rFonts w:ascii="Calibri" w:hAnsi="Calibri" w:cs="Tahoma"/>
          <w:sz w:val="20"/>
          <w:szCs w:val="20"/>
          <w:u w:val="single"/>
        </w:rPr>
      </w:pPr>
      <w:r w:rsidRPr="00897B0D">
        <w:rPr>
          <w:rFonts w:ascii="Calibri" w:hAnsi="Calibri" w:cs="Tahoma"/>
          <w:sz w:val="20"/>
          <w:szCs w:val="20"/>
          <w:u w:val="single"/>
        </w:rPr>
        <w:t xml:space="preserve">Wykonawca może zadeklarowac krótszy termin wykonania Dokumentacji, </w:t>
      </w:r>
      <w:r w:rsidR="002C495D" w:rsidRPr="002C495D">
        <w:rPr>
          <w:rFonts w:ascii="Calibri" w:hAnsi="Calibri" w:cs="Tahoma"/>
          <w:sz w:val="20"/>
          <w:szCs w:val="20"/>
          <w:u w:val="single"/>
        </w:rPr>
        <w:t>w kryterium oceny</w:t>
      </w:r>
      <w:r w:rsidRPr="002C495D">
        <w:rPr>
          <w:rFonts w:ascii="Calibri" w:hAnsi="Calibri" w:cs="Tahoma"/>
          <w:sz w:val="20"/>
          <w:szCs w:val="20"/>
          <w:u w:val="single"/>
        </w:rPr>
        <w:t xml:space="preserve"> ofert.</w:t>
      </w:r>
    </w:p>
    <w:p w:rsidR="006157A0" w:rsidRPr="00897B0D" w:rsidRDefault="006157A0" w:rsidP="00897B0D">
      <w:pPr>
        <w:pStyle w:val="Akapitzlist"/>
        <w:tabs>
          <w:tab w:val="left" w:pos="851"/>
        </w:tabs>
        <w:ind w:left="851"/>
        <w:jc w:val="both"/>
        <w:rPr>
          <w:rFonts w:ascii="Calibri" w:hAnsi="Calibri" w:cs="Tahoma"/>
          <w:sz w:val="20"/>
          <w:szCs w:val="20"/>
          <w:u w:val="single"/>
        </w:rPr>
      </w:pPr>
    </w:p>
    <w:p w:rsidR="00897B0D" w:rsidRPr="00FA5580" w:rsidRDefault="00897B0D" w:rsidP="002C0B40">
      <w:pPr>
        <w:pStyle w:val="Akapitzlist"/>
        <w:numPr>
          <w:ilvl w:val="0"/>
          <w:numId w:val="95"/>
        </w:numPr>
        <w:tabs>
          <w:tab w:val="left" w:pos="851"/>
        </w:tabs>
        <w:autoSpaceDE w:val="0"/>
        <w:autoSpaceDN w:val="0"/>
        <w:adjustRightInd w:val="0"/>
        <w:ind w:left="851" w:hanging="284"/>
        <w:jc w:val="both"/>
        <w:rPr>
          <w:rFonts w:ascii="Calibri" w:hAnsi="Calibri" w:cs="Tahoma"/>
          <w:sz w:val="20"/>
          <w:szCs w:val="20"/>
        </w:rPr>
      </w:pPr>
      <w:r w:rsidRPr="00FA5580">
        <w:rPr>
          <w:rFonts w:ascii="Calibri" w:hAnsi="Calibri" w:cs="Tahoma"/>
          <w:b/>
          <w:sz w:val="20"/>
          <w:szCs w:val="20"/>
        </w:rPr>
        <w:t>sprawowanie nadzoru autorskiego</w:t>
      </w:r>
      <w:r w:rsidRPr="00FA5580">
        <w:rPr>
          <w:rFonts w:ascii="Calibri" w:hAnsi="Calibri" w:cs="Arial"/>
          <w:sz w:val="20"/>
          <w:szCs w:val="20"/>
        </w:rPr>
        <w:t xml:space="preserve">, </w:t>
      </w:r>
      <w:r w:rsidRPr="00FA5580">
        <w:rPr>
          <w:rFonts w:ascii="Calibri" w:hAnsi="Calibri" w:cs="Arial"/>
          <w:b/>
          <w:sz w:val="20"/>
          <w:szCs w:val="20"/>
        </w:rPr>
        <w:t>w całym okresie trwania robót budowlanych, realizowanych na podstawie dokumentacji projektowej,</w:t>
      </w:r>
      <w:r w:rsidRPr="00FA5580">
        <w:rPr>
          <w:rFonts w:ascii="Calibri" w:hAnsi="Calibri" w:cs="Arial"/>
          <w:sz w:val="20"/>
          <w:szCs w:val="20"/>
        </w:rPr>
        <w:t xml:space="preserve"> od dnia protokolarnego przekazania placu budowy wykonawcy robót budowlanych do dnia podpisania protokołu odbioru końcowego bez zastrzeżeń.</w:t>
      </w:r>
    </w:p>
    <w:p w:rsidR="00F221A5" w:rsidRPr="00465F87" w:rsidRDefault="00F221A5" w:rsidP="00FA1C95">
      <w:pPr>
        <w:ind w:left="360"/>
        <w:jc w:val="both"/>
        <w:rPr>
          <w:rFonts w:asciiTheme="minorHAnsi" w:hAnsiTheme="minorHAnsi" w:cs="Tahoma"/>
          <w:sz w:val="20"/>
          <w:szCs w:val="20"/>
        </w:rPr>
      </w:pPr>
    </w:p>
    <w:p w:rsidR="00711769" w:rsidRPr="00465F87" w:rsidRDefault="001E4DC0" w:rsidP="00022AF6">
      <w:pPr>
        <w:pStyle w:val="Nagwek1"/>
      </w:pPr>
      <w:bookmarkStart w:id="4" w:name="_Toc477171509"/>
      <w:r w:rsidRPr="00465F87">
        <w:t>Warunki udziału w postępowaniu</w:t>
      </w:r>
      <w:bookmarkEnd w:id="4"/>
      <w:r w:rsidRPr="00465F87">
        <w:t xml:space="preserve"> </w:t>
      </w:r>
    </w:p>
    <w:p w:rsidR="000F1982" w:rsidRPr="006C7D35" w:rsidRDefault="008A256E" w:rsidP="002C0B40">
      <w:pPr>
        <w:pStyle w:val="Akapitzlist"/>
        <w:numPr>
          <w:ilvl w:val="0"/>
          <w:numId w:val="36"/>
        </w:numPr>
        <w:jc w:val="both"/>
        <w:rPr>
          <w:rFonts w:asciiTheme="minorHAnsi" w:hAnsiTheme="minorHAnsi" w:cs="Tahoma"/>
          <w:sz w:val="20"/>
          <w:szCs w:val="20"/>
        </w:rPr>
      </w:pPr>
      <w:r>
        <w:rPr>
          <w:rFonts w:asciiTheme="minorHAnsi" w:hAnsiTheme="minorHAnsi" w:cs="Tahoma"/>
          <w:sz w:val="20"/>
          <w:szCs w:val="20"/>
        </w:rPr>
        <w:t xml:space="preserve">O </w:t>
      </w:r>
      <w:r w:rsidR="001E4DC0" w:rsidRPr="006C7D35">
        <w:rPr>
          <w:rFonts w:asciiTheme="minorHAnsi" w:hAnsiTheme="minorHAnsi" w:cs="Tahoma"/>
          <w:sz w:val="20"/>
          <w:szCs w:val="20"/>
        </w:rPr>
        <w:t xml:space="preserve">udzielenie zamówienia mogą ubiegać się Wykonawcy, którzy spełniają warunki udziału </w:t>
      </w:r>
      <w:r w:rsidR="00723FBF">
        <w:rPr>
          <w:rFonts w:asciiTheme="minorHAnsi" w:hAnsiTheme="minorHAnsi" w:cs="Tahoma"/>
          <w:sz w:val="20"/>
          <w:szCs w:val="20"/>
        </w:rPr>
        <w:br/>
      </w:r>
      <w:r w:rsidR="001E4DC0" w:rsidRPr="006C7D35">
        <w:rPr>
          <w:rFonts w:asciiTheme="minorHAnsi" w:hAnsiTheme="minorHAnsi" w:cs="Tahoma"/>
          <w:sz w:val="20"/>
          <w:szCs w:val="20"/>
        </w:rPr>
        <w:t xml:space="preserve">w postępowaniu, określone przez Zamawiającego, a </w:t>
      </w:r>
      <w:r w:rsidR="000F1982" w:rsidRPr="006C7D35">
        <w:rPr>
          <w:rFonts w:asciiTheme="minorHAnsi" w:hAnsiTheme="minorHAnsi" w:cs="Tahoma"/>
          <w:sz w:val="20"/>
          <w:szCs w:val="20"/>
        </w:rPr>
        <w:t>dotyczące:</w:t>
      </w:r>
    </w:p>
    <w:p w:rsidR="000F1982" w:rsidRPr="00465F87" w:rsidRDefault="000F1982" w:rsidP="002C0B40">
      <w:pPr>
        <w:pStyle w:val="Akapitzlist"/>
        <w:numPr>
          <w:ilvl w:val="2"/>
          <w:numId w:val="37"/>
        </w:numPr>
        <w:ind w:left="1276" w:hanging="283"/>
        <w:jc w:val="both"/>
        <w:rPr>
          <w:rFonts w:asciiTheme="minorHAnsi" w:hAnsiTheme="minorHAnsi" w:cs="Tahoma"/>
          <w:bCs/>
          <w:sz w:val="20"/>
          <w:szCs w:val="20"/>
        </w:rPr>
      </w:pPr>
      <w:r w:rsidRPr="00465F87">
        <w:rPr>
          <w:rFonts w:asciiTheme="minorHAnsi" w:hAnsiTheme="minorHAnsi" w:cs="Tahoma"/>
          <w:bCs/>
          <w:sz w:val="20"/>
          <w:szCs w:val="20"/>
        </w:rPr>
        <w:t>kompetencji</w:t>
      </w:r>
      <w:r w:rsidR="001E4DC0" w:rsidRPr="00465F87">
        <w:rPr>
          <w:rFonts w:asciiTheme="minorHAnsi" w:hAnsiTheme="minorHAnsi" w:cs="Tahoma"/>
          <w:bCs/>
          <w:sz w:val="20"/>
          <w:szCs w:val="20"/>
        </w:rPr>
        <w:t xml:space="preserve"> lub uprawnień do prowadzenia określonej działalności </w:t>
      </w:r>
      <w:r w:rsidRPr="00465F87">
        <w:rPr>
          <w:rFonts w:asciiTheme="minorHAnsi" w:hAnsiTheme="minorHAnsi" w:cs="Tahoma"/>
          <w:bCs/>
          <w:sz w:val="20"/>
          <w:szCs w:val="20"/>
        </w:rPr>
        <w:t>zawodowej, o</w:t>
      </w:r>
      <w:r w:rsidR="001E4DC0" w:rsidRPr="00465F87">
        <w:rPr>
          <w:rFonts w:asciiTheme="minorHAnsi" w:hAnsiTheme="minorHAnsi" w:cs="Tahoma"/>
          <w:bCs/>
          <w:sz w:val="20"/>
          <w:szCs w:val="20"/>
        </w:rPr>
        <w:t xml:space="preserve"> ile wynika to </w:t>
      </w:r>
      <w:r w:rsidR="00723FBF">
        <w:rPr>
          <w:rFonts w:asciiTheme="minorHAnsi" w:hAnsiTheme="minorHAnsi" w:cs="Tahoma"/>
          <w:bCs/>
          <w:sz w:val="20"/>
          <w:szCs w:val="20"/>
        </w:rPr>
        <w:br/>
      </w:r>
      <w:r w:rsidR="001E4DC0" w:rsidRPr="00465F87">
        <w:rPr>
          <w:rFonts w:asciiTheme="minorHAnsi" w:hAnsiTheme="minorHAnsi" w:cs="Tahoma"/>
          <w:bCs/>
          <w:sz w:val="20"/>
          <w:szCs w:val="20"/>
        </w:rPr>
        <w:t xml:space="preserve">z odrębnych </w:t>
      </w:r>
      <w:r w:rsidRPr="00465F87">
        <w:rPr>
          <w:rFonts w:asciiTheme="minorHAnsi" w:hAnsiTheme="minorHAnsi" w:cs="Tahoma"/>
          <w:bCs/>
          <w:sz w:val="20"/>
          <w:szCs w:val="20"/>
        </w:rPr>
        <w:t>przepisów:</w:t>
      </w:r>
    </w:p>
    <w:p w:rsidR="000F1982" w:rsidRPr="00465F87" w:rsidRDefault="00DD67B2" w:rsidP="00311E5A">
      <w:pPr>
        <w:ind w:left="1843" w:hanging="567"/>
        <w:jc w:val="both"/>
        <w:rPr>
          <w:rFonts w:asciiTheme="minorHAnsi" w:hAnsiTheme="minorHAnsi" w:cs="Tahoma"/>
          <w:bCs/>
          <w:i/>
          <w:sz w:val="20"/>
          <w:szCs w:val="20"/>
        </w:rPr>
      </w:pPr>
      <w:r w:rsidRPr="00465F87">
        <w:rPr>
          <w:rFonts w:asciiTheme="minorHAnsi" w:hAnsiTheme="minorHAnsi" w:cs="Tahoma"/>
          <w:bCs/>
          <w:i/>
          <w:sz w:val="20"/>
          <w:szCs w:val="20"/>
        </w:rPr>
        <w:t>Zamawiający odstępuje od opisu sposobu dokonywania oceny spełniania warunków  w tym zakresie.</w:t>
      </w:r>
    </w:p>
    <w:p w:rsidR="000F1982" w:rsidRPr="00465F87" w:rsidRDefault="001E4DC0" w:rsidP="002C0B40">
      <w:pPr>
        <w:pStyle w:val="Akapitzlist"/>
        <w:numPr>
          <w:ilvl w:val="2"/>
          <w:numId w:val="37"/>
        </w:numPr>
        <w:ind w:left="1276" w:hanging="283"/>
        <w:jc w:val="both"/>
        <w:rPr>
          <w:rFonts w:asciiTheme="minorHAnsi" w:hAnsiTheme="minorHAnsi" w:cs="Tahoma"/>
          <w:bCs/>
          <w:sz w:val="20"/>
          <w:szCs w:val="20"/>
        </w:rPr>
      </w:pPr>
      <w:r w:rsidRPr="00465F87">
        <w:rPr>
          <w:rFonts w:asciiTheme="minorHAnsi" w:hAnsiTheme="minorHAnsi" w:cs="Tahoma"/>
          <w:bCs/>
          <w:sz w:val="20"/>
          <w:szCs w:val="20"/>
        </w:rPr>
        <w:t xml:space="preserve">sytuacji ekonomicznej lub </w:t>
      </w:r>
      <w:r w:rsidR="000F1982" w:rsidRPr="00465F87">
        <w:rPr>
          <w:rFonts w:asciiTheme="minorHAnsi" w:hAnsiTheme="minorHAnsi" w:cs="Tahoma"/>
          <w:bCs/>
          <w:sz w:val="20"/>
          <w:szCs w:val="20"/>
        </w:rPr>
        <w:t>finansowej:</w:t>
      </w:r>
    </w:p>
    <w:p w:rsidR="00707F56" w:rsidRDefault="001E4DC0" w:rsidP="00311E5A">
      <w:pPr>
        <w:ind w:left="1276"/>
        <w:jc w:val="both"/>
        <w:rPr>
          <w:rFonts w:asciiTheme="minorHAnsi" w:hAnsiTheme="minorHAnsi" w:cs="Tahoma"/>
          <w:bCs/>
          <w:i/>
          <w:sz w:val="20"/>
          <w:szCs w:val="20"/>
        </w:rPr>
      </w:pPr>
      <w:r w:rsidRPr="00465F87">
        <w:rPr>
          <w:rFonts w:asciiTheme="minorHAnsi" w:hAnsiTheme="minorHAnsi" w:cs="Tahoma"/>
          <w:bCs/>
          <w:i/>
          <w:sz w:val="20"/>
          <w:szCs w:val="20"/>
        </w:rPr>
        <w:t xml:space="preserve">Zamawiający odstępuje od opisu sposobu dokonywania oceny spełniania </w:t>
      </w:r>
      <w:r w:rsidR="000F1982" w:rsidRPr="00465F87">
        <w:rPr>
          <w:rFonts w:asciiTheme="minorHAnsi" w:hAnsiTheme="minorHAnsi" w:cs="Tahoma"/>
          <w:bCs/>
          <w:i/>
          <w:sz w:val="20"/>
          <w:szCs w:val="20"/>
        </w:rPr>
        <w:t>warunków w</w:t>
      </w:r>
      <w:r w:rsidRPr="00465F87">
        <w:rPr>
          <w:rFonts w:asciiTheme="minorHAnsi" w:hAnsiTheme="minorHAnsi" w:cs="Tahoma"/>
          <w:bCs/>
          <w:i/>
          <w:sz w:val="20"/>
          <w:szCs w:val="20"/>
        </w:rPr>
        <w:t xml:space="preserve"> tym zakresie. </w:t>
      </w:r>
    </w:p>
    <w:p w:rsidR="000F1982" w:rsidRPr="00001DD3" w:rsidRDefault="001E4DC0" w:rsidP="002C0B40">
      <w:pPr>
        <w:pStyle w:val="Akapitzlist"/>
        <w:numPr>
          <w:ilvl w:val="2"/>
          <w:numId w:val="37"/>
        </w:numPr>
        <w:ind w:left="1276" w:hanging="283"/>
        <w:jc w:val="both"/>
        <w:rPr>
          <w:rFonts w:asciiTheme="minorHAnsi" w:hAnsiTheme="minorHAnsi" w:cs="Tahoma"/>
          <w:b/>
          <w:bCs/>
          <w:sz w:val="20"/>
          <w:szCs w:val="20"/>
        </w:rPr>
      </w:pPr>
      <w:r w:rsidRPr="00001DD3">
        <w:rPr>
          <w:rFonts w:asciiTheme="minorHAnsi" w:hAnsiTheme="minorHAnsi" w:cs="Tahoma"/>
          <w:b/>
          <w:bCs/>
          <w:sz w:val="20"/>
          <w:szCs w:val="20"/>
        </w:rPr>
        <w:t xml:space="preserve">zdolności technicznej lub </w:t>
      </w:r>
      <w:r w:rsidR="000F1982" w:rsidRPr="00001DD3">
        <w:rPr>
          <w:rFonts w:asciiTheme="minorHAnsi" w:hAnsiTheme="minorHAnsi" w:cs="Tahoma"/>
          <w:b/>
          <w:bCs/>
          <w:sz w:val="20"/>
          <w:szCs w:val="20"/>
        </w:rPr>
        <w:t>zawodowej</w:t>
      </w:r>
      <w:r w:rsidR="00001DD3" w:rsidRPr="00001DD3">
        <w:rPr>
          <w:rFonts w:asciiTheme="minorHAnsi" w:hAnsiTheme="minorHAnsi" w:cs="Tahoma"/>
          <w:b/>
          <w:bCs/>
          <w:sz w:val="20"/>
          <w:szCs w:val="20"/>
        </w:rPr>
        <w:t xml:space="preserve"> – dotyczy obu części zamówienia</w:t>
      </w:r>
      <w:r w:rsidR="000F1982" w:rsidRPr="00001DD3">
        <w:rPr>
          <w:rFonts w:asciiTheme="minorHAnsi" w:hAnsiTheme="minorHAnsi" w:cs="Tahoma"/>
          <w:b/>
          <w:bCs/>
          <w:sz w:val="20"/>
          <w:szCs w:val="20"/>
        </w:rPr>
        <w:t>:</w:t>
      </w:r>
    </w:p>
    <w:p w:rsidR="00053586" w:rsidRPr="00465F87" w:rsidRDefault="00053586" w:rsidP="006C7D35">
      <w:pPr>
        <w:ind w:left="1276"/>
        <w:jc w:val="both"/>
        <w:rPr>
          <w:rFonts w:asciiTheme="minorHAnsi" w:hAnsiTheme="minorHAnsi" w:cs="Tahoma"/>
          <w:bCs/>
          <w:sz w:val="20"/>
          <w:szCs w:val="20"/>
        </w:rPr>
      </w:pPr>
      <w:r w:rsidRPr="00465F87">
        <w:rPr>
          <w:rFonts w:asciiTheme="minorHAnsi" w:hAnsiTheme="minorHAnsi" w:cs="Tahoma"/>
          <w:bCs/>
          <w:sz w:val="20"/>
          <w:szCs w:val="20"/>
        </w:rPr>
        <w:t>Zamawiający uzna spełnienie ww. warunku, jeżeli Wykonawca wykaże, że:</w:t>
      </w:r>
    </w:p>
    <w:p w:rsidR="004A49F5" w:rsidRPr="00E023B6" w:rsidRDefault="004A49F5" w:rsidP="002C0B40">
      <w:pPr>
        <w:numPr>
          <w:ilvl w:val="0"/>
          <w:numId w:val="32"/>
        </w:numPr>
        <w:ind w:left="1560" w:hanging="284"/>
        <w:jc w:val="both"/>
        <w:rPr>
          <w:rFonts w:asciiTheme="minorHAnsi" w:hAnsiTheme="minorHAnsi" w:cs="Tahoma"/>
          <w:bCs/>
          <w:sz w:val="20"/>
          <w:szCs w:val="20"/>
        </w:rPr>
      </w:pPr>
      <w:r w:rsidRPr="00E023B6">
        <w:rPr>
          <w:rFonts w:asciiTheme="minorHAnsi" w:hAnsiTheme="minorHAnsi" w:cs="Tahoma"/>
          <w:bCs/>
          <w:sz w:val="20"/>
          <w:szCs w:val="20"/>
        </w:rPr>
        <w:t xml:space="preserve">w okresie ostatnich </w:t>
      </w:r>
      <w:r w:rsidR="001E742A" w:rsidRPr="00E023B6">
        <w:rPr>
          <w:rFonts w:asciiTheme="minorHAnsi" w:hAnsiTheme="minorHAnsi" w:cs="Tahoma"/>
          <w:bCs/>
          <w:sz w:val="20"/>
          <w:szCs w:val="20"/>
        </w:rPr>
        <w:t>3</w:t>
      </w:r>
      <w:r w:rsidRPr="00E023B6">
        <w:rPr>
          <w:rFonts w:asciiTheme="minorHAnsi" w:hAnsiTheme="minorHAnsi" w:cs="Tahoma"/>
          <w:bCs/>
          <w:sz w:val="20"/>
          <w:szCs w:val="20"/>
        </w:rPr>
        <w:t xml:space="preserve"> lat (przed upływem terminu składania ofert), a jeżeli okres prowadzenia działalności jest krótszy - w tym okresie, wykonał należycie, </w:t>
      </w:r>
      <w:r w:rsidR="00470492" w:rsidRPr="00E023B6">
        <w:rPr>
          <w:rFonts w:asciiTheme="minorHAnsi" w:hAnsiTheme="minorHAnsi" w:cs="Tahoma"/>
          <w:b/>
          <w:bCs/>
          <w:sz w:val="20"/>
          <w:szCs w:val="20"/>
        </w:rPr>
        <w:t>co najmniej jedną usługę</w:t>
      </w:r>
      <w:r w:rsidR="00536904" w:rsidRPr="00E023B6">
        <w:rPr>
          <w:rFonts w:asciiTheme="minorHAnsi" w:hAnsiTheme="minorHAnsi" w:cs="Tahoma"/>
          <w:b/>
          <w:bCs/>
          <w:sz w:val="20"/>
          <w:szCs w:val="20"/>
        </w:rPr>
        <w:t>,</w:t>
      </w:r>
      <w:r w:rsidR="00470492" w:rsidRPr="00E023B6">
        <w:rPr>
          <w:rFonts w:asciiTheme="minorHAnsi" w:hAnsiTheme="minorHAnsi" w:cs="Tahoma"/>
          <w:bCs/>
          <w:sz w:val="20"/>
          <w:szCs w:val="20"/>
        </w:rPr>
        <w:t xml:space="preserve"> polegającą na wykonaniu dokumentacji projektowej</w:t>
      </w:r>
      <w:r w:rsidR="000F623C" w:rsidRPr="00E023B6">
        <w:rPr>
          <w:rFonts w:asciiTheme="minorHAnsi" w:hAnsiTheme="minorHAnsi" w:cs="Tahoma"/>
          <w:bCs/>
          <w:sz w:val="20"/>
          <w:szCs w:val="20"/>
        </w:rPr>
        <w:t xml:space="preserve"> </w:t>
      </w:r>
      <w:r w:rsidR="001E742A" w:rsidRPr="00E023B6">
        <w:rPr>
          <w:rFonts w:asciiTheme="minorHAnsi" w:hAnsiTheme="minorHAnsi" w:cs="Tahoma"/>
          <w:bCs/>
          <w:sz w:val="20"/>
          <w:szCs w:val="20"/>
        </w:rPr>
        <w:t>na realizację robót budowlanyc</w:t>
      </w:r>
      <w:r w:rsidR="002653A1" w:rsidRPr="00E023B6">
        <w:rPr>
          <w:rFonts w:asciiTheme="minorHAnsi" w:hAnsiTheme="minorHAnsi" w:cs="Tahoma"/>
          <w:bCs/>
          <w:sz w:val="20"/>
          <w:szCs w:val="20"/>
        </w:rPr>
        <w:t>h</w:t>
      </w:r>
      <w:r w:rsidR="00536904" w:rsidRPr="00E023B6">
        <w:rPr>
          <w:rFonts w:asciiTheme="minorHAnsi" w:hAnsiTheme="minorHAnsi" w:cs="Tahoma"/>
          <w:bCs/>
          <w:sz w:val="20"/>
          <w:szCs w:val="20"/>
        </w:rPr>
        <w:t xml:space="preserve"> </w:t>
      </w:r>
      <w:r w:rsidR="005B245D" w:rsidRPr="00E023B6">
        <w:rPr>
          <w:rFonts w:asciiTheme="minorHAnsi" w:hAnsiTheme="minorHAnsi" w:cs="Tahoma"/>
          <w:bCs/>
          <w:sz w:val="20"/>
          <w:szCs w:val="20"/>
        </w:rPr>
        <w:t>mających na celu poprawę efektywności energetycznej budynku</w:t>
      </w:r>
      <w:r w:rsidR="00536904" w:rsidRPr="00E023B6">
        <w:rPr>
          <w:rFonts w:asciiTheme="minorHAnsi" w:hAnsiTheme="minorHAnsi" w:cs="Tahoma"/>
          <w:bCs/>
          <w:sz w:val="20"/>
          <w:szCs w:val="20"/>
        </w:rPr>
        <w:t>,</w:t>
      </w:r>
      <w:r w:rsidR="002653A1" w:rsidRPr="00E023B6">
        <w:rPr>
          <w:rFonts w:asciiTheme="minorHAnsi" w:hAnsiTheme="minorHAnsi" w:cs="Tahoma"/>
          <w:bCs/>
          <w:sz w:val="20"/>
          <w:szCs w:val="20"/>
        </w:rPr>
        <w:t xml:space="preserve"> </w:t>
      </w:r>
      <w:r w:rsidR="002653A1" w:rsidRPr="00E023B6">
        <w:rPr>
          <w:rFonts w:asciiTheme="minorHAnsi" w:hAnsiTheme="minorHAnsi" w:cs="Tahoma"/>
          <w:b/>
          <w:bCs/>
          <w:sz w:val="20"/>
          <w:szCs w:val="20"/>
        </w:rPr>
        <w:t>o wartości co najmniej 2</w:t>
      </w:r>
      <w:r w:rsidR="001E742A" w:rsidRPr="00E023B6">
        <w:rPr>
          <w:rFonts w:asciiTheme="minorHAnsi" w:hAnsiTheme="minorHAnsi" w:cs="Tahoma"/>
          <w:b/>
          <w:bCs/>
          <w:sz w:val="20"/>
          <w:szCs w:val="20"/>
        </w:rPr>
        <w:t>0.000 zł brutto</w:t>
      </w:r>
      <w:r w:rsidRPr="00E023B6">
        <w:rPr>
          <w:rFonts w:asciiTheme="minorHAnsi" w:hAnsiTheme="minorHAnsi" w:cs="Tahoma"/>
          <w:bCs/>
          <w:sz w:val="20"/>
          <w:szCs w:val="20"/>
        </w:rPr>
        <w:t>.</w:t>
      </w:r>
    </w:p>
    <w:p w:rsidR="0097354D" w:rsidRDefault="0097354D" w:rsidP="00FA1C95">
      <w:pPr>
        <w:ind w:left="1788"/>
        <w:jc w:val="both"/>
        <w:rPr>
          <w:rFonts w:asciiTheme="minorHAnsi" w:hAnsiTheme="minorHAnsi" w:cs="Tahoma"/>
          <w:bCs/>
          <w:sz w:val="20"/>
          <w:szCs w:val="20"/>
        </w:rPr>
      </w:pPr>
    </w:p>
    <w:p w:rsidR="00B5044A" w:rsidRDefault="00B5044A" w:rsidP="00FA1C95">
      <w:pPr>
        <w:ind w:left="1788"/>
        <w:jc w:val="both"/>
        <w:rPr>
          <w:rFonts w:asciiTheme="minorHAnsi" w:hAnsiTheme="minorHAnsi" w:cs="Tahoma"/>
          <w:bCs/>
          <w:sz w:val="20"/>
          <w:szCs w:val="20"/>
        </w:rPr>
      </w:pPr>
    </w:p>
    <w:p w:rsidR="00B5044A" w:rsidRPr="00E023B6" w:rsidRDefault="00B5044A" w:rsidP="00FA1C95">
      <w:pPr>
        <w:ind w:left="1788"/>
        <w:jc w:val="both"/>
        <w:rPr>
          <w:rFonts w:asciiTheme="minorHAnsi" w:hAnsiTheme="minorHAnsi" w:cs="Tahoma"/>
          <w:bCs/>
          <w:sz w:val="20"/>
          <w:szCs w:val="20"/>
        </w:rPr>
      </w:pPr>
    </w:p>
    <w:p w:rsidR="005B245D" w:rsidRPr="00E023B6" w:rsidRDefault="0097354D" w:rsidP="002C0B40">
      <w:pPr>
        <w:numPr>
          <w:ilvl w:val="0"/>
          <w:numId w:val="32"/>
        </w:numPr>
        <w:ind w:left="1560" w:hanging="284"/>
        <w:jc w:val="both"/>
        <w:rPr>
          <w:rFonts w:asciiTheme="minorHAnsi" w:hAnsiTheme="minorHAnsi" w:cs="Tahoma"/>
          <w:bCs/>
          <w:sz w:val="20"/>
          <w:szCs w:val="20"/>
        </w:rPr>
      </w:pPr>
      <w:r w:rsidRPr="00E023B6">
        <w:rPr>
          <w:rFonts w:asciiTheme="minorHAnsi" w:hAnsiTheme="minorHAnsi" w:cs="Tahoma"/>
          <w:bCs/>
          <w:sz w:val="20"/>
          <w:szCs w:val="20"/>
        </w:rPr>
        <w:t>skieruje do realizacji zamówienia, osob</w:t>
      </w:r>
      <w:r w:rsidR="00BB497D" w:rsidRPr="00E023B6">
        <w:rPr>
          <w:rFonts w:asciiTheme="minorHAnsi" w:hAnsiTheme="minorHAnsi" w:cs="Tahoma"/>
          <w:bCs/>
          <w:sz w:val="20"/>
          <w:szCs w:val="20"/>
        </w:rPr>
        <w:t>ę/</w:t>
      </w:r>
      <w:r w:rsidRPr="00E023B6">
        <w:rPr>
          <w:rFonts w:asciiTheme="minorHAnsi" w:hAnsiTheme="minorHAnsi" w:cs="Tahoma"/>
          <w:bCs/>
          <w:sz w:val="20"/>
          <w:szCs w:val="20"/>
        </w:rPr>
        <w:t>y posiadające</w:t>
      </w:r>
      <w:r w:rsidR="005B245D" w:rsidRPr="00E023B6">
        <w:rPr>
          <w:rFonts w:asciiTheme="minorHAnsi" w:hAnsiTheme="minorHAnsi" w:cs="Tahoma"/>
          <w:bCs/>
          <w:sz w:val="20"/>
          <w:szCs w:val="20"/>
        </w:rPr>
        <w:t>:</w:t>
      </w:r>
    </w:p>
    <w:p w:rsidR="005B245D" w:rsidRPr="00E023B6" w:rsidRDefault="0097354D" w:rsidP="002C0B40">
      <w:pPr>
        <w:pStyle w:val="Akapitzlist"/>
        <w:numPr>
          <w:ilvl w:val="0"/>
          <w:numId w:val="88"/>
        </w:numPr>
        <w:jc w:val="both"/>
        <w:rPr>
          <w:rFonts w:asciiTheme="minorHAnsi" w:hAnsiTheme="minorHAnsi" w:cs="Tahoma"/>
          <w:bCs/>
          <w:sz w:val="20"/>
          <w:szCs w:val="20"/>
        </w:rPr>
      </w:pPr>
      <w:r w:rsidRPr="00E023B6">
        <w:rPr>
          <w:rFonts w:asciiTheme="minorHAnsi" w:hAnsiTheme="minorHAnsi" w:cs="Tahoma"/>
          <w:bCs/>
          <w:sz w:val="20"/>
          <w:szCs w:val="20"/>
        </w:rPr>
        <w:t>kwa</w:t>
      </w:r>
      <w:r w:rsidR="005B245D" w:rsidRPr="00E023B6">
        <w:rPr>
          <w:rFonts w:asciiTheme="minorHAnsi" w:hAnsiTheme="minorHAnsi" w:cs="Tahoma"/>
          <w:bCs/>
          <w:sz w:val="20"/>
          <w:szCs w:val="20"/>
        </w:rPr>
        <w:t>lifikacje zawodowe, uprawnienia</w:t>
      </w:r>
      <w:r w:rsidRPr="00E023B6">
        <w:rPr>
          <w:rFonts w:asciiTheme="minorHAnsi" w:hAnsiTheme="minorHAnsi" w:cs="Tahoma"/>
          <w:bCs/>
          <w:sz w:val="20"/>
          <w:szCs w:val="20"/>
        </w:rPr>
        <w:t xml:space="preserve"> </w:t>
      </w:r>
      <w:r w:rsidR="005B245D" w:rsidRPr="00E023B6">
        <w:rPr>
          <w:rFonts w:asciiTheme="minorHAnsi" w:hAnsiTheme="minorHAnsi" w:cs="Tahoma"/>
          <w:bCs/>
          <w:sz w:val="20"/>
          <w:szCs w:val="20"/>
        </w:rPr>
        <w:t xml:space="preserve">i wykształcenie </w:t>
      </w:r>
      <w:r w:rsidRPr="00E023B6">
        <w:rPr>
          <w:rFonts w:asciiTheme="minorHAnsi" w:hAnsiTheme="minorHAnsi" w:cs="Tahoma"/>
          <w:bCs/>
          <w:sz w:val="20"/>
          <w:szCs w:val="20"/>
        </w:rPr>
        <w:t xml:space="preserve">niezbędne do </w:t>
      </w:r>
      <w:r w:rsidR="005B245D" w:rsidRPr="00E023B6">
        <w:rPr>
          <w:rFonts w:asciiTheme="minorHAnsi" w:hAnsiTheme="minorHAnsi" w:cs="Tahoma"/>
          <w:bCs/>
          <w:sz w:val="20"/>
          <w:szCs w:val="20"/>
        </w:rPr>
        <w:t>wykonania dokumentacji projektowej w zakresie przedmiotu zamówienia, oraz</w:t>
      </w:r>
    </w:p>
    <w:p w:rsidR="0097354D" w:rsidRPr="00E023B6" w:rsidRDefault="005B245D" w:rsidP="002C0B40">
      <w:pPr>
        <w:pStyle w:val="Akapitzlist"/>
        <w:numPr>
          <w:ilvl w:val="0"/>
          <w:numId w:val="88"/>
        </w:numPr>
        <w:jc w:val="both"/>
        <w:rPr>
          <w:rFonts w:asciiTheme="minorHAnsi" w:hAnsiTheme="minorHAnsi" w:cs="Tahoma"/>
          <w:bCs/>
          <w:sz w:val="20"/>
          <w:szCs w:val="20"/>
        </w:rPr>
      </w:pPr>
      <w:r w:rsidRPr="00E023B6">
        <w:rPr>
          <w:rFonts w:asciiTheme="minorHAnsi" w:hAnsiTheme="minorHAnsi" w:cs="Tahoma"/>
          <w:b/>
          <w:bCs/>
          <w:sz w:val="20"/>
          <w:szCs w:val="20"/>
        </w:rPr>
        <w:t>co najmniej 3 (trzy) letnie doświadczenie</w:t>
      </w:r>
      <w:r w:rsidRPr="00E023B6">
        <w:rPr>
          <w:rFonts w:asciiTheme="minorHAnsi" w:hAnsiTheme="minorHAnsi" w:cs="Tahoma"/>
          <w:bCs/>
          <w:sz w:val="20"/>
          <w:szCs w:val="20"/>
        </w:rPr>
        <w:t xml:space="preserve">, w tym na </w:t>
      </w:r>
      <w:r w:rsidR="002C495D" w:rsidRPr="00E023B6">
        <w:rPr>
          <w:rFonts w:asciiTheme="minorHAnsi" w:hAnsiTheme="minorHAnsi" w:cs="Tahoma"/>
          <w:b/>
          <w:bCs/>
          <w:sz w:val="20"/>
          <w:szCs w:val="20"/>
        </w:rPr>
        <w:t>co najmniej 1 zakończoną dokumentację</w:t>
      </w:r>
      <w:r w:rsidRPr="00E023B6">
        <w:rPr>
          <w:rFonts w:asciiTheme="minorHAnsi" w:hAnsiTheme="minorHAnsi" w:cs="Tahoma"/>
          <w:b/>
          <w:bCs/>
          <w:sz w:val="20"/>
          <w:szCs w:val="20"/>
        </w:rPr>
        <w:t xml:space="preserve"> projek</w:t>
      </w:r>
      <w:r w:rsidR="002C495D" w:rsidRPr="00E023B6">
        <w:rPr>
          <w:rFonts w:asciiTheme="minorHAnsi" w:hAnsiTheme="minorHAnsi" w:cs="Tahoma"/>
          <w:b/>
          <w:bCs/>
          <w:sz w:val="20"/>
          <w:szCs w:val="20"/>
        </w:rPr>
        <w:t>tową,</w:t>
      </w:r>
      <w:r w:rsidRPr="00E023B6">
        <w:rPr>
          <w:rFonts w:asciiTheme="minorHAnsi" w:hAnsiTheme="minorHAnsi"/>
          <w:sz w:val="20"/>
          <w:szCs w:val="20"/>
        </w:rPr>
        <w:t xml:space="preserve"> </w:t>
      </w:r>
      <w:r w:rsidRPr="00E023B6">
        <w:rPr>
          <w:rFonts w:asciiTheme="minorHAnsi" w:hAnsiTheme="minorHAnsi" w:cs="Tahoma"/>
          <w:bCs/>
          <w:sz w:val="20"/>
          <w:szCs w:val="20"/>
        </w:rPr>
        <w:t xml:space="preserve">na </w:t>
      </w:r>
      <w:r w:rsidR="00E023B6" w:rsidRPr="00E023B6">
        <w:rPr>
          <w:rFonts w:asciiTheme="minorHAnsi" w:hAnsiTheme="minorHAnsi" w:cs="Tahoma"/>
          <w:bCs/>
          <w:sz w:val="20"/>
          <w:szCs w:val="20"/>
        </w:rPr>
        <w:t xml:space="preserve">podstawie której zrealizowano </w:t>
      </w:r>
      <w:r w:rsidRPr="00E023B6">
        <w:rPr>
          <w:rFonts w:asciiTheme="minorHAnsi" w:hAnsiTheme="minorHAnsi" w:cs="Tahoma"/>
          <w:bCs/>
          <w:sz w:val="20"/>
          <w:szCs w:val="20"/>
        </w:rPr>
        <w:t>rob</w:t>
      </w:r>
      <w:r w:rsidR="00E023B6" w:rsidRPr="00E023B6">
        <w:rPr>
          <w:rFonts w:asciiTheme="minorHAnsi" w:hAnsiTheme="minorHAnsi" w:cs="Tahoma"/>
          <w:bCs/>
          <w:sz w:val="20"/>
          <w:szCs w:val="20"/>
        </w:rPr>
        <w:t>o</w:t>
      </w:r>
      <w:r w:rsidRPr="00E023B6">
        <w:rPr>
          <w:rFonts w:asciiTheme="minorHAnsi" w:hAnsiTheme="minorHAnsi" w:cs="Tahoma"/>
          <w:bCs/>
          <w:sz w:val="20"/>
          <w:szCs w:val="20"/>
        </w:rPr>
        <w:t>t</w:t>
      </w:r>
      <w:r w:rsidR="00E023B6" w:rsidRPr="00E023B6">
        <w:rPr>
          <w:rFonts w:asciiTheme="minorHAnsi" w:hAnsiTheme="minorHAnsi" w:cs="Tahoma"/>
          <w:bCs/>
          <w:sz w:val="20"/>
          <w:szCs w:val="20"/>
        </w:rPr>
        <w:t>y</w:t>
      </w:r>
      <w:r w:rsidRPr="00E023B6">
        <w:rPr>
          <w:rFonts w:asciiTheme="minorHAnsi" w:hAnsiTheme="minorHAnsi" w:cs="Tahoma"/>
          <w:bCs/>
          <w:sz w:val="20"/>
          <w:szCs w:val="20"/>
        </w:rPr>
        <w:t xml:space="preserve"> budowlan</w:t>
      </w:r>
      <w:r w:rsidR="00E023B6" w:rsidRPr="00E023B6">
        <w:rPr>
          <w:rFonts w:asciiTheme="minorHAnsi" w:hAnsiTheme="minorHAnsi" w:cs="Tahoma"/>
          <w:bCs/>
          <w:sz w:val="20"/>
          <w:szCs w:val="20"/>
        </w:rPr>
        <w:t>e</w:t>
      </w:r>
      <w:r w:rsidR="00BC2997" w:rsidRPr="00E023B6">
        <w:rPr>
          <w:rFonts w:asciiTheme="minorHAnsi" w:hAnsiTheme="minorHAnsi" w:cs="Tahoma"/>
          <w:bCs/>
          <w:sz w:val="20"/>
          <w:szCs w:val="20"/>
        </w:rPr>
        <w:t>, polegając</w:t>
      </w:r>
      <w:r w:rsidR="00E023B6" w:rsidRPr="00E023B6">
        <w:rPr>
          <w:rFonts w:asciiTheme="minorHAnsi" w:hAnsiTheme="minorHAnsi" w:cs="Tahoma"/>
          <w:bCs/>
          <w:sz w:val="20"/>
          <w:szCs w:val="20"/>
        </w:rPr>
        <w:t>e</w:t>
      </w:r>
      <w:r w:rsidR="00BC2997" w:rsidRPr="00E023B6">
        <w:rPr>
          <w:rFonts w:asciiTheme="minorHAnsi" w:hAnsiTheme="minorHAnsi" w:cs="Tahoma"/>
          <w:bCs/>
          <w:sz w:val="20"/>
          <w:szCs w:val="20"/>
        </w:rPr>
        <w:t xml:space="preserve"> na wykonaniu dokumentacji projektowej w</w:t>
      </w:r>
      <w:r w:rsidR="00E023B6" w:rsidRPr="00E023B6">
        <w:rPr>
          <w:rFonts w:asciiTheme="minorHAnsi" w:hAnsiTheme="minorHAnsi" w:cs="Tahoma"/>
          <w:bCs/>
          <w:sz w:val="20"/>
          <w:szCs w:val="20"/>
        </w:rPr>
        <w:t xml:space="preserve"> celu poprawy</w:t>
      </w:r>
      <w:r w:rsidR="00BC2997" w:rsidRPr="00E023B6">
        <w:rPr>
          <w:rFonts w:asciiTheme="minorHAnsi" w:hAnsiTheme="minorHAnsi" w:cs="Tahoma"/>
          <w:bCs/>
          <w:sz w:val="20"/>
          <w:szCs w:val="20"/>
        </w:rPr>
        <w:t xml:space="preserve"> efektywności energetycznej budynku</w:t>
      </w:r>
      <w:r w:rsidRPr="00E023B6">
        <w:rPr>
          <w:rFonts w:asciiTheme="minorHAnsi" w:hAnsiTheme="minorHAnsi" w:cs="Tahoma"/>
          <w:bCs/>
          <w:sz w:val="20"/>
          <w:szCs w:val="20"/>
        </w:rPr>
        <w:t xml:space="preserve">, </w:t>
      </w:r>
      <w:r w:rsidRPr="00E023B6">
        <w:rPr>
          <w:rFonts w:asciiTheme="minorHAnsi" w:hAnsiTheme="minorHAnsi" w:cs="Tahoma"/>
          <w:b/>
          <w:bCs/>
          <w:sz w:val="20"/>
          <w:szCs w:val="20"/>
        </w:rPr>
        <w:t xml:space="preserve">o wartości robót </w:t>
      </w:r>
      <w:r w:rsidR="00E023B6" w:rsidRPr="00E023B6">
        <w:rPr>
          <w:rFonts w:asciiTheme="minorHAnsi" w:hAnsiTheme="minorHAnsi" w:cs="Tahoma"/>
          <w:b/>
          <w:bCs/>
          <w:sz w:val="20"/>
          <w:szCs w:val="20"/>
        </w:rPr>
        <w:t xml:space="preserve">budowlanych </w:t>
      </w:r>
      <w:r w:rsidRPr="00E023B6">
        <w:rPr>
          <w:rFonts w:asciiTheme="minorHAnsi" w:hAnsiTheme="minorHAnsi" w:cs="Tahoma"/>
          <w:b/>
          <w:bCs/>
          <w:sz w:val="20"/>
          <w:szCs w:val="20"/>
        </w:rPr>
        <w:t>co najmniej 20.000 zł brutto</w:t>
      </w:r>
      <w:r w:rsidRPr="00E023B6">
        <w:rPr>
          <w:rFonts w:asciiTheme="minorHAnsi" w:hAnsiTheme="minorHAnsi" w:cs="Tahoma"/>
          <w:bCs/>
          <w:sz w:val="20"/>
          <w:szCs w:val="20"/>
        </w:rPr>
        <w:t>.</w:t>
      </w:r>
    </w:p>
    <w:p w:rsidR="004A49F5" w:rsidRPr="00707F56" w:rsidRDefault="004A49F5" w:rsidP="002653A1">
      <w:pPr>
        <w:ind w:left="3261"/>
        <w:jc w:val="both"/>
        <w:rPr>
          <w:rFonts w:asciiTheme="minorHAnsi" w:hAnsiTheme="minorHAnsi" w:cs="Tahoma"/>
          <w:bCs/>
          <w:sz w:val="20"/>
          <w:szCs w:val="20"/>
          <w:highlight w:val="yellow"/>
        </w:rPr>
      </w:pPr>
    </w:p>
    <w:p w:rsidR="004A49F5" w:rsidRPr="00465F87" w:rsidRDefault="004A49F5" w:rsidP="00FA1C95">
      <w:pPr>
        <w:pStyle w:val="Akapitzlist"/>
        <w:ind w:left="1276"/>
        <w:jc w:val="both"/>
        <w:rPr>
          <w:rFonts w:asciiTheme="minorHAnsi" w:hAnsiTheme="minorHAnsi" w:cs="Tahoma"/>
          <w:sz w:val="20"/>
          <w:szCs w:val="20"/>
        </w:rPr>
      </w:pPr>
      <w:r w:rsidRPr="00465F87">
        <w:rPr>
          <w:rFonts w:asciiTheme="minorHAnsi" w:hAnsiTheme="minorHAnsi" w:cs="Tahoma"/>
          <w:sz w:val="20"/>
          <w:szCs w:val="20"/>
        </w:rPr>
        <w:t>Zgodnie z art. 22d ust. 2 upzp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A49F5" w:rsidRPr="00465F87" w:rsidRDefault="004A49F5" w:rsidP="00FA1C95">
      <w:pPr>
        <w:ind w:left="709"/>
        <w:jc w:val="both"/>
        <w:rPr>
          <w:rFonts w:asciiTheme="minorHAnsi" w:hAnsiTheme="minorHAnsi" w:cs="Tahoma"/>
          <w:sz w:val="20"/>
          <w:szCs w:val="20"/>
        </w:rPr>
      </w:pPr>
    </w:p>
    <w:p w:rsidR="000F1982" w:rsidRPr="00465F87" w:rsidRDefault="00EA11E8" w:rsidP="00EA11E8">
      <w:pPr>
        <w:pStyle w:val="Akapitzlist"/>
        <w:tabs>
          <w:tab w:val="left" w:pos="939"/>
        </w:tabs>
        <w:ind w:left="1276"/>
        <w:jc w:val="both"/>
        <w:rPr>
          <w:rFonts w:asciiTheme="minorHAnsi" w:hAnsiTheme="minorHAnsi" w:cs="Tahoma"/>
          <w:sz w:val="20"/>
          <w:szCs w:val="20"/>
        </w:rPr>
      </w:pPr>
      <w:r>
        <w:rPr>
          <w:rFonts w:asciiTheme="minorHAnsi" w:hAnsiTheme="minorHAnsi" w:cs="Tahoma"/>
          <w:bCs/>
          <w:i/>
          <w:kern w:val="3"/>
          <w:sz w:val="20"/>
          <w:szCs w:val="20"/>
        </w:rPr>
        <w:t>Ocena spełniania w</w:t>
      </w:r>
      <w:r w:rsidR="003113DF" w:rsidRPr="00465F87">
        <w:rPr>
          <w:rFonts w:asciiTheme="minorHAnsi" w:hAnsiTheme="minorHAnsi" w:cs="Tahoma"/>
          <w:bCs/>
          <w:i/>
          <w:kern w:val="3"/>
          <w:sz w:val="20"/>
          <w:szCs w:val="20"/>
        </w:rPr>
        <w:t>w</w:t>
      </w:r>
      <w:r>
        <w:rPr>
          <w:rFonts w:asciiTheme="minorHAnsi" w:hAnsiTheme="minorHAnsi" w:cs="Tahoma"/>
          <w:bCs/>
          <w:i/>
          <w:kern w:val="3"/>
          <w:sz w:val="20"/>
          <w:szCs w:val="20"/>
        </w:rPr>
        <w:t>.</w:t>
      </w:r>
      <w:r w:rsidR="003113DF" w:rsidRPr="00465F87">
        <w:rPr>
          <w:rFonts w:asciiTheme="minorHAnsi" w:hAnsiTheme="minorHAnsi" w:cs="Tahoma"/>
          <w:bCs/>
          <w:i/>
          <w:kern w:val="3"/>
          <w:sz w:val="20"/>
          <w:szCs w:val="20"/>
        </w:rPr>
        <w:t xml:space="preserve"> warunków dokonana zostanie w oparciu o informacje </w:t>
      </w:r>
      <w:r w:rsidR="000F1982" w:rsidRPr="00465F87">
        <w:rPr>
          <w:rFonts w:asciiTheme="minorHAnsi" w:hAnsiTheme="minorHAnsi" w:cs="Tahoma"/>
          <w:bCs/>
          <w:i/>
          <w:kern w:val="3"/>
          <w:sz w:val="20"/>
          <w:szCs w:val="20"/>
        </w:rPr>
        <w:t>zawarte w</w:t>
      </w:r>
      <w:r w:rsidR="003113DF" w:rsidRPr="00465F87">
        <w:rPr>
          <w:rFonts w:asciiTheme="minorHAnsi" w:hAnsiTheme="minorHAnsi" w:cs="Tahoma"/>
          <w:bCs/>
          <w:i/>
          <w:kern w:val="3"/>
          <w:sz w:val="20"/>
          <w:szCs w:val="20"/>
        </w:rPr>
        <w:t xml:space="preserve"> dokumentach i oświadczeniach wyszczególnionych w ninie</w:t>
      </w:r>
      <w:r w:rsidR="000F623C" w:rsidRPr="00465F87">
        <w:rPr>
          <w:rFonts w:asciiTheme="minorHAnsi" w:hAnsiTheme="minorHAnsi" w:cs="Tahoma"/>
          <w:bCs/>
          <w:i/>
          <w:kern w:val="3"/>
          <w:sz w:val="20"/>
          <w:szCs w:val="20"/>
        </w:rPr>
        <w:t>jszej SIWZ.</w:t>
      </w:r>
      <w:r w:rsidR="003113DF" w:rsidRPr="00465F87">
        <w:rPr>
          <w:rFonts w:asciiTheme="minorHAnsi" w:hAnsiTheme="minorHAnsi" w:cs="Tahoma"/>
          <w:bCs/>
          <w:i/>
          <w:kern w:val="3"/>
          <w:sz w:val="20"/>
          <w:szCs w:val="20"/>
        </w:rPr>
        <w:t xml:space="preserve"> Z treści załączonych dokumentów musi jednoznacznie wynikać, iż ww</w:t>
      </w:r>
      <w:r>
        <w:rPr>
          <w:rFonts w:asciiTheme="minorHAnsi" w:hAnsiTheme="minorHAnsi" w:cs="Tahoma"/>
          <w:bCs/>
          <w:i/>
          <w:kern w:val="3"/>
          <w:sz w:val="20"/>
          <w:szCs w:val="20"/>
        </w:rPr>
        <w:t>.</w:t>
      </w:r>
      <w:r w:rsidR="003113DF" w:rsidRPr="00465F87">
        <w:rPr>
          <w:rFonts w:asciiTheme="minorHAnsi" w:hAnsiTheme="minorHAnsi" w:cs="Tahoma"/>
          <w:bCs/>
          <w:i/>
          <w:kern w:val="3"/>
          <w:sz w:val="20"/>
          <w:szCs w:val="20"/>
        </w:rPr>
        <w:t xml:space="preserve"> warunki Wykonawca spełnił. </w:t>
      </w:r>
      <w:r w:rsidR="003113DF" w:rsidRPr="00465F87">
        <w:rPr>
          <w:rFonts w:asciiTheme="minorHAnsi" w:eastAsia="Lucida Sans Unicode" w:hAnsiTheme="minorHAnsi" w:cs="Tahoma"/>
          <w:bCs/>
          <w:i/>
          <w:kern w:val="3"/>
          <w:sz w:val="20"/>
          <w:szCs w:val="20"/>
        </w:rPr>
        <w:t xml:space="preserve">Niespełnienie chociażby jednego warunku skutkować będzie wykluczeniem </w:t>
      </w:r>
      <w:r w:rsidR="000F1982" w:rsidRPr="00465F87">
        <w:rPr>
          <w:rFonts w:asciiTheme="minorHAnsi" w:eastAsia="Lucida Sans Unicode" w:hAnsiTheme="minorHAnsi" w:cs="Tahoma"/>
          <w:bCs/>
          <w:i/>
          <w:kern w:val="3"/>
          <w:sz w:val="20"/>
          <w:szCs w:val="20"/>
        </w:rPr>
        <w:t>Wykonawcy z</w:t>
      </w:r>
      <w:r w:rsidR="003113DF" w:rsidRPr="00465F87">
        <w:rPr>
          <w:rFonts w:asciiTheme="minorHAnsi" w:eastAsia="Lucida Sans Unicode" w:hAnsiTheme="minorHAnsi" w:cs="Tahoma"/>
          <w:bCs/>
          <w:i/>
          <w:kern w:val="3"/>
          <w:sz w:val="20"/>
          <w:szCs w:val="20"/>
        </w:rPr>
        <w:t xml:space="preserve"> postępowania.</w:t>
      </w:r>
    </w:p>
    <w:p w:rsidR="000F1982" w:rsidRPr="00465F87" w:rsidRDefault="000F1982" w:rsidP="00FA1C95">
      <w:pPr>
        <w:ind w:left="709"/>
        <w:jc w:val="both"/>
        <w:rPr>
          <w:rFonts w:asciiTheme="minorHAnsi" w:hAnsiTheme="minorHAnsi" w:cs="Tahoma"/>
          <w:sz w:val="20"/>
          <w:szCs w:val="20"/>
        </w:rPr>
      </w:pPr>
    </w:p>
    <w:p w:rsidR="000F1982" w:rsidRPr="005140D7" w:rsidRDefault="001E4DC0" w:rsidP="002C0B40">
      <w:pPr>
        <w:pStyle w:val="Akapitzlist"/>
        <w:numPr>
          <w:ilvl w:val="0"/>
          <w:numId w:val="36"/>
        </w:numPr>
        <w:jc w:val="both"/>
        <w:rPr>
          <w:rFonts w:asciiTheme="minorHAnsi" w:hAnsiTheme="minorHAnsi" w:cs="Tahoma"/>
          <w:sz w:val="20"/>
          <w:szCs w:val="20"/>
        </w:rPr>
      </w:pPr>
      <w:r w:rsidRPr="005140D7">
        <w:rPr>
          <w:rFonts w:asciiTheme="minorHAnsi" w:hAnsiTheme="minorHAnsi" w:cs="Tahoma"/>
          <w:sz w:val="20"/>
          <w:szCs w:val="20"/>
        </w:rPr>
        <w:t>Możliwość polegania na zdolnościach technicznych lub zawodowych lub sytuacji finansowej lub ekonomicznej innych podmiotów</w:t>
      </w:r>
    </w:p>
    <w:p w:rsidR="000F1982" w:rsidRPr="00465F87" w:rsidRDefault="001E4DC0" w:rsidP="002C0B40">
      <w:pPr>
        <w:pStyle w:val="Akapitzlist"/>
        <w:numPr>
          <w:ilvl w:val="0"/>
          <w:numId w:val="38"/>
        </w:numPr>
        <w:jc w:val="both"/>
        <w:rPr>
          <w:rFonts w:asciiTheme="minorHAnsi" w:hAnsiTheme="minorHAnsi" w:cs="Tahoma"/>
          <w:color w:val="000000"/>
          <w:sz w:val="20"/>
          <w:szCs w:val="20"/>
        </w:rPr>
      </w:pPr>
      <w:r w:rsidRPr="00465F87">
        <w:rPr>
          <w:rFonts w:asciiTheme="minorHAnsi" w:hAnsiTheme="minorHAnsi" w:cs="Tahoma"/>
          <w:color w:val="000000"/>
          <w:sz w:val="20"/>
          <w:szCs w:val="20"/>
        </w:rPr>
        <w:t xml:space="preserve">Wykonawca może w celu potwierdzenia spełniania warunków udziału w </w:t>
      </w:r>
      <w:r w:rsidR="000F1982" w:rsidRPr="00465F87">
        <w:rPr>
          <w:rFonts w:asciiTheme="minorHAnsi" w:hAnsiTheme="minorHAnsi" w:cs="Tahoma"/>
          <w:color w:val="000000"/>
          <w:sz w:val="20"/>
          <w:szCs w:val="20"/>
        </w:rPr>
        <w:t>postępowaniu, w</w:t>
      </w:r>
      <w:r w:rsidRPr="00465F87">
        <w:rPr>
          <w:rFonts w:asciiTheme="minorHAnsi" w:hAnsiTheme="minorHAnsi" w:cs="Tahoma"/>
          <w:color w:val="000000"/>
          <w:sz w:val="20"/>
          <w:szCs w:val="20"/>
        </w:rPr>
        <w:t xml:space="preserve">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F1982" w:rsidRPr="00465F87" w:rsidRDefault="001E4DC0" w:rsidP="002C0B40">
      <w:pPr>
        <w:pStyle w:val="Akapitzlist"/>
        <w:numPr>
          <w:ilvl w:val="0"/>
          <w:numId w:val="38"/>
        </w:numPr>
        <w:jc w:val="both"/>
        <w:rPr>
          <w:rFonts w:asciiTheme="minorHAnsi" w:hAnsiTheme="minorHAnsi" w:cs="Tahoma"/>
          <w:b/>
          <w:color w:val="000000"/>
          <w:sz w:val="20"/>
          <w:szCs w:val="20"/>
        </w:rPr>
      </w:pPr>
      <w:r w:rsidRPr="00465F87">
        <w:rPr>
          <w:rFonts w:asciiTheme="minorHAnsi" w:hAnsiTheme="minorHAnsi" w:cs="Tahoma"/>
          <w:color w:val="000000"/>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F1982" w:rsidRPr="00465F87" w:rsidRDefault="001E4DC0" w:rsidP="002C0B40">
      <w:pPr>
        <w:pStyle w:val="Akapitzlist"/>
        <w:numPr>
          <w:ilvl w:val="0"/>
          <w:numId w:val="38"/>
        </w:numPr>
        <w:jc w:val="both"/>
        <w:rPr>
          <w:rFonts w:asciiTheme="minorHAnsi" w:hAnsiTheme="minorHAnsi" w:cs="Tahoma"/>
          <w:sz w:val="20"/>
          <w:szCs w:val="20"/>
        </w:rPr>
      </w:pPr>
      <w:r w:rsidRPr="00465F87">
        <w:rPr>
          <w:rFonts w:asciiTheme="minorHAnsi" w:hAnsiTheme="minorHAnsi" w:cs="Tahoma"/>
          <w:color w:val="000000"/>
          <w:sz w:val="20"/>
          <w:szCs w:val="20"/>
        </w:rPr>
        <w:t xml:space="preserve">Zamawiający oceni, czy udostępniane Wykonawcy przez inne podmioty zdolności techniczne lub zawodowe pozwalają na wykazanie przez wykonawcę spełniania warunków udziału w postępowaniu oraz bada, czy nie zachodzą wobec tego podmiotu podstawy wykluczenia, o których mowa w art. 24 ust. 1 pkt 13-23 i ust. 5 </w:t>
      </w:r>
      <w:r w:rsidR="000F1982" w:rsidRPr="00465F87">
        <w:rPr>
          <w:rFonts w:asciiTheme="minorHAnsi" w:hAnsiTheme="minorHAnsi" w:cs="Tahoma"/>
          <w:sz w:val="20"/>
          <w:szCs w:val="20"/>
        </w:rPr>
        <w:t>pkt.</w:t>
      </w:r>
      <w:r w:rsidRPr="00465F87">
        <w:rPr>
          <w:rFonts w:asciiTheme="minorHAnsi" w:hAnsiTheme="minorHAnsi" w:cs="Tahoma"/>
          <w:sz w:val="20"/>
          <w:szCs w:val="20"/>
        </w:rPr>
        <w:t xml:space="preserve"> 1,8 upzp.</w:t>
      </w:r>
    </w:p>
    <w:p w:rsidR="000F1982" w:rsidRPr="00465F87" w:rsidRDefault="001E4DC0" w:rsidP="002C0B40">
      <w:pPr>
        <w:pStyle w:val="Akapitzlist"/>
        <w:numPr>
          <w:ilvl w:val="0"/>
          <w:numId w:val="38"/>
        </w:numPr>
        <w:jc w:val="both"/>
        <w:rPr>
          <w:rFonts w:asciiTheme="minorHAnsi" w:hAnsiTheme="minorHAnsi" w:cs="Tahoma"/>
          <w:color w:val="000000"/>
          <w:sz w:val="20"/>
          <w:szCs w:val="20"/>
        </w:rPr>
      </w:pPr>
      <w:r w:rsidRPr="00465F87">
        <w:rPr>
          <w:rFonts w:asciiTheme="minorHAnsi" w:hAnsiTheme="minorHAnsi" w:cs="Tahoma"/>
          <w:color w:val="000000"/>
          <w:sz w:val="20"/>
          <w:szCs w:val="20"/>
        </w:rPr>
        <w:t>Jeżeli zd</w:t>
      </w:r>
      <w:r w:rsidR="005C27E4">
        <w:rPr>
          <w:rFonts w:asciiTheme="minorHAnsi" w:hAnsiTheme="minorHAnsi" w:cs="Tahoma"/>
          <w:color w:val="000000"/>
          <w:sz w:val="20"/>
          <w:szCs w:val="20"/>
        </w:rPr>
        <w:t>olności techniczne lub zawodowe</w:t>
      </w:r>
      <w:r w:rsidRPr="00465F87">
        <w:rPr>
          <w:rFonts w:asciiTheme="minorHAnsi" w:hAnsiTheme="minorHAnsi" w:cs="Tahoma"/>
          <w:color w:val="000000"/>
          <w:sz w:val="20"/>
          <w:szCs w:val="20"/>
        </w:rPr>
        <w:t xml:space="preserve"> podmiotu, o którym mowa w pkt 1, nie potwierdzają spełnienia przez wykonawcę warunków udziału w postępowaniu lub zachodzą wobec tych podmiotów podstawy wykluczenia, zamawiający żąda, aby wykonawca w terminie określonym przez zamawiającego:</w:t>
      </w:r>
    </w:p>
    <w:p w:rsidR="000F1982" w:rsidRPr="00465F87" w:rsidRDefault="001E4DC0" w:rsidP="002C0B40">
      <w:pPr>
        <w:pStyle w:val="Akapitzlist"/>
        <w:numPr>
          <w:ilvl w:val="0"/>
          <w:numId w:val="12"/>
        </w:numPr>
        <w:jc w:val="both"/>
        <w:rPr>
          <w:rFonts w:asciiTheme="minorHAnsi" w:hAnsiTheme="minorHAnsi" w:cs="Tahoma"/>
          <w:color w:val="000000"/>
          <w:sz w:val="20"/>
          <w:szCs w:val="20"/>
        </w:rPr>
      </w:pPr>
      <w:r w:rsidRPr="00465F87">
        <w:rPr>
          <w:rFonts w:asciiTheme="minorHAnsi" w:hAnsiTheme="minorHAnsi" w:cs="Tahoma"/>
          <w:color w:val="000000"/>
          <w:sz w:val="20"/>
          <w:szCs w:val="20"/>
        </w:rPr>
        <w:t>zastąpił ten podmiot innym podmiotem lub podmiotami lub</w:t>
      </w:r>
    </w:p>
    <w:p w:rsidR="000F1982" w:rsidRPr="00465F87" w:rsidRDefault="001E4DC0" w:rsidP="002C0B40">
      <w:pPr>
        <w:pStyle w:val="Akapitzlist"/>
        <w:numPr>
          <w:ilvl w:val="0"/>
          <w:numId w:val="12"/>
        </w:numPr>
        <w:jc w:val="both"/>
        <w:rPr>
          <w:rFonts w:asciiTheme="minorHAnsi" w:hAnsiTheme="minorHAnsi" w:cs="Tahoma"/>
          <w:color w:val="000000"/>
          <w:sz w:val="20"/>
          <w:szCs w:val="20"/>
        </w:rPr>
      </w:pPr>
      <w:r w:rsidRPr="00465F87">
        <w:rPr>
          <w:rFonts w:asciiTheme="minorHAnsi" w:hAnsiTheme="minorHAnsi" w:cs="Tahoma"/>
          <w:color w:val="000000"/>
          <w:sz w:val="20"/>
          <w:szCs w:val="20"/>
        </w:rPr>
        <w:t>zobowiązał się do osobistego wykonania odpowiedniej części zamówienia, jeżeli wykaże zdolności techniczne lub zawodowe</w:t>
      </w:r>
      <w:r w:rsidR="000F1982" w:rsidRPr="00465F87">
        <w:rPr>
          <w:rFonts w:asciiTheme="minorHAnsi" w:hAnsiTheme="minorHAnsi" w:cs="Tahoma"/>
          <w:color w:val="000000"/>
          <w:sz w:val="20"/>
          <w:szCs w:val="20"/>
        </w:rPr>
        <w:t>, o</w:t>
      </w:r>
      <w:r w:rsidRPr="00465F87">
        <w:rPr>
          <w:rFonts w:asciiTheme="minorHAnsi" w:hAnsiTheme="minorHAnsi" w:cs="Tahoma"/>
          <w:color w:val="000000"/>
          <w:sz w:val="20"/>
          <w:szCs w:val="20"/>
        </w:rPr>
        <w:t xml:space="preserve"> których mowa w pkt </w:t>
      </w:r>
      <w:r w:rsidR="001C3746" w:rsidRPr="00465F87">
        <w:rPr>
          <w:rFonts w:asciiTheme="minorHAnsi" w:hAnsiTheme="minorHAnsi" w:cs="Tahoma"/>
          <w:color w:val="000000"/>
          <w:sz w:val="20"/>
          <w:szCs w:val="20"/>
        </w:rPr>
        <w:t>3</w:t>
      </w:r>
      <w:r w:rsidRPr="00465F87">
        <w:rPr>
          <w:rFonts w:asciiTheme="minorHAnsi" w:hAnsiTheme="minorHAnsi" w:cs="Tahoma"/>
          <w:color w:val="000000"/>
          <w:sz w:val="20"/>
          <w:szCs w:val="20"/>
        </w:rPr>
        <w:t>.</w:t>
      </w:r>
    </w:p>
    <w:p w:rsidR="000F1982" w:rsidRPr="00465F87" w:rsidRDefault="000F1982" w:rsidP="00FA1C95">
      <w:pPr>
        <w:pStyle w:val="Akapitzlist"/>
        <w:ind w:left="0"/>
        <w:jc w:val="both"/>
        <w:rPr>
          <w:rFonts w:asciiTheme="minorHAnsi" w:hAnsiTheme="minorHAnsi" w:cs="Tahoma"/>
          <w:sz w:val="20"/>
          <w:szCs w:val="20"/>
        </w:rPr>
      </w:pPr>
    </w:p>
    <w:p w:rsidR="000F1982" w:rsidRPr="005140D7" w:rsidRDefault="001E4DC0" w:rsidP="002C0B40">
      <w:pPr>
        <w:pStyle w:val="Akapitzlist"/>
        <w:numPr>
          <w:ilvl w:val="0"/>
          <w:numId w:val="36"/>
        </w:numPr>
        <w:jc w:val="both"/>
        <w:rPr>
          <w:rFonts w:asciiTheme="minorHAnsi" w:hAnsiTheme="minorHAnsi" w:cs="Tahoma"/>
          <w:sz w:val="20"/>
          <w:szCs w:val="20"/>
        </w:rPr>
      </w:pPr>
      <w:r w:rsidRPr="005140D7">
        <w:rPr>
          <w:rFonts w:asciiTheme="minorHAnsi" w:hAnsiTheme="minorHAnsi" w:cs="Tahoma"/>
          <w:sz w:val="20"/>
          <w:szCs w:val="20"/>
        </w:rPr>
        <w:t>Wykonawcy mogą wspólnie ubiegać się o udzielenie zamówienia.</w:t>
      </w:r>
    </w:p>
    <w:p w:rsidR="000F1982" w:rsidRPr="00465F87" w:rsidRDefault="001E4DC0" w:rsidP="002C0B40">
      <w:pPr>
        <w:pStyle w:val="Akapitzlist"/>
        <w:numPr>
          <w:ilvl w:val="0"/>
          <w:numId w:val="13"/>
        </w:numPr>
        <w:jc w:val="both"/>
        <w:rPr>
          <w:rFonts w:asciiTheme="minorHAnsi" w:hAnsiTheme="minorHAnsi" w:cs="Tahoma"/>
          <w:color w:val="000000"/>
          <w:sz w:val="20"/>
          <w:szCs w:val="20"/>
        </w:rPr>
      </w:pPr>
      <w:r w:rsidRPr="00465F87">
        <w:rPr>
          <w:rFonts w:asciiTheme="minorHAnsi" w:hAnsiTheme="minorHAnsi" w:cs="Tahoma"/>
          <w:color w:val="000000"/>
          <w:sz w:val="20"/>
          <w:szCs w:val="20"/>
        </w:rPr>
        <w:t xml:space="preserve">W przypadku, o którym mowa powyżej, Wykonawcy ustanawiają </w:t>
      </w:r>
      <w:r w:rsidR="000F1982" w:rsidRPr="00465F87">
        <w:rPr>
          <w:rFonts w:asciiTheme="minorHAnsi" w:hAnsiTheme="minorHAnsi" w:cs="Tahoma"/>
          <w:color w:val="000000"/>
          <w:sz w:val="20"/>
          <w:szCs w:val="20"/>
        </w:rPr>
        <w:t>pełnomocnika do</w:t>
      </w:r>
      <w:r w:rsidRPr="00465F87">
        <w:rPr>
          <w:rFonts w:asciiTheme="minorHAnsi" w:hAnsiTheme="minorHAnsi" w:cs="Tahoma"/>
          <w:color w:val="000000"/>
          <w:sz w:val="20"/>
          <w:szCs w:val="20"/>
        </w:rPr>
        <w:t xml:space="preserve"> reprezentowania ich w postępowaniu o udzielenie zamówienia albo </w:t>
      </w:r>
      <w:r w:rsidR="000F1982" w:rsidRPr="00465F87">
        <w:rPr>
          <w:rFonts w:asciiTheme="minorHAnsi" w:hAnsiTheme="minorHAnsi" w:cs="Tahoma"/>
          <w:color w:val="000000"/>
          <w:sz w:val="20"/>
          <w:szCs w:val="20"/>
        </w:rPr>
        <w:t>reprezentowania</w:t>
      </w:r>
      <w:r w:rsidR="00B15D16" w:rsidRPr="00465F87">
        <w:rPr>
          <w:rFonts w:asciiTheme="minorHAnsi" w:hAnsiTheme="minorHAnsi" w:cs="Tahoma"/>
          <w:color w:val="000000"/>
          <w:sz w:val="20"/>
          <w:szCs w:val="20"/>
        </w:rPr>
        <w:t xml:space="preserve"> </w:t>
      </w:r>
      <w:r w:rsidR="000F1982" w:rsidRPr="00465F87">
        <w:rPr>
          <w:rFonts w:asciiTheme="minorHAnsi" w:hAnsiTheme="minorHAnsi" w:cs="Tahoma"/>
          <w:color w:val="000000"/>
          <w:sz w:val="20"/>
          <w:szCs w:val="20"/>
        </w:rPr>
        <w:t>w</w:t>
      </w:r>
      <w:r w:rsidRPr="00465F87">
        <w:rPr>
          <w:rFonts w:asciiTheme="minorHAnsi" w:hAnsiTheme="minorHAnsi" w:cs="Tahoma"/>
          <w:color w:val="000000"/>
          <w:sz w:val="20"/>
          <w:szCs w:val="20"/>
        </w:rPr>
        <w:t xml:space="preserve"> postępowaniu i zawarcia umowy w sprawie zamówienia publicznego.</w:t>
      </w:r>
    </w:p>
    <w:p w:rsidR="000F1982" w:rsidRPr="00465F87" w:rsidRDefault="001E4DC0" w:rsidP="002C0B40">
      <w:pPr>
        <w:pStyle w:val="Akapitzlist"/>
        <w:numPr>
          <w:ilvl w:val="0"/>
          <w:numId w:val="13"/>
        </w:numPr>
        <w:jc w:val="both"/>
        <w:rPr>
          <w:rFonts w:asciiTheme="minorHAnsi" w:hAnsiTheme="minorHAnsi" w:cs="Tahoma"/>
          <w:color w:val="000000"/>
          <w:sz w:val="20"/>
          <w:szCs w:val="20"/>
        </w:rPr>
      </w:pPr>
      <w:r w:rsidRPr="00465F87">
        <w:rPr>
          <w:rFonts w:asciiTheme="minorHAnsi" w:hAnsiTheme="minorHAnsi" w:cs="Tahoma"/>
          <w:color w:val="000000"/>
          <w:sz w:val="20"/>
          <w:szCs w:val="20"/>
        </w:rPr>
        <w:t>W przypadku wykonawców wspólnie ubiegających się o udzielenie zamówienia warunki udziału w postępowaniu zostaną spełnione, jeżeli:</w:t>
      </w:r>
    </w:p>
    <w:p w:rsidR="000F1982" w:rsidRPr="00465F87" w:rsidRDefault="001E4DC0" w:rsidP="002C0B40">
      <w:pPr>
        <w:widowControl w:val="0"/>
        <w:numPr>
          <w:ilvl w:val="0"/>
          <w:numId w:val="11"/>
        </w:numPr>
        <w:shd w:val="clear" w:color="auto" w:fill="FFFFFF"/>
        <w:tabs>
          <w:tab w:val="left" w:pos="449"/>
        </w:tabs>
        <w:suppressAutoHyphens/>
        <w:autoSpaceDE w:val="0"/>
        <w:autoSpaceDN w:val="0"/>
        <w:ind w:left="1701" w:hanging="283"/>
        <w:jc w:val="both"/>
        <w:textAlignment w:val="baseline"/>
        <w:rPr>
          <w:rFonts w:asciiTheme="minorHAnsi" w:eastAsia="Arial Unicode MS" w:hAnsiTheme="minorHAnsi" w:cs="Tahoma"/>
          <w:kern w:val="3"/>
          <w:sz w:val="20"/>
          <w:szCs w:val="20"/>
        </w:rPr>
      </w:pPr>
      <w:r w:rsidRPr="00465F87">
        <w:rPr>
          <w:rFonts w:asciiTheme="minorHAnsi" w:eastAsia="Arial Unicode MS" w:hAnsiTheme="minorHAnsi" w:cs="Tahoma"/>
          <w:kern w:val="3"/>
          <w:sz w:val="20"/>
          <w:szCs w:val="20"/>
        </w:rPr>
        <w:t xml:space="preserve">warunek opisany w pkt. </w:t>
      </w:r>
      <w:r w:rsidR="0023503D">
        <w:rPr>
          <w:rFonts w:asciiTheme="minorHAnsi" w:eastAsia="Arial Unicode MS" w:hAnsiTheme="minorHAnsi" w:cs="Tahoma"/>
          <w:kern w:val="3"/>
          <w:sz w:val="20"/>
          <w:szCs w:val="20"/>
        </w:rPr>
        <w:t xml:space="preserve">3 </w:t>
      </w:r>
      <w:r w:rsidR="00BB07F9" w:rsidRPr="00465F87">
        <w:rPr>
          <w:rFonts w:asciiTheme="minorHAnsi" w:eastAsia="Arial Unicode MS" w:hAnsiTheme="minorHAnsi" w:cs="Tahoma"/>
          <w:kern w:val="3"/>
          <w:sz w:val="20"/>
          <w:szCs w:val="20"/>
        </w:rPr>
        <w:t xml:space="preserve">a) i b) </w:t>
      </w:r>
      <w:r w:rsidRPr="00465F87">
        <w:rPr>
          <w:rFonts w:asciiTheme="minorHAnsi" w:eastAsia="Arial Unicode MS" w:hAnsiTheme="minorHAnsi" w:cs="Tahoma"/>
          <w:kern w:val="3"/>
          <w:sz w:val="20"/>
          <w:szCs w:val="20"/>
        </w:rPr>
        <w:t xml:space="preserve"> SIWZ - wystarczające jest, aby którykolwiek z Wykonawców ubiegających się o zamówienie wykazał spełnianie tego warunku; </w:t>
      </w:r>
    </w:p>
    <w:p w:rsidR="000F1982" w:rsidRPr="00465F87" w:rsidRDefault="001E4DC0" w:rsidP="002C0B40">
      <w:pPr>
        <w:widowControl w:val="0"/>
        <w:numPr>
          <w:ilvl w:val="0"/>
          <w:numId w:val="11"/>
        </w:numPr>
        <w:shd w:val="clear" w:color="auto" w:fill="FFFFFF"/>
        <w:tabs>
          <w:tab w:val="left" w:pos="449"/>
        </w:tabs>
        <w:suppressAutoHyphens/>
        <w:autoSpaceDE w:val="0"/>
        <w:autoSpaceDN w:val="0"/>
        <w:ind w:left="1701" w:hanging="283"/>
        <w:jc w:val="both"/>
        <w:textAlignment w:val="baseline"/>
        <w:rPr>
          <w:rFonts w:asciiTheme="minorHAnsi" w:eastAsia="Arial Unicode MS" w:hAnsiTheme="minorHAnsi" w:cs="Tahoma"/>
          <w:kern w:val="3"/>
          <w:sz w:val="20"/>
          <w:szCs w:val="20"/>
        </w:rPr>
      </w:pPr>
      <w:r w:rsidRPr="00465F87">
        <w:rPr>
          <w:rFonts w:asciiTheme="minorHAnsi" w:eastAsia="Arial Unicode MS" w:hAnsiTheme="minorHAnsi" w:cs="Tahoma"/>
          <w:kern w:val="3"/>
          <w:sz w:val="20"/>
          <w:szCs w:val="20"/>
        </w:rPr>
        <w:t xml:space="preserve">warunki określone w art. 24 ust. 1 oraz ust. 5 </w:t>
      </w:r>
      <w:r w:rsidR="000F1982" w:rsidRPr="00465F87">
        <w:rPr>
          <w:rFonts w:asciiTheme="minorHAnsi" w:eastAsia="Arial Unicode MS" w:hAnsiTheme="minorHAnsi" w:cs="Tahoma"/>
          <w:kern w:val="3"/>
          <w:sz w:val="20"/>
          <w:szCs w:val="20"/>
        </w:rPr>
        <w:t>pkt.</w:t>
      </w:r>
      <w:r w:rsidR="000F0633">
        <w:rPr>
          <w:rFonts w:asciiTheme="minorHAnsi" w:eastAsia="Arial Unicode MS" w:hAnsiTheme="minorHAnsi" w:cs="Tahoma"/>
          <w:kern w:val="3"/>
          <w:sz w:val="20"/>
          <w:szCs w:val="20"/>
        </w:rPr>
        <w:t xml:space="preserve"> 1 i </w:t>
      </w:r>
      <w:r w:rsidRPr="00465F87">
        <w:rPr>
          <w:rFonts w:asciiTheme="minorHAnsi" w:eastAsia="Arial Unicode MS" w:hAnsiTheme="minorHAnsi" w:cs="Tahoma"/>
          <w:kern w:val="3"/>
          <w:sz w:val="20"/>
          <w:szCs w:val="20"/>
        </w:rPr>
        <w:t>8 upzp powinien spełnić każdy z Wykonawców wspólnie ubiegających się o zamówienia samodzielnie.</w:t>
      </w:r>
    </w:p>
    <w:p w:rsidR="000F1982" w:rsidRPr="00465F87" w:rsidRDefault="001E4DC0" w:rsidP="002C0B40">
      <w:pPr>
        <w:widowControl w:val="0"/>
        <w:numPr>
          <w:ilvl w:val="0"/>
          <w:numId w:val="11"/>
        </w:numPr>
        <w:shd w:val="clear" w:color="auto" w:fill="FFFFFF"/>
        <w:tabs>
          <w:tab w:val="left" w:pos="449"/>
        </w:tabs>
        <w:suppressAutoHyphens/>
        <w:autoSpaceDE w:val="0"/>
        <w:autoSpaceDN w:val="0"/>
        <w:ind w:left="1701" w:hanging="283"/>
        <w:jc w:val="both"/>
        <w:textAlignment w:val="baseline"/>
        <w:rPr>
          <w:rFonts w:asciiTheme="minorHAnsi" w:eastAsia="Arial Unicode MS" w:hAnsiTheme="minorHAnsi" w:cs="Tahoma"/>
          <w:kern w:val="3"/>
          <w:sz w:val="20"/>
          <w:szCs w:val="20"/>
        </w:rPr>
      </w:pPr>
      <w:r w:rsidRPr="00465F87">
        <w:rPr>
          <w:rFonts w:asciiTheme="minorHAnsi" w:eastAsia="Arial Unicode MS" w:hAnsiTheme="minorHAnsi" w:cs="Tahoma"/>
          <w:kern w:val="3"/>
          <w:sz w:val="20"/>
          <w:szCs w:val="20"/>
        </w:rPr>
        <w:t xml:space="preserve"> </w:t>
      </w:r>
      <w:r w:rsidRPr="00465F87">
        <w:rPr>
          <w:rFonts w:asciiTheme="minorHAnsi" w:eastAsia="Arial Unicode MS" w:hAnsiTheme="minorHAnsi" w:cs="Tahoma"/>
          <w:kern w:val="3"/>
          <w:sz w:val="20"/>
          <w:szCs w:val="20"/>
          <w:u w:val="single"/>
        </w:rPr>
        <w:t>każdy</w:t>
      </w:r>
      <w:r w:rsidRPr="00465F87">
        <w:rPr>
          <w:rFonts w:asciiTheme="minorHAnsi" w:eastAsia="Arial Unicode MS" w:hAnsiTheme="minorHAnsi" w:cs="Tahoma"/>
          <w:kern w:val="3"/>
          <w:sz w:val="20"/>
          <w:szCs w:val="20"/>
        </w:rPr>
        <w:t xml:space="preserve"> z Wykonawców wspólnie ubiegających się o zamówienie zobowiązany jest złożyć oddzielną listę podmiotów należących do grupy kapitałowej. </w:t>
      </w:r>
    </w:p>
    <w:p w:rsidR="000F1982" w:rsidRPr="00465F87" w:rsidRDefault="001E4DC0" w:rsidP="002C0B40">
      <w:pPr>
        <w:pStyle w:val="Akapitzlist"/>
        <w:numPr>
          <w:ilvl w:val="0"/>
          <w:numId w:val="13"/>
        </w:numPr>
        <w:jc w:val="both"/>
        <w:rPr>
          <w:rFonts w:asciiTheme="minorHAnsi" w:hAnsiTheme="minorHAnsi" w:cs="Tahoma"/>
          <w:color w:val="000000"/>
          <w:sz w:val="20"/>
          <w:szCs w:val="20"/>
        </w:rPr>
      </w:pPr>
      <w:r w:rsidRPr="00465F87">
        <w:rPr>
          <w:rFonts w:asciiTheme="minorHAnsi" w:hAnsiTheme="minorHAnsi" w:cs="Tahoma"/>
          <w:color w:val="000000"/>
          <w:sz w:val="20"/>
          <w:szCs w:val="20"/>
        </w:rPr>
        <w:t xml:space="preserve">Zamawiający informuje, iż nie określa szczególnego sposobu spełniania przez wykonawców wspólnie ubiegających się o udzielenie zamówienia, warunków </w:t>
      </w:r>
      <w:r w:rsidR="000F1982" w:rsidRPr="00465F87">
        <w:rPr>
          <w:rFonts w:asciiTheme="minorHAnsi" w:hAnsiTheme="minorHAnsi" w:cs="Tahoma"/>
          <w:color w:val="000000"/>
          <w:sz w:val="20"/>
          <w:szCs w:val="20"/>
        </w:rPr>
        <w:t>udziału w</w:t>
      </w:r>
      <w:r w:rsidRPr="00465F87">
        <w:rPr>
          <w:rFonts w:asciiTheme="minorHAnsi" w:hAnsiTheme="minorHAnsi" w:cs="Tahoma"/>
          <w:color w:val="000000"/>
          <w:sz w:val="20"/>
          <w:szCs w:val="20"/>
        </w:rPr>
        <w:t xml:space="preserve"> postępowaniu, o których mowa w art. 22 ust. 1b upzp.</w:t>
      </w:r>
    </w:p>
    <w:p w:rsidR="000F1982" w:rsidRPr="00465F87" w:rsidRDefault="001E4DC0" w:rsidP="002C0B40">
      <w:pPr>
        <w:pStyle w:val="Akapitzlist"/>
        <w:numPr>
          <w:ilvl w:val="0"/>
          <w:numId w:val="13"/>
        </w:numPr>
        <w:jc w:val="both"/>
        <w:rPr>
          <w:rFonts w:asciiTheme="minorHAnsi" w:hAnsiTheme="minorHAnsi" w:cs="Tahoma"/>
          <w:color w:val="000000"/>
          <w:sz w:val="20"/>
          <w:szCs w:val="20"/>
        </w:rPr>
      </w:pPr>
      <w:r w:rsidRPr="00465F87">
        <w:rPr>
          <w:rFonts w:asciiTheme="minorHAnsi" w:hAnsiTheme="minorHAnsi" w:cs="Tahoma"/>
          <w:color w:val="000000"/>
          <w:sz w:val="20"/>
          <w:szCs w:val="20"/>
        </w:rPr>
        <w:t>Zamawiający informuje, iż nie określa warunków realizacji zamówienia przez wykonawców, wspólnie ubiegających się o udzielenie zamówienia, w inny sposób niż w przypadku pojedynczych wykonawców.</w:t>
      </w:r>
    </w:p>
    <w:p w:rsidR="00CA7052" w:rsidRPr="00465F87" w:rsidRDefault="00CA7052" w:rsidP="00FA1C95">
      <w:pPr>
        <w:jc w:val="both"/>
        <w:rPr>
          <w:rFonts w:asciiTheme="minorHAnsi" w:hAnsiTheme="minorHAnsi" w:cs="Tahoma"/>
          <w:sz w:val="20"/>
          <w:szCs w:val="20"/>
        </w:rPr>
      </w:pPr>
    </w:p>
    <w:p w:rsidR="000F1982" w:rsidRPr="0023503D" w:rsidRDefault="001E4DC0" w:rsidP="002C0B40">
      <w:pPr>
        <w:pStyle w:val="Akapitzlist"/>
        <w:numPr>
          <w:ilvl w:val="0"/>
          <w:numId w:val="36"/>
        </w:numPr>
        <w:jc w:val="both"/>
        <w:rPr>
          <w:rFonts w:asciiTheme="minorHAnsi" w:hAnsiTheme="minorHAnsi" w:cs="Tahoma"/>
          <w:sz w:val="20"/>
          <w:szCs w:val="20"/>
        </w:rPr>
      </w:pPr>
      <w:r w:rsidRPr="0023503D">
        <w:rPr>
          <w:rFonts w:asciiTheme="minorHAnsi" w:hAnsiTheme="minorHAnsi" w:cs="Tahoma"/>
          <w:sz w:val="20"/>
          <w:szCs w:val="20"/>
        </w:rPr>
        <w:t xml:space="preserve">O udzielenie zamówienia mogą ubiegać się Wykonawcy, którzy wykażą brak </w:t>
      </w:r>
      <w:r w:rsidR="000F1982" w:rsidRPr="0023503D">
        <w:rPr>
          <w:rFonts w:asciiTheme="minorHAnsi" w:hAnsiTheme="minorHAnsi" w:cs="Tahoma"/>
          <w:sz w:val="20"/>
          <w:szCs w:val="20"/>
        </w:rPr>
        <w:t>podstaw do</w:t>
      </w:r>
      <w:r w:rsidRPr="0023503D">
        <w:rPr>
          <w:rFonts w:asciiTheme="minorHAnsi" w:hAnsiTheme="minorHAnsi" w:cs="Tahoma"/>
          <w:sz w:val="20"/>
          <w:szCs w:val="20"/>
        </w:rPr>
        <w:t xml:space="preserve"> wykluczenia z postępowania zgodnie z art. 24 ust. 1 upzp.</w:t>
      </w:r>
    </w:p>
    <w:p w:rsidR="000F1982" w:rsidRPr="00465F87" w:rsidRDefault="001E4DC0" w:rsidP="0023503D">
      <w:pPr>
        <w:ind w:left="1068"/>
        <w:jc w:val="both"/>
        <w:rPr>
          <w:rFonts w:asciiTheme="minorHAnsi" w:hAnsiTheme="minorHAnsi" w:cs="Tahoma"/>
          <w:sz w:val="20"/>
          <w:szCs w:val="20"/>
        </w:rPr>
      </w:pPr>
      <w:r w:rsidRPr="00465F87">
        <w:rPr>
          <w:rFonts w:asciiTheme="minorHAnsi" w:hAnsiTheme="minorHAnsi" w:cs="Tahoma"/>
          <w:sz w:val="20"/>
          <w:szCs w:val="20"/>
        </w:rPr>
        <w:t xml:space="preserve">Nie wykazanie braku podstaw wykluczenia skutkować będzie wykluczeniem </w:t>
      </w:r>
      <w:r w:rsidR="000F1982" w:rsidRPr="00465F87">
        <w:rPr>
          <w:rFonts w:asciiTheme="minorHAnsi" w:hAnsiTheme="minorHAnsi" w:cs="Tahoma"/>
          <w:sz w:val="20"/>
          <w:szCs w:val="20"/>
        </w:rPr>
        <w:t>Wykonawcy z</w:t>
      </w:r>
      <w:r w:rsidRPr="00465F87">
        <w:rPr>
          <w:rFonts w:asciiTheme="minorHAnsi" w:hAnsiTheme="minorHAnsi" w:cs="Tahoma"/>
          <w:sz w:val="20"/>
          <w:szCs w:val="20"/>
        </w:rPr>
        <w:t xml:space="preserve"> postępowania zgodnie z art. 24 ust. 1 </w:t>
      </w:r>
      <w:r w:rsidR="000F1982" w:rsidRPr="00465F87">
        <w:rPr>
          <w:rFonts w:asciiTheme="minorHAnsi" w:hAnsiTheme="minorHAnsi" w:cs="Tahoma"/>
          <w:sz w:val="20"/>
          <w:szCs w:val="20"/>
        </w:rPr>
        <w:t>pkt.</w:t>
      </w:r>
      <w:r w:rsidRPr="00465F87">
        <w:rPr>
          <w:rFonts w:asciiTheme="minorHAnsi" w:hAnsiTheme="minorHAnsi" w:cs="Tahoma"/>
          <w:sz w:val="20"/>
          <w:szCs w:val="20"/>
        </w:rPr>
        <w:t xml:space="preserve"> 12 upzp.</w:t>
      </w:r>
    </w:p>
    <w:p w:rsidR="000F1982" w:rsidRPr="00465F87" w:rsidRDefault="001E4DC0" w:rsidP="0023503D">
      <w:pPr>
        <w:ind w:left="1068"/>
        <w:jc w:val="both"/>
        <w:rPr>
          <w:rFonts w:asciiTheme="minorHAnsi" w:hAnsiTheme="minorHAnsi" w:cs="Tahoma"/>
          <w:sz w:val="20"/>
          <w:szCs w:val="20"/>
        </w:rPr>
      </w:pPr>
      <w:r w:rsidRPr="00465F87">
        <w:rPr>
          <w:rFonts w:asciiTheme="minorHAnsi" w:hAnsiTheme="minorHAnsi" w:cs="Tahoma"/>
          <w:sz w:val="20"/>
          <w:szCs w:val="20"/>
        </w:rPr>
        <w:t>Brak po</w:t>
      </w:r>
      <w:r w:rsidR="00825872">
        <w:rPr>
          <w:rFonts w:asciiTheme="minorHAnsi" w:hAnsiTheme="minorHAnsi" w:cs="Tahoma"/>
          <w:sz w:val="20"/>
          <w:szCs w:val="20"/>
        </w:rPr>
        <w:t>d</w:t>
      </w:r>
      <w:r w:rsidRPr="00465F87">
        <w:rPr>
          <w:rFonts w:asciiTheme="minorHAnsi" w:hAnsiTheme="minorHAnsi" w:cs="Tahoma"/>
          <w:sz w:val="20"/>
          <w:szCs w:val="20"/>
        </w:rPr>
        <w:t xml:space="preserve">staw do wykluczenia musi potwierdzić każdy z Wykonawców wspólnie ubiegających </w:t>
      </w:r>
      <w:r w:rsidR="000F1982" w:rsidRPr="00465F87">
        <w:rPr>
          <w:rFonts w:asciiTheme="minorHAnsi" w:hAnsiTheme="minorHAnsi" w:cs="Tahoma"/>
          <w:sz w:val="20"/>
          <w:szCs w:val="20"/>
        </w:rPr>
        <w:t>się o</w:t>
      </w:r>
      <w:r w:rsidRPr="00465F87">
        <w:rPr>
          <w:rFonts w:asciiTheme="minorHAnsi" w:hAnsiTheme="minorHAnsi" w:cs="Tahoma"/>
          <w:sz w:val="20"/>
          <w:szCs w:val="20"/>
        </w:rPr>
        <w:t xml:space="preserve"> udzielenie zamówienia oraz podmioty udostępniające Wykonawcy zdolności techniczne lub zawodowe.</w:t>
      </w:r>
    </w:p>
    <w:p w:rsidR="000F1982" w:rsidRPr="00465F87" w:rsidRDefault="001E4DC0" w:rsidP="0023503D">
      <w:pPr>
        <w:ind w:left="1068"/>
        <w:jc w:val="both"/>
        <w:rPr>
          <w:rFonts w:asciiTheme="minorHAnsi" w:hAnsiTheme="minorHAnsi" w:cs="Tahoma"/>
          <w:sz w:val="20"/>
          <w:szCs w:val="20"/>
        </w:rPr>
      </w:pPr>
      <w:r w:rsidRPr="00465F87">
        <w:rPr>
          <w:rFonts w:asciiTheme="minorHAnsi" w:hAnsiTheme="minorHAnsi" w:cs="Tahoma"/>
          <w:sz w:val="20"/>
          <w:szCs w:val="20"/>
        </w:rPr>
        <w:t>Zamawiający może wykluczyć Wykonawcę na każdym etapie postępowania o udzielenie zamówienia.</w:t>
      </w:r>
    </w:p>
    <w:p w:rsidR="0093488E" w:rsidRDefault="0093488E" w:rsidP="00FA1C95">
      <w:pPr>
        <w:jc w:val="both"/>
        <w:rPr>
          <w:rFonts w:asciiTheme="minorHAnsi" w:hAnsiTheme="minorHAnsi" w:cs="Tahoma"/>
          <w:sz w:val="20"/>
          <w:szCs w:val="20"/>
        </w:rPr>
      </w:pPr>
    </w:p>
    <w:p w:rsidR="000F1982" w:rsidRPr="005140D7" w:rsidRDefault="001E4DC0" w:rsidP="002C0B40">
      <w:pPr>
        <w:pStyle w:val="Akapitzlist"/>
        <w:numPr>
          <w:ilvl w:val="0"/>
          <w:numId w:val="36"/>
        </w:numPr>
        <w:jc w:val="both"/>
        <w:rPr>
          <w:rFonts w:asciiTheme="minorHAnsi" w:hAnsiTheme="minorHAnsi" w:cs="Tahoma"/>
          <w:sz w:val="20"/>
          <w:szCs w:val="20"/>
        </w:rPr>
      </w:pPr>
      <w:r w:rsidRPr="005140D7">
        <w:rPr>
          <w:rFonts w:asciiTheme="minorHAnsi" w:hAnsiTheme="minorHAnsi" w:cs="Tahoma"/>
          <w:sz w:val="20"/>
          <w:szCs w:val="20"/>
        </w:rPr>
        <w:t>Podstawy wykluczenia, zgodnie z art. 24 ust. 5 upzp</w:t>
      </w:r>
      <w:r w:rsidR="00897B0D">
        <w:rPr>
          <w:rFonts w:asciiTheme="minorHAnsi" w:hAnsiTheme="minorHAnsi" w:cs="Tahoma"/>
          <w:sz w:val="20"/>
          <w:szCs w:val="20"/>
        </w:rPr>
        <w:t>.</w:t>
      </w:r>
    </w:p>
    <w:p w:rsidR="000F1982" w:rsidRPr="00465F87" w:rsidRDefault="001E4DC0" w:rsidP="005140D7">
      <w:pPr>
        <w:ind w:left="1068"/>
        <w:jc w:val="both"/>
        <w:rPr>
          <w:rFonts w:asciiTheme="minorHAnsi" w:hAnsiTheme="minorHAnsi" w:cs="Tahoma"/>
          <w:color w:val="92D050"/>
          <w:sz w:val="20"/>
          <w:szCs w:val="20"/>
        </w:rPr>
      </w:pPr>
      <w:r w:rsidRPr="00465F87">
        <w:rPr>
          <w:rFonts w:asciiTheme="minorHAnsi" w:hAnsiTheme="minorHAnsi" w:cs="Tahoma"/>
          <w:sz w:val="20"/>
          <w:szCs w:val="20"/>
        </w:rPr>
        <w:t>O udzielenie zamówienia mogą ubiegać się Wykonawcy, którzy wykażą brak podstaw do wykluczenia z postępowania zgodnie z a</w:t>
      </w:r>
      <w:r w:rsidR="008B5895">
        <w:rPr>
          <w:rFonts w:asciiTheme="minorHAnsi" w:hAnsiTheme="minorHAnsi" w:cs="Tahoma"/>
          <w:sz w:val="20"/>
          <w:szCs w:val="20"/>
        </w:rPr>
        <w:t xml:space="preserve">rt. 24 ust. 5 w zakresie pkt. 1 i </w:t>
      </w:r>
      <w:r w:rsidRPr="00465F87">
        <w:rPr>
          <w:rFonts w:asciiTheme="minorHAnsi" w:hAnsiTheme="minorHAnsi" w:cs="Tahoma"/>
          <w:sz w:val="20"/>
          <w:szCs w:val="20"/>
        </w:rPr>
        <w:t xml:space="preserve">8  upzp. </w:t>
      </w:r>
      <w:r w:rsidR="000F1982" w:rsidRPr="00465F87">
        <w:rPr>
          <w:rFonts w:asciiTheme="minorHAnsi" w:hAnsiTheme="minorHAnsi" w:cs="Tahoma"/>
          <w:sz w:val="20"/>
          <w:szCs w:val="20"/>
        </w:rPr>
        <w:t xml:space="preserve">tj.: </w:t>
      </w:r>
    </w:p>
    <w:p w:rsidR="000F1982" w:rsidRPr="00465F87" w:rsidRDefault="001E4DC0" w:rsidP="005140D7">
      <w:pPr>
        <w:pStyle w:val="Default"/>
        <w:ind w:left="1068"/>
        <w:jc w:val="both"/>
        <w:rPr>
          <w:rFonts w:asciiTheme="minorHAnsi" w:hAnsiTheme="minorHAnsi" w:cs="Tahoma"/>
          <w:sz w:val="20"/>
          <w:szCs w:val="20"/>
        </w:rPr>
      </w:pPr>
      <w:r w:rsidRPr="00465F87">
        <w:rPr>
          <w:rFonts w:asciiTheme="minorHAnsi" w:hAnsiTheme="minorHAnsi" w:cs="Tahoma"/>
          <w:bCs/>
          <w:sz w:val="20"/>
          <w:szCs w:val="20"/>
        </w:rPr>
        <w:t xml:space="preserve">Z postępowania o udzielenie zamówienia Zamawiający wykluczy Wykonawcę: </w:t>
      </w:r>
    </w:p>
    <w:p w:rsidR="000F1982" w:rsidRPr="00465F87" w:rsidRDefault="001E4DC0" w:rsidP="002C0B40">
      <w:pPr>
        <w:pStyle w:val="Default"/>
        <w:numPr>
          <w:ilvl w:val="0"/>
          <w:numId w:val="9"/>
        </w:numPr>
        <w:jc w:val="both"/>
        <w:rPr>
          <w:rFonts w:asciiTheme="minorHAnsi" w:hAnsiTheme="minorHAnsi" w:cs="Tahoma"/>
          <w:bCs/>
          <w:sz w:val="20"/>
          <w:szCs w:val="20"/>
        </w:rPr>
      </w:pPr>
      <w:r w:rsidRPr="00465F87">
        <w:rPr>
          <w:rFonts w:asciiTheme="minorHAnsi" w:hAnsiTheme="minorHAnsi" w:cs="Tahoma"/>
          <w:bCs/>
          <w:sz w:val="20"/>
          <w:szCs w:val="20"/>
        </w:rPr>
        <w:t xml:space="preserve">w </w:t>
      </w:r>
      <w:r w:rsidR="00825872">
        <w:rPr>
          <w:rFonts w:asciiTheme="minorHAnsi" w:hAnsiTheme="minorHAnsi" w:cs="Tahoma"/>
          <w:bCs/>
          <w:sz w:val="20"/>
          <w:szCs w:val="20"/>
        </w:rPr>
        <w:t>stosunku</w:t>
      </w:r>
      <w:r w:rsidR="000F1982" w:rsidRPr="00465F87">
        <w:rPr>
          <w:rFonts w:asciiTheme="minorHAnsi" w:hAnsiTheme="minorHAnsi" w:cs="Tahoma"/>
          <w:bCs/>
          <w:sz w:val="20"/>
          <w:szCs w:val="20"/>
        </w:rPr>
        <w:t xml:space="preserve"> do którego</w:t>
      </w:r>
      <w:r w:rsidRPr="00465F87">
        <w:rPr>
          <w:rFonts w:asciiTheme="minorHAnsi" w:hAnsiTheme="minorHAnsi" w:cs="Tahoma"/>
          <w:bCs/>
          <w:sz w:val="20"/>
          <w:szCs w:val="20"/>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2703F0" w:rsidRPr="00465F87">
        <w:rPr>
          <w:rFonts w:asciiTheme="minorHAnsi" w:hAnsiTheme="minorHAnsi" w:cs="Tahoma"/>
          <w:bCs/>
          <w:sz w:val="20"/>
          <w:szCs w:val="20"/>
        </w:rPr>
        <w:t>Dz.U.2017.1508</w:t>
      </w:r>
      <w:r w:rsidRPr="00465F87">
        <w:rPr>
          <w:rFonts w:asciiTheme="minorHAnsi" w:hAnsiTheme="minorHAnsi" w:cs="Tahoma"/>
          <w:bCs/>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w:t>
      </w:r>
      <w:r w:rsidR="000F1982" w:rsidRPr="00465F87">
        <w:rPr>
          <w:rFonts w:asciiTheme="minorHAnsi" w:hAnsiTheme="minorHAnsi" w:cs="Tahoma"/>
          <w:bCs/>
          <w:sz w:val="20"/>
          <w:szCs w:val="20"/>
        </w:rPr>
        <w:t>chyba, że</w:t>
      </w:r>
      <w:r w:rsidRPr="00465F87">
        <w:rPr>
          <w:rFonts w:asciiTheme="minorHAnsi" w:hAnsiTheme="minorHAnsi" w:cs="Tahoma"/>
          <w:bCs/>
          <w:sz w:val="20"/>
          <w:szCs w:val="20"/>
        </w:rPr>
        <w:t xml:space="preserve"> sąd zarządził likwidację jego majątku w trybie art. 366  ust. 1 ustawy z dnia 28 lutego 2003 r. – Prawo upadłościowe (</w:t>
      </w:r>
      <w:r w:rsidR="00AB4521" w:rsidRPr="00465F87">
        <w:rPr>
          <w:rFonts w:asciiTheme="minorHAnsi" w:hAnsiTheme="minorHAnsi" w:cs="Tahoma"/>
          <w:bCs/>
          <w:sz w:val="20"/>
          <w:szCs w:val="20"/>
        </w:rPr>
        <w:t>Dz.U.2017.2344 t.j.</w:t>
      </w:r>
      <w:r w:rsidRPr="00465F87">
        <w:rPr>
          <w:rFonts w:asciiTheme="minorHAnsi" w:hAnsiTheme="minorHAnsi" w:cs="Tahoma"/>
          <w:bCs/>
          <w:sz w:val="20"/>
          <w:szCs w:val="20"/>
        </w:rPr>
        <w:t xml:space="preserve">); </w:t>
      </w:r>
    </w:p>
    <w:p w:rsidR="000F1982" w:rsidRPr="00465F87" w:rsidRDefault="001E4DC0" w:rsidP="002C0B40">
      <w:pPr>
        <w:pStyle w:val="Default"/>
        <w:numPr>
          <w:ilvl w:val="0"/>
          <w:numId w:val="9"/>
        </w:numPr>
        <w:jc w:val="both"/>
        <w:rPr>
          <w:rFonts w:asciiTheme="minorHAnsi" w:hAnsiTheme="minorHAnsi" w:cs="Tahoma"/>
          <w:bCs/>
          <w:sz w:val="20"/>
          <w:szCs w:val="20"/>
        </w:rPr>
      </w:pPr>
      <w:r w:rsidRPr="00465F87">
        <w:rPr>
          <w:rFonts w:asciiTheme="minorHAnsi" w:hAnsiTheme="minorHAnsi" w:cs="Tahoma"/>
          <w:bCs/>
          <w:sz w:val="20"/>
          <w:szCs w:val="20"/>
        </w:rPr>
        <w:t>który naruszył obowiązki dotyczące płatności podatków, opłat lub składek na ubezpieczenia społeczne lub zdrowotne, co zamawiający jest w stanie wykazać</w:t>
      </w:r>
      <w:r w:rsidR="00B15D16" w:rsidRPr="00465F87">
        <w:rPr>
          <w:rFonts w:asciiTheme="minorHAnsi" w:hAnsiTheme="minorHAnsi" w:cs="Tahoma"/>
          <w:bCs/>
          <w:sz w:val="20"/>
          <w:szCs w:val="20"/>
        </w:rPr>
        <w:t xml:space="preserve"> </w:t>
      </w:r>
      <w:r w:rsidRPr="00465F87">
        <w:rPr>
          <w:rFonts w:asciiTheme="minorHAnsi" w:hAnsiTheme="minorHAnsi" w:cs="Tahoma"/>
          <w:bCs/>
          <w:sz w:val="20"/>
          <w:szCs w:val="20"/>
        </w:rPr>
        <w:t xml:space="preserve">za pomocą stosownych środków dowodowych, z wyjątkiem przypadku, o którym mowa w ust. 1 </w:t>
      </w:r>
      <w:r w:rsidR="000F1982" w:rsidRPr="00465F87">
        <w:rPr>
          <w:rFonts w:asciiTheme="minorHAnsi" w:hAnsiTheme="minorHAnsi" w:cs="Tahoma"/>
          <w:bCs/>
          <w:sz w:val="20"/>
          <w:szCs w:val="20"/>
        </w:rPr>
        <w:t>pkt.</w:t>
      </w:r>
      <w:r w:rsidRPr="00465F87">
        <w:rPr>
          <w:rFonts w:asciiTheme="minorHAnsi" w:hAnsiTheme="minorHAnsi" w:cs="Tahoma"/>
          <w:bCs/>
          <w:sz w:val="20"/>
          <w:szCs w:val="20"/>
        </w:rPr>
        <w:t xml:space="preserve"> 15 upzp, </w:t>
      </w:r>
      <w:r w:rsidR="000F1982" w:rsidRPr="00465F87">
        <w:rPr>
          <w:rFonts w:asciiTheme="minorHAnsi" w:hAnsiTheme="minorHAnsi" w:cs="Tahoma"/>
          <w:bCs/>
          <w:sz w:val="20"/>
          <w:szCs w:val="20"/>
        </w:rPr>
        <w:t>chyba, że</w:t>
      </w:r>
      <w:r w:rsidRPr="00465F87">
        <w:rPr>
          <w:rFonts w:asciiTheme="minorHAnsi" w:hAnsiTheme="minorHAnsi" w:cs="Tahoma"/>
          <w:bCs/>
          <w:sz w:val="20"/>
          <w:szCs w:val="20"/>
        </w:rPr>
        <w:t xml:space="preserve"> wykonawca dokonał płatności należnych podatków, opłat lub składek na ubezpieczenia społeczne lub zdrowotne wraz z odsetkami lub grzywnami lub zawarł wiążące porozumienie w sprawie spłaty tych należności.</w:t>
      </w:r>
    </w:p>
    <w:p w:rsidR="000F1982" w:rsidRPr="00465F87" w:rsidRDefault="000F1982" w:rsidP="00FA1C95">
      <w:pPr>
        <w:pStyle w:val="Default"/>
        <w:ind w:left="720"/>
        <w:jc w:val="both"/>
        <w:rPr>
          <w:rFonts w:asciiTheme="minorHAnsi" w:hAnsiTheme="minorHAnsi" w:cs="Tahoma"/>
          <w:bCs/>
          <w:sz w:val="20"/>
          <w:szCs w:val="20"/>
        </w:rPr>
      </w:pPr>
    </w:p>
    <w:p w:rsidR="000F1982" w:rsidRDefault="001E4DC0" w:rsidP="005140D7">
      <w:pPr>
        <w:ind w:left="720"/>
        <w:jc w:val="both"/>
        <w:rPr>
          <w:rFonts w:asciiTheme="minorHAnsi" w:hAnsiTheme="minorHAnsi" w:cs="Tahoma"/>
          <w:sz w:val="20"/>
          <w:szCs w:val="20"/>
        </w:rPr>
      </w:pPr>
      <w:r w:rsidRPr="00465F87">
        <w:rPr>
          <w:rFonts w:asciiTheme="minorHAnsi" w:hAnsiTheme="minorHAnsi" w:cs="Tahoma"/>
          <w:sz w:val="20"/>
          <w:szCs w:val="20"/>
        </w:rPr>
        <w:t xml:space="preserve">Brak postaw do wykluczenia musi potwierdzić każdy z Wykonawców wspólnie ubiegających </w:t>
      </w:r>
      <w:r w:rsidR="000F1982" w:rsidRPr="00465F87">
        <w:rPr>
          <w:rFonts w:asciiTheme="minorHAnsi" w:hAnsiTheme="minorHAnsi" w:cs="Tahoma"/>
          <w:sz w:val="20"/>
          <w:szCs w:val="20"/>
        </w:rPr>
        <w:t>się o</w:t>
      </w:r>
      <w:r w:rsidRPr="00465F87">
        <w:rPr>
          <w:rFonts w:asciiTheme="minorHAnsi" w:hAnsiTheme="minorHAnsi" w:cs="Tahoma"/>
          <w:sz w:val="20"/>
          <w:szCs w:val="20"/>
        </w:rPr>
        <w:t xml:space="preserve"> udzielenie zamówienia oraz podmioty udostępniające Wykonawcy zdolności techniczne lub zawodowe.</w:t>
      </w:r>
      <w:r w:rsidR="0065028A" w:rsidRPr="00465F87">
        <w:rPr>
          <w:rFonts w:asciiTheme="minorHAnsi" w:hAnsiTheme="minorHAnsi" w:cs="Tahoma"/>
          <w:sz w:val="20"/>
          <w:szCs w:val="20"/>
        </w:rPr>
        <w:t xml:space="preserve"> </w:t>
      </w:r>
      <w:r w:rsidRPr="00465F87">
        <w:rPr>
          <w:rFonts w:asciiTheme="minorHAnsi" w:hAnsiTheme="minorHAnsi" w:cs="Tahoma"/>
          <w:sz w:val="20"/>
          <w:szCs w:val="20"/>
        </w:rPr>
        <w:t xml:space="preserve">Zamawiający może wykluczyć Wykonawcę na każdym etapie </w:t>
      </w:r>
      <w:r w:rsidR="000F1982" w:rsidRPr="00465F87">
        <w:rPr>
          <w:rFonts w:asciiTheme="minorHAnsi" w:hAnsiTheme="minorHAnsi" w:cs="Tahoma"/>
          <w:sz w:val="20"/>
          <w:szCs w:val="20"/>
        </w:rPr>
        <w:t>postępowania o</w:t>
      </w:r>
      <w:r w:rsidRPr="00465F87">
        <w:rPr>
          <w:rFonts w:asciiTheme="minorHAnsi" w:hAnsiTheme="minorHAnsi" w:cs="Tahoma"/>
          <w:sz w:val="20"/>
          <w:szCs w:val="20"/>
        </w:rPr>
        <w:t xml:space="preserve"> udzielenie zamówienia.</w:t>
      </w:r>
    </w:p>
    <w:p w:rsidR="00FA1C95" w:rsidRPr="00465F87" w:rsidRDefault="00FA1C95" w:rsidP="00FA1C95">
      <w:pPr>
        <w:jc w:val="both"/>
        <w:rPr>
          <w:rFonts w:asciiTheme="minorHAnsi" w:hAnsiTheme="minorHAnsi" w:cs="Tahoma"/>
          <w:sz w:val="20"/>
          <w:szCs w:val="20"/>
        </w:rPr>
      </w:pPr>
    </w:p>
    <w:p w:rsidR="00796965" w:rsidRPr="005140D7" w:rsidRDefault="001E4DC0" w:rsidP="002C0B40">
      <w:pPr>
        <w:pStyle w:val="Akapitzlist"/>
        <w:numPr>
          <w:ilvl w:val="0"/>
          <w:numId w:val="36"/>
        </w:numPr>
        <w:jc w:val="both"/>
        <w:rPr>
          <w:rFonts w:asciiTheme="minorHAnsi" w:hAnsiTheme="minorHAnsi" w:cs="Tahoma"/>
          <w:b/>
          <w:sz w:val="20"/>
          <w:szCs w:val="20"/>
        </w:rPr>
      </w:pPr>
      <w:bookmarkStart w:id="5" w:name="_Toc472833099"/>
      <w:bookmarkStart w:id="6" w:name="_Toc477171510"/>
      <w:r w:rsidRPr="005140D7">
        <w:rPr>
          <w:rFonts w:asciiTheme="minorHAnsi" w:hAnsiTheme="minorHAnsi" w:cs="Tahoma"/>
          <w:b/>
          <w:sz w:val="20"/>
          <w:szCs w:val="20"/>
        </w:rPr>
        <w:t>Wykaz oświadczeń lub dokumentów, potwierdzających spełnienie warunków udziału w postępowaniu</w:t>
      </w:r>
      <w:r w:rsidR="00E015C0" w:rsidRPr="005140D7">
        <w:rPr>
          <w:rFonts w:asciiTheme="minorHAnsi" w:hAnsiTheme="minorHAnsi" w:cs="Tahoma"/>
          <w:b/>
          <w:sz w:val="20"/>
          <w:szCs w:val="20"/>
        </w:rPr>
        <w:t>,</w:t>
      </w:r>
      <w:r w:rsidRPr="005140D7">
        <w:rPr>
          <w:rFonts w:asciiTheme="minorHAnsi" w:hAnsiTheme="minorHAnsi" w:cs="Tahoma"/>
          <w:b/>
          <w:sz w:val="20"/>
          <w:szCs w:val="20"/>
        </w:rPr>
        <w:t xml:space="preserve"> </w:t>
      </w:r>
      <w:r w:rsidR="009139BC" w:rsidRPr="005140D7">
        <w:rPr>
          <w:rFonts w:asciiTheme="minorHAnsi" w:hAnsiTheme="minorHAnsi" w:cs="Tahoma"/>
          <w:b/>
          <w:sz w:val="20"/>
          <w:szCs w:val="20"/>
        </w:rPr>
        <w:t xml:space="preserve">oraz </w:t>
      </w:r>
      <w:r w:rsidRPr="005140D7">
        <w:rPr>
          <w:rFonts w:asciiTheme="minorHAnsi" w:hAnsiTheme="minorHAnsi" w:cs="Tahoma"/>
          <w:b/>
          <w:sz w:val="20"/>
          <w:szCs w:val="20"/>
        </w:rPr>
        <w:t>brak podstaw do wyklucznia</w:t>
      </w:r>
      <w:r w:rsidR="009139BC" w:rsidRPr="005140D7">
        <w:rPr>
          <w:rFonts w:asciiTheme="minorHAnsi" w:hAnsiTheme="minorHAnsi" w:cs="Tahoma"/>
          <w:b/>
          <w:sz w:val="20"/>
          <w:szCs w:val="20"/>
        </w:rPr>
        <w:t>.</w:t>
      </w:r>
      <w:r w:rsidRPr="005140D7">
        <w:rPr>
          <w:rFonts w:asciiTheme="minorHAnsi" w:hAnsiTheme="minorHAnsi" w:cs="Tahoma"/>
          <w:b/>
          <w:sz w:val="20"/>
          <w:szCs w:val="20"/>
        </w:rPr>
        <w:t xml:space="preserve"> </w:t>
      </w:r>
      <w:bookmarkEnd w:id="5"/>
    </w:p>
    <w:p w:rsidR="00796965" w:rsidRPr="00465F87" w:rsidRDefault="001E4DC0" w:rsidP="005140D7">
      <w:pPr>
        <w:widowControl w:val="0"/>
        <w:suppressAutoHyphens/>
        <w:autoSpaceDN w:val="0"/>
        <w:ind w:left="1068" w:right="113"/>
        <w:jc w:val="both"/>
        <w:textAlignment w:val="baseline"/>
        <w:rPr>
          <w:rFonts w:asciiTheme="minorHAnsi" w:eastAsia="Lucida Sans Unicode" w:hAnsiTheme="minorHAnsi" w:cs="Tahoma"/>
          <w:bCs/>
          <w:kern w:val="3"/>
          <w:sz w:val="20"/>
          <w:szCs w:val="20"/>
        </w:rPr>
      </w:pPr>
      <w:r w:rsidRPr="00465F87">
        <w:rPr>
          <w:rFonts w:asciiTheme="minorHAnsi" w:eastAsia="Lucida Sans Unicode" w:hAnsiTheme="minorHAnsi" w:cs="Tahoma"/>
          <w:bCs/>
          <w:kern w:val="3"/>
          <w:sz w:val="20"/>
          <w:szCs w:val="20"/>
        </w:rPr>
        <w:t xml:space="preserve">Dla wstępnego potwierdzenia spełnienia warunków udziału w postępowaniu oraz braku podstaw do wykluczenia, Wykonawcy </w:t>
      </w:r>
      <w:r w:rsidR="00825872">
        <w:rPr>
          <w:rFonts w:asciiTheme="minorHAnsi" w:eastAsia="Lucida Sans Unicode" w:hAnsiTheme="minorHAnsi" w:cs="Tahoma"/>
          <w:bCs/>
          <w:kern w:val="3"/>
          <w:sz w:val="20"/>
          <w:szCs w:val="20"/>
        </w:rPr>
        <w:t>d</w:t>
      </w:r>
      <w:r w:rsidR="00450260" w:rsidRPr="00465F87">
        <w:rPr>
          <w:rFonts w:asciiTheme="minorHAnsi" w:eastAsia="Lucida Sans Unicode" w:hAnsiTheme="minorHAnsi" w:cs="Tahoma"/>
          <w:bCs/>
          <w:kern w:val="3"/>
          <w:sz w:val="20"/>
          <w:szCs w:val="20"/>
        </w:rPr>
        <w:t xml:space="preserve">o oferty </w:t>
      </w:r>
      <w:r w:rsidR="00450260">
        <w:rPr>
          <w:rFonts w:asciiTheme="minorHAnsi" w:eastAsia="Lucida Sans Unicode" w:hAnsiTheme="minorHAnsi" w:cs="Tahoma"/>
          <w:bCs/>
          <w:kern w:val="3"/>
          <w:sz w:val="20"/>
          <w:szCs w:val="20"/>
        </w:rPr>
        <w:t>zobowiązani są</w:t>
      </w:r>
      <w:r w:rsidRPr="00465F87">
        <w:rPr>
          <w:rFonts w:asciiTheme="minorHAnsi" w:eastAsia="Lucida Sans Unicode" w:hAnsiTheme="minorHAnsi" w:cs="Tahoma"/>
          <w:bCs/>
          <w:kern w:val="3"/>
          <w:sz w:val="20"/>
          <w:szCs w:val="20"/>
        </w:rPr>
        <w:t xml:space="preserve"> przedłożyć niżej wymienione oświadczenia i dokumenty: </w:t>
      </w:r>
    </w:p>
    <w:p w:rsidR="00796965" w:rsidRPr="00465F87" w:rsidRDefault="001E4DC0" w:rsidP="002C0B40">
      <w:pPr>
        <w:widowControl w:val="0"/>
        <w:numPr>
          <w:ilvl w:val="0"/>
          <w:numId w:val="14"/>
        </w:numPr>
        <w:suppressAutoHyphens/>
        <w:autoSpaceDN w:val="0"/>
        <w:ind w:left="1428" w:right="112"/>
        <w:jc w:val="both"/>
        <w:textAlignment w:val="baseline"/>
        <w:rPr>
          <w:rFonts w:asciiTheme="minorHAnsi" w:eastAsia="Lucida Sans Unicode" w:hAnsiTheme="minorHAnsi" w:cs="Tahoma"/>
          <w:bCs/>
          <w:kern w:val="3"/>
          <w:sz w:val="20"/>
          <w:szCs w:val="20"/>
        </w:rPr>
      </w:pPr>
      <w:r w:rsidRPr="00465F87">
        <w:rPr>
          <w:rFonts w:asciiTheme="minorHAnsi" w:eastAsia="Lucida Sans Unicode" w:hAnsiTheme="minorHAnsi" w:cs="Tahoma"/>
          <w:bCs/>
          <w:kern w:val="3"/>
          <w:sz w:val="20"/>
          <w:szCs w:val="20"/>
        </w:rPr>
        <w:t>każdy Wykonawca musi dołączyć aktualne na dzień składania ofert oświadczenie w zakresie wskazanym w załącznik</w:t>
      </w:r>
      <w:r w:rsidR="00CA7052">
        <w:rPr>
          <w:rFonts w:asciiTheme="minorHAnsi" w:eastAsia="Lucida Sans Unicode" w:hAnsiTheme="minorHAnsi" w:cs="Tahoma"/>
          <w:bCs/>
          <w:kern w:val="3"/>
          <w:sz w:val="20"/>
          <w:szCs w:val="20"/>
        </w:rPr>
        <w:t>ach</w:t>
      </w:r>
      <w:r w:rsidR="008D117A" w:rsidRPr="00465F87">
        <w:rPr>
          <w:rFonts w:asciiTheme="minorHAnsi" w:eastAsia="Lucida Sans Unicode" w:hAnsiTheme="minorHAnsi" w:cs="Tahoma"/>
          <w:bCs/>
          <w:kern w:val="3"/>
          <w:sz w:val="20"/>
          <w:szCs w:val="20"/>
        </w:rPr>
        <w:t xml:space="preserve"> </w:t>
      </w:r>
      <w:r w:rsidRPr="00465F87">
        <w:rPr>
          <w:rFonts w:asciiTheme="minorHAnsi" w:eastAsia="Lucida Sans Unicode" w:hAnsiTheme="minorHAnsi" w:cs="Tahoma"/>
          <w:bCs/>
          <w:kern w:val="3"/>
          <w:sz w:val="20"/>
          <w:szCs w:val="20"/>
        </w:rPr>
        <w:t>do SIWZ</w:t>
      </w:r>
      <w:r w:rsidR="00AE50C0" w:rsidRPr="00465F87">
        <w:rPr>
          <w:rFonts w:asciiTheme="minorHAnsi" w:eastAsia="Lucida Sans Unicode" w:hAnsiTheme="minorHAnsi" w:cs="Tahoma"/>
          <w:bCs/>
          <w:kern w:val="3"/>
          <w:sz w:val="20"/>
          <w:szCs w:val="20"/>
        </w:rPr>
        <w:t xml:space="preserve">. </w:t>
      </w:r>
      <w:r w:rsidRPr="00465F87">
        <w:rPr>
          <w:rFonts w:asciiTheme="minorHAnsi" w:eastAsia="Lucida Sans Unicode" w:hAnsiTheme="minorHAnsi" w:cs="Tahoma"/>
          <w:bCs/>
          <w:kern w:val="3"/>
          <w:sz w:val="20"/>
          <w:szCs w:val="20"/>
        </w:rPr>
        <w:t>Informacje zawarte w oświadczeni</w:t>
      </w:r>
      <w:r w:rsidR="008D117A" w:rsidRPr="00465F87">
        <w:rPr>
          <w:rFonts w:asciiTheme="minorHAnsi" w:eastAsia="Lucida Sans Unicode" w:hAnsiTheme="minorHAnsi" w:cs="Tahoma"/>
          <w:bCs/>
          <w:kern w:val="3"/>
          <w:sz w:val="20"/>
          <w:szCs w:val="20"/>
        </w:rPr>
        <w:t>ach</w:t>
      </w:r>
      <w:r w:rsidRPr="00465F87">
        <w:rPr>
          <w:rFonts w:asciiTheme="minorHAnsi" w:eastAsia="Lucida Sans Unicode" w:hAnsiTheme="minorHAnsi" w:cs="Tahoma"/>
          <w:bCs/>
          <w:kern w:val="3"/>
          <w:sz w:val="20"/>
          <w:szCs w:val="20"/>
        </w:rPr>
        <w:t xml:space="preserve"> będą stanowić wstępne potwierdzenie, że wykonawca nie podlega wykluczeniu oraz spełnia warunki udziału w postępowaniu. </w:t>
      </w:r>
    </w:p>
    <w:p w:rsidR="00796965" w:rsidRPr="00465F87" w:rsidRDefault="001E4DC0" w:rsidP="002C0B40">
      <w:pPr>
        <w:widowControl w:val="0"/>
        <w:numPr>
          <w:ilvl w:val="0"/>
          <w:numId w:val="14"/>
        </w:numPr>
        <w:suppressAutoHyphens/>
        <w:autoSpaceDN w:val="0"/>
        <w:ind w:left="1428" w:right="112"/>
        <w:jc w:val="both"/>
        <w:textAlignment w:val="baseline"/>
        <w:rPr>
          <w:rFonts w:asciiTheme="minorHAnsi" w:eastAsia="Lucida Sans Unicode" w:hAnsiTheme="minorHAnsi" w:cs="Tahoma"/>
          <w:bCs/>
          <w:kern w:val="3"/>
          <w:sz w:val="20"/>
          <w:szCs w:val="20"/>
        </w:rPr>
      </w:pPr>
      <w:r w:rsidRPr="00465F87">
        <w:rPr>
          <w:rFonts w:asciiTheme="minorHAnsi" w:eastAsia="Lucida Sans Unicode" w:hAnsiTheme="minorHAnsi" w:cs="Tahoma"/>
          <w:bCs/>
          <w:kern w:val="3"/>
          <w:sz w:val="20"/>
          <w:szCs w:val="20"/>
        </w:rPr>
        <w:t xml:space="preserve">Wykonawca, który powołuje się na zasoby innych podmiotów, w celu wykazania braku istnienia wobec nich podstaw wykluczenia oraz spełnienia, w </w:t>
      </w:r>
      <w:r w:rsidR="000F1982" w:rsidRPr="00465F87">
        <w:rPr>
          <w:rFonts w:asciiTheme="minorHAnsi" w:eastAsia="Lucida Sans Unicode" w:hAnsiTheme="minorHAnsi" w:cs="Tahoma"/>
          <w:bCs/>
          <w:kern w:val="3"/>
          <w:sz w:val="20"/>
          <w:szCs w:val="20"/>
        </w:rPr>
        <w:t>zakresie, w jakim</w:t>
      </w:r>
      <w:r w:rsidRPr="00465F87">
        <w:rPr>
          <w:rFonts w:asciiTheme="minorHAnsi" w:eastAsia="Lucida Sans Unicode" w:hAnsiTheme="minorHAnsi" w:cs="Tahoma"/>
          <w:bCs/>
          <w:kern w:val="3"/>
          <w:sz w:val="20"/>
          <w:szCs w:val="20"/>
        </w:rPr>
        <w:t xml:space="preserve"> powołuje się na ich zasoby, warunków udziału w postępowaniu, składa także oświadczenie w zakresie wskazanym w załączniku nr 2</w:t>
      </w:r>
      <w:r w:rsidR="008D117A" w:rsidRPr="00465F87">
        <w:rPr>
          <w:rFonts w:asciiTheme="minorHAnsi" w:eastAsia="Lucida Sans Unicode" w:hAnsiTheme="minorHAnsi" w:cs="Tahoma"/>
          <w:bCs/>
          <w:kern w:val="3"/>
          <w:sz w:val="20"/>
          <w:szCs w:val="20"/>
        </w:rPr>
        <w:t xml:space="preserve"> i 3</w:t>
      </w:r>
      <w:r w:rsidRPr="00465F87">
        <w:rPr>
          <w:rFonts w:asciiTheme="minorHAnsi" w:eastAsia="Lucida Sans Unicode" w:hAnsiTheme="minorHAnsi" w:cs="Tahoma"/>
          <w:bCs/>
          <w:kern w:val="3"/>
          <w:sz w:val="20"/>
          <w:szCs w:val="20"/>
        </w:rPr>
        <w:t xml:space="preserve"> do SIWZ dotyczące tych podmiotów</w:t>
      </w:r>
      <w:r w:rsidR="00AE50C0" w:rsidRPr="00465F87">
        <w:rPr>
          <w:rFonts w:asciiTheme="minorHAnsi" w:eastAsia="Lucida Sans Unicode" w:hAnsiTheme="minorHAnsi" w:cs="Tahoma"/>
          <w:b/>
          <w:bCs/>
          <w:kern w:val="3"/>
          <w:sz w:val="20"/>
          <w:szCs w:val="20"/>
        </w:rPr>
        <w:t>.</w:t>
      </w:r>
    </w:p>
    <w:p w:rsidR="00796965" w:rsidRPr="00465F87" w:rsidRDefault="001E4DC0" w:rsidP="002C0B40">
      <w:pPr>
        <w:widowControl w:val="0"/>
        <w:numPr>
          <w:ilvl w:val="0"/>
          <w:numId w:val="14"/>
        </w:numPr>
        <w:suppressAutoHyphens/>
        <w:autoSpaceDN w:val="0"/>
        <w:ind w:left="1428" w:right="112"/>
        <w:jc w:val="both"/>
        <w:textAlignment w:val="baseline"/>
        <w:rPr>
          <w:rFonts w:asciiTheme="minorHAnsi" w:eastAsia="Lucida Sans Unicode" w:hAnsiTheme="minorHAnsi" w:cs="Tahoma"/>
          <w:bCs/>
          <w:kern w:val="3"/>
          <w:sz w:val="20"/>
          <w:szCs w:val="20"/>
        </w:rPr>
      </w:pPr>
      <w:r w:rsidRPr="00465F87">
        <w:rPr>
          <w:rFonts w:asciiTheme="minorHAnsi" w:eastAsia="Lucida Sans Unicode" w:hAnsiTheme="minorHAnsi" w:cs="Tahoma"/>
          <w:bCs/>
          <w:kern w:val="3"/>
          <w:sz w:val="20"/>
          <w:szCs w:val="20"/>
        </w:rPr>
        <w:t xml:space="preserve">Wykonawca, który zamierza powierzyć wykonanie części zamówienia </w:t>
      </w:r>
      <w:r w:rsidR="000F1982" w:rsidRPr="00465F87">
        <w:rPr>
          <w:rFonts w:asciiTheme="minorHAnsi" w:eastAsia="Lucida Sans Unicode" w:hAnsiTheme="minorHAnsi" w:cs="Tahoma"/>
          <w:bCs/>
          <w:kern w:val="3"/>
          <w:sz w:val="20"/>
          <w:szCs w:val="20"/>
        </w:rPr>
        <w:t>podwykonawcom, w</w:t>
      </w:r>
      <w:r w:rsidRPr="00465F87">
        <w:rPr>
          <w:rFonts w:asciiTheme="minorHAnsi" w:eastAsia="Lucida Sans Unicode" w:hAnsiTheme="minorHAnsi" w:cs="Tahoma"/>
          <w:bCs/>
          <w:kern w:val="3"/>
          <w:sz w:val="20"/>
          <w:szCs w:val="20"/>
        </w:rPr>
        <w:t xml:space="preserve"> celu wskazania braku istnienia wobec nich podstaw wykluczenia z </w:t>
      </w:r>
      <w:r w:rsidR="000F1982" w:rsidRPr="00465F87">
        <w:rPr>
          <w:rFonts w:asciiTheme="minorHAnsi" w:eastAsia="Lucida Sans Unicode" w:hAnsiTheme="minorHAnsi" w:cs="Tahoma"/>
          <w:bCs/>
          <w:kern w:val="3"/>
          <w:sz w:val="20"/>
          <w:szCs w:val="20"/>
        </w:rPr>
        <w:t>udziału</w:t>
      </w:r>
      <w:r w:rsidR="00B15D16" w:rsidRPr="00465F87">
        <w:rPr>
          <w:rFonts w:asciiTheme="minorHAnsi" w:eastAsia="Lucida Sans Unicode" w:hAnsiTheme="minorHAnsi" w:cs="Tahoma"/>
          <w:bCs/>
          <w:kern w:val="3"/>
          <w:sz w:val="20"/>
          <w:szCs w:val="20"/>
        </w:rPr>
        <w:t xml:space="preserve"> </w:t>
      </w:r>
      <w:r w:rsidR="000F1982" w:rsidRPr="00465F87">
        <w:rPr>
          <w:rFonts w:asciiTheme="minorHAnsi" w:eastAsia="Lucida Sans Unicode" w:hAnsiTheme="minorHAnsi" w:cs="Tahoma"/>
          <w:bCs/>
          <w:kern w:val="3"/>
          <w:sz w:val="20"/>
          <w:szCs w:val="20"/>
        </w:rPr>
        <w:t>w</w:t>
      </w:r>
      <w:r w:rsidRPr="00465F87">
        <w:rPr>
          <w:rFonts w:asciiTheme="minorHAnsi" w:eastAsia="Lucida Sans Unicode" w:hAnsiTheme="minorHAnsi" w:cs="Tahoma"/>
          <w:bCs/>
          <w:kern w:val="3"/>
          <w:sz w:val="20"/>
          <w:szCs w:val="20"/>
        </w:rPr>
        <w:t xml:space="preserve"> postępowaniu, również składa oświadczenie w zakresie wskazanym w załączniku do SIWZ dotyczące podwykonawców</w:t>
      </w:r>
      <w:r w:rsidR="00AE50C0" w:rsidRPr="00465F87">
        <w:rPr>
          <w:rFonts w:asciiTheme="minorHAnsi" w:eastAsia="Lucida Sans Unicode" w:hAnsiTheme="minorHAnsi" w:cs="Tahoma"/>
          <w:bCs/>
          <w:kern w:val="3"/>
          <w:sz w:val="20"/>
          <w:szCs w:val="20"/>
        </w:rPr>
        <w:t xml:space="preserve">. </w:t>
      </w:r>
    </w:p>
    <w:p w:rsidR="00796965" w:rsidRPr="00465F87" w:rsidRDefault="001E4DC0" w:rsidP="002C0B40">
      <w:pPr>
        <w:widowControl w:val="0"/>
        <w:numPr>
          <w:ilvl w:val="0"/>
          <w:numId w:val="14"/>
        </w:numPr>
        <w:suppressAutoHyphens/>
        <w:autoSpaceDN w:val="0"/>
        <w:ind w:left="1428" w:right="112"/>
        <w:jc w:val="both"/>
        <w:textAlignment w:val="baseline"/>
        <w:rPr>
          <w:rFonts w:asciiTheme="minorHAnsi" w:eastAsia="Lucida Sans Unicode" w:hAnsiTheme="minorHAnsi" w:cs="Tahoma"/>
          <w:bCs/>
          <w:kern w:val="3"/>
          <w:sz w:val="20"/>
          <w:szCs w:val="20"/>
        </w:rPr>
      </w:pPr>
      <w:r w:rsidRPr="00465F87">
        <w:rPr>
          <w:rFonts w:asciiTheme="minorHAnsi" w:eastAsia="Lucida Sans Unicode" w:hAnsiTheme="minorHAnsi" w:cs="Tahoma"/>
          <w:bCs/>
          <w:kern w:val="3"/>
          <w:sz w:val="20"/>
          <w:szCs w:val="20"/>
        </w:rPr>
        <w:t>W przypadku wspólnego ubiegania się przez wykonawców o udzielenie zamówienia</w:t>
      </w:r>
      <w:r w:rsidR="00E1452A" w:rsidRPr="00465F87">
        <w:rPr>
          <w:rFonts w:asciiTheme="minorHAnsi" w:eastAsia="Lucida Sans Unicode" w:hAnsiTheme="minorHAnsi" w:cs="Tahoma"/>
          <w:bCs/>
          <w:kern w:val="3"/>
          <w:sz w:val="20"/>
          <w:szCs w:val="20"/>
        </w:rPr>
        <w:t>o</w:t>
      </w:r>
      <w:r w:rsidRPr="00465F87">
        <w:rPr>
          <w:rFonts w:asciiTheme="minorHAnsi" w:eastAsia="Lucida Sans Unicode" w:hAnsiTheme="minorHAnsi" w:cs="Tahoma"/>
          <w:bCs/>
          <w:kern w:val="3"/>
          <w:sz w:val="20"/>
          <w:szCs w:val="20"/>
        </w:rPr>
        <w:t xml:space="preserve">świadczenie w zakresie wskazanym w załączniku do SIWZ, składa </w:t>
      </w:r>
      <w:r w:rsidR="000F1982" w:rsidRPr="00465F87">
        <w:rPr>
          <w:rFonts w:asciiTheme="minorHAnsi" w:eastAsia="Lucida Sans Unicode" w:hAnsiTheme="minorHAnsi" w:cs="Tahoma"/>
          <w:bCs/>
          <w:kern w:val="3"/>
          <w:sz w:val="20"/>
          <w:szCs w:val="20"/>
        </w:rPr>
        <w:t>każdy z</w:t>
      </w:r>
      <w:r w:rsidRPr="00465F87">
        <w:rPr>
          <w:rFonts w:asciiTheme="minorHAnsi" w:eastAsia="Lucida Sans Unicode" w:hAnsiTheme="minorHAnsi" w:cs="Tahoma"/>
          <w:bCs/>
          <w:kern w:val="3"/>
          <w:sz w:val="20"/>
          <w:szCs w:val="20"/>
        </w:rPr>
        <w:t xml:space="preserve"> wykonawców wspólnie ubiegających się o udzielenie zamówienia publicznego.</w:t>
      </w:r>
    </w:p>
    <w:p w:rsidR="00796965" w:rsidRDefault="001E4DC0" w:rsidP="005140D7">
      <w:pPr>
        <w:widowControl w:val="0"/>
        <w:suppressAutoHyphens/>
        <w:autoSpaceDN w:val="0"/>
        <w:ind w:left="1428" w:right="112"/>
        <w:jc w:val="both"/>
        <w:textAlignment w:val="baseline"/>
        <w:rPr>
          <w:rFonts w:asciiTheme="minorHAnsi" w:eastAsia="Lucida Sans Unicode" w:hAnsiTheme="minorHAnsi" w:cs="Tahoma"/>
          <w:bCs/>
          <w:kern w:val="3"/>
          <w:sz w:val="20"/>
          <w:szCs w:val="20"/>
        </w:rPr>
      </w:pPr>
      <w:r w:rsidRPr="00465F87">
        <w:rPr>
          <w:rFonts w:asciiTheme="minorHAnsi" w:eastAsia="Lucida Sans Unicode" w:hAnsiTheme="minorHAnsi" w:cs="Tahoma"/>
          <w:bCs/>
          <w:kern w:val="3"/>
          <w:sz w:val="20"/>
          <w:szCs w:val="20"/>
        </w:rPr>
        <w:t>Wskazane dokumenty potwierdzają spełnienie warunków udziału w postępowaniu oraz brak podstaw wykluczenia z postępowania w zakresie, w którym każdy z wykonawców wykazuje spełnienia warunków udziału w postępowaniu oraz braku podstaw wykluczenia z postępowania.</w:t>
      </w:r>
    </w:p>
    <w:p w:rsidR="006C4FB9" w:rsidRPr="00465F87" w:rsidRDefault="006C4FB9" w:rsidP="006C4FB9">
      <w:pPr>
        <w:widowControl w:val="0"/>
        <w:suppressAutoHyphens/>
        <w:autoSpaceDN w:val="0"/>
        <w:ind w:left="1068" w:right="112"/>
        <w:jc w:val="both"/>
        <w:textAlignment w:val="baseline"/>
        <w:rPr>
          <w:rFonts w:asciiTheme="minorHAnsi" w:eastAsia="Lucida Sans Unicode" w:hAnsiTheme="minorHAnsi" w:cs="Tahoma"/>
          <w:bCs/>
          <w:kern w:val="3"/>
          <w:sz w:val="20"/>
          <w:szCs w:val="20"/>
        </w:rPr>
      </w:pPr>
    </w:p>
    <w:tbl>
      <w:tblPr>
        <w:tblW w:w="0" w:type="auto"/>
        <w:tblInd w:w="720" w:type="dxa"/>
        <w:tblBorders>
          <w:top w:val="single" w:sz="4" w:space="0" w:color="auto"/>
          <w:left w:val="single" w:sz="4" w:space="0" w:color="auto"/>
          <w:bottom w:val="single" w:sz="4" w:space="0" w:color="auto"/>
          <w:right w:val="single" w:sz="4" w:space="0" w:color="auto"/>
        </w:tblBorders>
        <w:shd w:val="clear" w:color="auto" w:fill="EEECE1"/>
        <w:tblLook w:val="04A0"/>
      </w:tblPr>
      <w:tblGrid>
        <w:gridCol w:w="9060"/>
      </w:tblGrid>
      <w:tr w:rsidR="00796965" w:rsidRPr="00465F87" w:rsidTr="00D72B64">
        <w:tc>
          <w:tcPr>
            <w:tcW w:w="9060" w:type="dxa"/>
            <w:shd w:val="clear" w:color="auto" w:fill="EEECE1"/>
          </w:tcPr>
          <w:p w:rsidR="00796965" w:rsidRPr="00465F87" w:rsidRDefault="001E4DC0" w:rsidP="00FA1C95">
            <w:pPr>
              <w:suppressAutoHyphens/>
              <w:autoSpaceDN w:val="0"/>
              <w:ind w:right="112"/>
              <w:jc w:val="both"/>
              <w:textAlignment w:val="baseline"/>
              <w:rPr>
                <w:rFonts w:asciiTheme="minorHAnsi" w:eastAsia="Lucida Sans Unicode" w:hAnsiTheme="minorHAnsi" w:cs="Tahoma"/>
                <w:b/>
                <w:kern w:val="3"/>
                <w:sz w:val="20"/>
                <w:szCs w:val="20"/>
              </w:rPr>
            </w:pPr>
            <w:r w:rsidRPr="00465F87">
              <w:rPr>
                <w:rFonts w:asciiTheme="minorHAnsi" w:eastAsia="Lucida Sans Unicode" w:hAnsiTheme="minorHAnsi" w:cs="Tahoma"/>
                <w:kern w:val="3"/>
                <w:sz w:val="20"/>
                <w:szCs w:val="20"/>
              </w:rPr>
              <w:t xml:space="preserve">Zamawiający przed udzieleniem zamówienia, </w:t>
            </w:r>
            <w:r w:rsidRPr="00465F87">
              <w:rPr>
                <w:rFonts w:asciiTheme="minorHAnsi" w:eastAsia="Lucida Sans Unicode" w:hAnsiTheme="minorHAnsi" w:cs="Tahoma"/>
                <w:b/>
                <w:kern w:val="3"/>
                <w:sz w:val="20"/>
                <w:szCs w:val="20"/>
              </w:rPr>
              <w:t>wezwie Wykonawcę, którego oferta została oceniona najwyżej, do złożenia w wyznaczonym terminie</w:t>
            </w:r>
            <w:r w:rsidRPr="00465F87">
              <w:rPr>
                <w:rFonts w:asciiTheme="minorHAnsi" w:eastAsia="Lucida Sans Unicode" w:hAnsiTheme="minorHAnsi" w:cs="Tahoma"/>
                <w:kern w:val="3"/>
                <w:sz w:val="20"/>
                <w:szCs w:val="20"/>
              </w:rPr>
              <w:t xml:space="preserve">, lecz nie krótszym niż </w:t>
            </w:r>
            <w:r w:rsidRPr="00465F87">
              <w:rPr>
                <w:rFonts w:asciiTheme="minorHAnsi" w:eastAsia="Lucida Sans Unicode" w:hAnsiTheme="minorHAnsi" w:cs="Tahoma"/>
                <w:b/>
                <w:kern w:val="3"/>
                <w:sz w:val="20"/>
                <w:szCs w:val="20"/>
              </w:rPr>
              <w:t>5 dni</w:t>
            </w:r>
            <w:r w:rsidRPr="00465F87">
              <w:rPr>
                <w:rFonts w:asciiTheme="minorHAnsi" w:eastAsia="Lucida Sans Unicode" w:hAnsiTheme="minorHAnsi" w:cs="Tahoma"/>
                <w:kern w:val="3"/>
                <w:sz w:val="20"/>
                <w:szCs w:val="20"/>
              </w:rPr>
              <w:t>, wskazanych poniżej dokumentów potwierdzających spełnienie warunków udziału w postępowaniu oraz braku podstaw do wykluczenia z postępowania, aktualnych na dzień ich złożenia.</w:t>
            </w:r>
          </w:p>
          <w:p w:rsidR="00796965" w:rsidRPr="00465F87" w:rsidRDefault="001E4DC0" w:rsidP="00FA1C95">
            <w:pPr>
              <w:widowControl w:val="0"/>
              <w:suppressAutoHyphens/>
              <w:autoSpaceDN w:val="0"/>
              <w:ind w:right="112"/>
              <w:jc w:val="both"/>
              <w:textAlignment w:val="baseline"/>
              <w:rPr>
                <w:rFonts w:asciiTheme="minorHAnsi" w:eastAsia="Lucida Sans Unicode" w:hAnsiTheme="minorHAnsi" w:cs="Tahoma"/>
                <w:bCs/>
                <w:kern w:val="3"/>
                <w:sz w:val="20"/>
                <w:szCs w:val="20"/>
              </w:rPr>
            </w:pPr>
            <w:r w:rsidRPr="00465F87">
              <w:rPr>
                <w:rFonts w:asciiTheme="minorHAnsi" w:eastAsia="Lucida Sans Unicode" w:hAnsiTheme="minorHAnsi" w:cs="Tahoma"/>
                <w:kern w:val="3"/>
                <w:sz w:val="20"/>
                <w:szCs w:val="20"/>
              </w:rPr>
              <w:t>Jeżeli wykonawca nie złoży w wyznaczonym terminie, o którym mowa powyżej, oświadczenia, o którym mowa w art. 25a ust. 1 upzp,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tc>
      </w:tr>
    </w:tbl>
    <w:p w:rsidR="00796965" w:rsidRPr="00465F87" w:rsidRDefault="00796965" w:rsidP="00FA1C95">
      <w:pPr>
        <w:suppressAutoHyphens/>
        <w:autoSpaceDN w:val="0"/>
        <w:ind w:left="720" w:right="112"/>
        <w:jc w:val="both"/>
        <w:textAlignment w:val="baseline"/>
        <w:rPr>
          <w:rFonts w:asciiTheme="minorHAnsi" w:eastAsia="Lucida Sans Unicode" w:hAnsiTheme="minorHAnsi" w:cs="Tahoma"/>
          <w:bCs/>
          <w:kern w:val="3"/>
          <w:sz w:val="20"/>
          <w:szCs w:val="20"/>
        </w:rPr>
      </w:pPr>
    </w:p>
    <w:p w:rsidR="00796965" w:rsidRPr="005140D7" w:rsidRDefault="001E4DC0" w:rsidP="002C0B40">
      <w:pPr>
        <w:pStyle w:val="Akapitzlist"/>
        <w:numPr>
          <w:ilvl w:val="0"/>
          <w:numId w:val="36"/>
        </w:numPr>
        <w:ind w:left="284" w:hanging="284"/>
        <w:jc w:val="both"/>
        <w:rPr>
          <w:rFonts w:asciiTheme="minorHAnsi" w:hAnsiTheme="minorHAnsi" w:cs="Tahoma"/>
          <w:b/>
          <w:sz w:val="20"/>
          <w:szCs w:val="20"/>
        </w:rPr>
      </w:pPr>
      <w:r w:rsidRPr="005140D7">
        <w:rPr>
          <w:rFonts w:asciiTheme="minorHAnsi" w:hAnsiTheme="minorHAnsi" w:cs="Tahoma"/>
          <w:b/>
          <w:sz w:val="20"/>
          <w:szCs w:val="20"/>
        </w:rPr>
        <w:t xml:space="preserve">Wykaz oświadczeń lub dokumentów, składanych przez Wykonawcę w postępowaniu na wezwanie Zamawiającego w celu potwierdzenia </w:t>
      </w:r>
      <w:r w:rsidR="000F1982" w:rsidRPr="005140D7">
        <w:rPr>
          <w:rFonts w:asciiTheme="minorHAnsi" w:hAnsiTheme="minorHAnsi" w:cs="Tahoma"/>
          <w:b/>
          <w:sz w:val="20"/>
          <w:szCs w:val="20"/>
        </w:rPr>
        <w:t>okoliczności, o których</w:t>
      </w:r>
      <w:r w:rsidRPr="005140D7">
        <w:rPr>
          <w:rFonts w:asciiTheme="minorHAnsi" w:hAnsiTheme="minorHAnsi" w:cs="Tahoma"/>
          <w:b/>
          <w:sz w:val="20"/>
          <w:szCs w:val="20"/>
        </w:rPr>
        <w:t xml:space="preserve"> </w:t>
      </w:r>
      <w:r w:rsidR="000F1982" w:rsidRPr="005140D7">
        <w:rPr>
          <w:rFonts w:asciiTheme="minorHAnsi" w:hAnsiTheme="minorHAnsi" w:cs="Tahoma"/>
          <w:b/>
          <w:sz w:val="20"/>
          <w:szCs w:val="20"/>
        </w:rPr>
        <w:t>mowa w</w:t>
      </w:r>
      <w:r w:rsidRPr="005140D7">
        <w:rPr>
          <w:rFonts w:asciiTheme="minorHAnsi" w:hAnsiTheme="minorHAnsi" w:cs="Tahoma"/>
          <w:b/>
          <w:sz w:val="20"/>
          <w:szCs w:val="20"/>
        </w:rPr>
        <w:t xml:space="preserve"> art. 25 ust. 1 </w:t>
      </w:r>
      <w:r w:rsidR="000F1982" w:rsidRPr="005140D7">
        <w:rPr>
          <w:rFonts w:asciiTheme="minorHAnsi" w:hAnsiTheme="minorHAnsi" w:cs="Tahoma"/>
          <w:b/>
          <w:sz w:val="20"/>
          <w:szCs w:val="20"/>
        </w:rPr>
        <w:t>pkt.</w:t>
      </w:r>
      <w:r w:rsidRPr="005140D7">
        <w:rPr>
          <w:rFonts w:asciiTheme="minorHAnsi" w:hAnsiTheme="minorHAnsi" w:cs="Tahoma"/>
          <w:b/>
          <w:sz w:val="20"/>
          <w:szCs w:val="20"/>
        </w:rPr>
        <w:t xml:space="preserve"> 1 uzpz</w:t>
      </w:r>
      <w:r w:rsidR="008D117A" w:rsidRPr="005140D7">
        <w:rPr>
          <w:rFonts w:asciiTheme="minorHAnsi" w:hAnsiTheme="minorHAnsi" w:cs="Tahoma"/>
          <w:b/>
          <w:sz w:val="20"/>
          <w:szCs w:val="20"/>
        </w:rPr>
        <w:t xml:space="preserve"> </w:t>
      </w:r>
      <w:r w:rsidRPr="005140D7">
        <w:rPr>
          <w:rFonts w:asciiTheme="minorHAnsi" w:hAnsiTheme="minorHAnsi" w:cs="Tahoma"/>
          <w:b/>
          <w:sz w:val="20"/>
          <w:szCs w:val="20"/>
        </w:rPr>
        <w:t>:</w:t>
      </w:r>
    </w:p>
    <w:bookmarkEnd w:id="6"/>
    <w:p w:rsidR="000F1982" w:rsidRPr="00465F87" w:rsidRDefault="000F1982" w:rsidP="00FA1C95">
      <w:pPr>
        <w:suppressAutoHyphens/>
        <w:autoSpaceDN w:val="0"/>
        <w:ind w:right="112"/>
        <w:jc w:val="both"/>
        <w:textAlignment w:val="baseline"/>
        <w:rPr>
          <w:rFonts w:asciiTheme="minorHAnsi" w:eastAsia="Lucida Sans Unicode" w:hAnsiTheme="minorHAnsi" w:cs="Tahoma"/>
          <w:b/>
          <w:color w:val="2F5496"/>
          <w:kern w:val="3"/>
          <w:sz w:val="20"/>
          <w:szCs w:val="20"/>
          <w:u w:val="single"/>
        </w:rPr>
      </w:pPr>
    </w:p>
    <w:p w:rsidR="000F1982" w:rsidRPr="006C4FB9" w:rsidRDefault="001E4DC0" w:rsidP="002C0B40">
      <w:pPr>
        <w:pStyle w:val="Akapitzlist"/>
        <w:numPr>
          <w:ilvl w:val="1"/>
          <w:numId w:val="39"/>
        </w:numPr>
        <w:ind w:left="567" w:hanging="283"/>
        <w:jc w:val="both"/>
        <w:rPr>
          <w:rFonts w:asciiTheme="minorHAnsi" w:hAnsiTheme="minorHAnsi" w:cs="Tahoma"/>
          <w:b/>
          <w:sz w:val="20"/>
          <w:szCs w:val="20"/>
        </w:rPr>
      </w:pPr>
      <w:r w:rsidRPr="006C4FB9">
        <w:rPr>
          <w:rFonts w:asciiTheme="minorHAnsi" w:hAnsiTheme="minorHAnsi" w:cs="Tahoma"/>
          <w:b/>
          <w:sz w:val="20"/>
          <w:szCs w:val="20"/>
        </w:rPr>
        <w:t>W zakresie potwierdzenia</w:t>
      </w:r>
      <w:r w:rsidR="008D117A" w:rsidRPr="006C4FB9">
        <w:rPr>
          <w:rFonts w:asciiTheme="minorHAnsi" w:hAnsiTheme="minorHAnsi"/>
          <w:sz w:val="20"/>
          <w:szCs w:val="20"/>
        </w:rPr>
        <w:t xml:space="preserve"> </w:t>
      </w:r>
      <w:r w:rsidR="008D117A" w:rsidRPr="006C4FB9">
        <w:rPr>
          <w:rFonts w:asciiTheme="minorHAnsi" w:hAnsiTheme="minorHAnsi" w:cs="Tahoma"/>
          <w:b/>
          <w:sz w:val="20"/>
          <w:szCs w:val="20"/>
        </w:rPr>
        <w:t>braku podstaw wykluczenia</w:t>
      </w:r>
      <w:r w:rsidRPr="006C4FB9">
        <w:rPr>
          <w:rFonts w:asciiTheme="minorHAnsi" w:hAnsiTheme="minorHAnsi" w:cs="Tahoma"/>
          <w:b/>
          <w:sz w:val="20"/>
          <w:szCs w:val="20"/>
        </w:rPr>
        <w:t xml:space="preserve"> </w:t>
      </w:r>
      <w:r w:rsidR="008D117A" w:rsidRPr="006C4FB9">
        <w:rPr>
          <w:rFonts w:asciiTheme="minorHAnsi" w:hAnsiTheme="minorHAnsi" w:cs="Tahoma"/>
          <w:b/>
          <w:sz w:val="20"/>
          <w:szCs w:val="20"/>
        </w:rPr>
        <w:t xml:space="preserve">i </w:t>
      </w:r>
      <w:r w:rsidRPr="006C4FB9">
        <w:rPr>
          <w:rFonts w:asciiTheme="minorHAnsi" w:hAnsiTheme="minorHAnsi" w:cs="Tahoma"/>
          <w:b/>
          <w:sz w:val="20"/>
          <w:szCs w:val="20"/>
        </w:rPr>
        <w:t>spełnienia warunków udziału w postępowaniu:</w:t>
      </w:r>
    </w:p>
    <w:p w:rsidR="007748DD" w:rsidRPr="00E023B6" w:rsidRDefault="00206CBF" w:rsidP="002C0B40">
      <w:pPr>
        <w:pStyle w:val="Akapitzlist"/>
        <w:numPr>
          <w:ilvl w:val="0"/>
          <w:numId w:val="24"/>
        </w:numPr>
        <w:suppressAutoHyphens/>
        <w:autoSpaceDN w:val="0"/>
        <w:ind w:left="851" w:hanging="284"/>
        <w:jc w:val="both"/>
        <w:textAlignment w:val="baseline"/>
        <w:rPr>
          <w:rFonts w:asciiTheme="minorHAnsi" w:hAnsiTheme="minorHAnsi" w:cs="Tahoma"/>
          <w:bCs/>
          <w:kern w:val="3"/>
          <w:sz w:val="20"/>
          <w:szCs w:val="20"/>
        </w:rPr>
      </w:pPr>
      <w:r w:rsidRPr="00E023B6">
        <w:rPr>
          <w:rFonts w:asciiTheme="minorHAnsi" w:hAnsiTheme="minorHAnsi" w:cs="Tahoma"/>
          <w:bCs/>
          <w:kern w:val="3"/>
          <w:sz w:val="20"/>
          <w:szCs w:val="20"/>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(zgodnie ze wzorem </w:t>
      </w:r>
      <w:r w:rsidR="00450260" w:rsidRPr="00E023B6">
        <w:rPr>
          <w:rFonts w:asciiTheme="minorHAnsi" w:hAnsiTheme="minorHAnsi" w:cs="Tahoma"/>
          <w:bCs/>
          <w:kern w:val="3"/>
          <w:sz w:val="20"/>
          <w:szCs w:val="20"/>
        </w:rPr>
        <w:t>-</w:t>
      </w:r>
      <w:r w:rsidRPr="00E023B6">
        <w:rPr>
          <w:rFonts w:asciiTheme="minorHAnsi" w:hAnsiTheme="minorHAnsi" w:cs="Tahoma"/>
          <w:bCs/>
          <w:kern w:val="3"/>
          <w:sz w:val="20"/>
          <w:szCs w:val="20"/>
        </w:rPr>
        <w:t xml:space="preserve"> załącznik do SIWZ)</w:t>
      </w:r>
      <w:r w:rsidR="00AE50C0" w:rsidRPr="00E023B6">
        <w:rPr>
          <w:rFonts w:asciiTheme="minorHAnsi" w:hAnsiTheme="minorHAnsi" w:cs="Tahoma"/>
          <w:bCs/>
          <w:kern w:val="3"/>
          <w:sz w:val="20"/>
          <w:szCs w:val="20"/>
        </w:rPr>
        <w:t>.</w:t>
      </w:r>
    </w:p>
    <w:p w:rsidR="009D019C" w:rsidRPr="00E023B6" w:rsidRDefault="004611E2" w:rsidP="002C0B40">
      <w:pPr>
        <w:pStyle w:val="Akapitzlist"/>
        <w:numPr>
          <w:ilvl w:val="0"/>
          <w:numId w:val="24"/>
        </w:numPr>
        <w:suppressAutoHyphens/>
        <w:autoSpaceDN w:val="0"/>
        <w:ind w:left="851" w:hanging="284"/>
        <w:jc w:val="both"/>
        <w:textAlignment w:val="baseline"/>
        <w:rPr>
          <w:rFonts w:asciiTheme="minorHAnsi" w:hAnsiTheme="minorHAnsi" w:cs="Tahoma"/>
          <w:b/>
          <w:bCs/>
          <w:kern w:val="3"/>
          <w:sz w:val="20"/>
          <w:szCs w:val="20"/>
        </w:rPr>
      </w:pPr>
      <w:r w:rsidRPr="00E023B6">
        <w:rPr>
          <w:rFonts w:asciiTheme="minorHAnsi" w:hAnsiTheme="minorHAnsi" w:cs="Tahoma"/>
          <w:bCs/>
          <w:kern w:val="3"/>
          <w:sz w:val="20"/>
          <w:szCs w:val="20"/>
        </w:rPr>
        <w:t>Wykaz usług, wykonanych nie wcześniej niż w okresie ostatnich 3 (trzech) lat przed upływem terminu składania ofert, a jeżeli okres prowadzenia działalności jest krótszy w tym okresie</w:t>
      </w:r>
      <w:r w:rsidR="00DF497B" w:rsidRPr="00E023B6">
        <w:rPr>
          <w:rFonts w:asciiTheme="minorHAnsi" w:hAnsiTheme="minorHAnsi" w:cs="Tahoma"/>
          <w:bCs/>
          <w:kern w:val="3"/>
          <w:sz w:val="20"/>
          <w:szCs w:val="20"/>
        </w:rPr>
        <w:t>,</w:t>
      </w:r>
      <w:r w:rsidRPr="00E023B6">
        <w:rPr>
          <w:rFonts w:asciiTheme="minorHAnsi" w:hAnsiTheme="minorHAnsi" w:cs="Tahoma"/>
          <w:bCs/>
          <w:kern w:val="3"/>
          <w:sz w:val="20"/>
          <w:szCs w:val="20"/>
        </w:rPr>
        <w:t xml:space="preserve"> wraz z podaniem ich rodzaju, wartości, daty i miejsca wykonania i podmiotów</w:t>
      </w:r>
      <w:r w:rsidR="00DF497B" w:rsidRPr="00E023B6">
        <w:rPr>
          <w:rFonts w:asciiTheme="minorHAnsi" w:hAnsiTheme="minorHAnsi" w:cs="Tahoma"/>
          <w:bCs/>
          <w:kern w:val="3"/>
          <w:sz w:val="20"/>
          <w:szCs w:val="20"/>
        </w:rPr>
        <w:t>,</w:t>
      </w:r>
      <w:r w:rsidRPr="00E023B6">
        <w:rPr>
          <w:rFonts w:asciiTheme="minorHAnsi" w:hAnsiTheme="minorHAnsi" w:cs="Tahoma"/>
          <w:bCs/>
          <w:kern w:val="3"/>
          <w:sz w:val="20"/>
          <w:szCs w:val="20"/>
        </w:rPr>
        <w:t xml:space="preserve"> na rzecz których usługi te zostały wykonane, z załączeniem dowodów określających czy te usługi zostały wykonane należycie (zgodnie ze wzorem </w:t>
      </w:r>
      <w:r w:rsidR="00450260" w:rsidRPr="00E023B6">
        <w:rPr>
          <w:rFonts w:asciiTheme="minorHAnsi" w:hAnsiTheme="minorHAnsi" w:cs="Tahoma"/>
          <w:bCs/>
          <w:kern w:val="3"/>
          <w:sz w:val="20"/>
          <w:szCs w:val="20"/>
        </w:rPr>
        <w:t>-</w:t>
      </w:r>
      <w:r w:rsidRPr="00E023B6">
        <w:rPr>
          <w:rFonts w:asciiTheme="minorHAnsi" w:hAnsiTheme="minorHAnsi" w:cs="Tahoma"/>
          <w:bCs/>
          <w:kern w:val="3"/>
          <w:sz w:val="20"/>
          <w:szCs w:val="20"/>
        </w:rPr>
        <w:t xml:space="preserve"> załącznik do SIWZ)</w:t>
      </w:r>
      <w:r w:rsidR="00DC3D79" w:rsidRPr="00E023B6">
        <w:rPr>
          <w:rFonts w:asciiTheme="minorHAnsi" w:hAnsiTheme="minorHAnsi" w:cs="Tahoma"/>
          <w:bCs/>
          <w:kern w:val="3"/>
          <w:sz w:val="20"/>
          <w:szCs w:val="20"/>
        </w:rPr>
        <w:t>.</w:t>
      </w:r>
    </w:p>
    <w:p w:rsidR="000F1982" w:rsidRPr="00465F87" w:rsidRDefault="000F1982" w:rsidP="005140D7">
      <w:pPr>
        <w:suppressAutoHyphens/>
        <w:autoSpaceDN w:val="0"/>
        <w:ind w:left="708" w:right="112"/>
        <w:jc w:val="both"/>
        <w:textAlignment w:val="baseline"/>
        <w:rPr>
          <w:rFonts w:asciiTheme="minorHAnsi" w:eastAsia="Lucida Sans Unicode" w:hAnsiTheme="minorHAnsi" w:cs="Tahoma"/>
          <w:b/>
          <w:bCs/>
          <w:kern w:val="3"/>
          <w:sz w:val="20"/>
          <w:szCs w:val="20"/>
        </w:rPr>
      </w:pPr>
    </w:p>
    <w:p w:rsidR="000F1982" w:rsidRPr="00465F87" w:rsidRDefault="00777659" w:rsidP="002C0B40">
      <w:pPr>
        <w:pStyle w:val="Akapitzlist"/>
        <w:numPr>
          <w:ilvl w:val="1"/>
          <w:numId w:val="39"/>
        </w:numPr>
        <w:ind w:left="567" w:hanging="283"/>
        <w:jc w:val="both"/>
        <w:rPr>
          <w:rFonts w:asciiTheme="minorHAnsi" w:hAnsiTheme="minorHAnsi" w:cs="Tahoma"/>
          <w:b/>
          <w:sz w:val="20"/>
          <w:szCs w:val="20"/>
        </w:rPr>
      </w:pPr>
      <w:r w:rsidRPr="00465F87">
        <w:rPr>
          <w:rFonts w:asciiTheme="minorHAnsi" w:hAnsiTheme="minorHAnsi" w:cs="Tahoma"/>
          <w:b/>
          <w:sz w:val="20"/>
          <w:szCs w:val="20"/>
        </w:rPr>
        <w:t>D</w:t>
      </w:r>
      <w:r w:rsidR="001E4DC0" w:rsidRPr="00465F87">
        <w:rPr>
          <w:rFonts w:asciiTheme="minorHAnsi" w:hAnsiTheme="minorHAnsi" w:cs="Tahoma"/>
          <w:b/>
          <w:sz w:val="20"/>
          <w:szCs w:val="20"/>
        </w:rPr>
        <w:t>okumenty Wykonawców wspólnie ubiegających się o udzielenie zamówienia</w:t>
      </w:r>
    </w:p>
    <w:p w:rsidR="000F1982" w:rsidRPr="00465F87" w:rsidRDefault="001E4DC0" w:rsidP="00F8221E">
      <w:pPr>
        <w:suppressAutoHyphens/>
        <w:autoSpaceDN w:val="0"/>
        <w:ind w:left="567" w:right="112"/>
        <w:jc w:val="both"/>
        <w:textAlignment w:val="baseline"/>
        <w:rPr>
          <w:rFonts w:asciiTheme="minorHAnsi" w:eastAsia="Lucida Sans Unicode" w:hAnsiTheme="minorHAnsi" w:cs="Tahoma"/>
          <w:kern w:val="3"/>
          <w:sz w:val="20"/>
          <w:szCs w:val="20"/>
        </w:rPr>
      </w:pPr>
      <w:r w:rsidRPr="00465F87">
        <w:rPr>
          <w:rFonts w:asciiTheme="minorHAnsi" w:eastAsia="Lucida Sans Unicode" w:hAnsiTheme="minorHAnsi" w:cs="Tahoma"/>
          <w:kern w:val="3"/>
          <w:sz w:val="20"/>
          <w:szCs w:val="20"/>
        </w:rPr>
        <w:t>Zamawiający wymaga przedstawienia od Wykonawców wspólnie ubiegających się o udzielenie zamówienia:</w:t>
      </w:r>
    </w:p>
    <w:p w:rsidR="000F1982" w:rsidRPr="00465F87" w:rsidRDefault="001E4DC0" w:rsidP="002C0B40">
      <w:pPr>
        <w:widowControl w:val="0"/>
        <w:numPr>
          <w:ilvl w:val="0"/>
          <w:numId w:val="16"/>
        </w:numPr>
        <w:tabs>
          <w:tab w:val="left" w:pos="851"/>
        </w:tabs>
        <w:suppressAutoHyphens/>
        <w:autoSpaceDN w:val="0"/>
        <w:ind w:left="851" w:right="112" w:hanging="284"/>
        <w:jc w:val="both"/>
        <w:textAlignment w:val="baseline"/>
        <w:rPr>
          <w:rFonts w:asciiTheme="minorHAnsi" w:eastAsia="Lucida Sans Unicode" w:hAnsiTheme="minorHAnsi" w:cs="Tahoma"/>
          <w:kern w:val="3"/>
          <w:sz w:val="20"/>
          <w:szCs w:val="20"/>
        </w:rPr>
      </w:pPr>
      <w:r w:rsidRPr="00465F87">
        <w:rPr>
          <w:rFonts w:asciiTheme="minorHAnsi" w:eastAsia="Lucida Sans Unicode" w:hAnsiTheme="minorHAnsi" w:cs="Tahoma"/>
          <w:kern w:val="3"/>
          <w:sz w:val="20"/>
          <w:szCs w:val="20"/>
        </w:rPr>
        <w:t xml:space="preserve">dokumentu pełnomocnictwa do reprezentacji Wykonawców - dokument pełnomocnictwa musi być załączony do oferty i zawierać w szczególności wskazanie: </w:t>
      </w:r>
    </w:p>
    <w:p w:rsidR="000F1982" w:rsidRPr="00465F87" w:rsidRDefault="001E4DC0" w:rsidP="002C0B40">
      <w:pPr>
        <w:widowControl w:val="0"/>
        <w:numPr>
          <w:ilvl w:val="0"/>
          <w:numId w:val="17"/>
        </w:numPr>
        <w:tabs>
          <w:tab w:val="left" w:pos="851"/>
        </w:tabs>
        <w:suppressAutoHyphens/>
        <w:autoSpaceDN w:val="0"/>
        <w:ind w:left="1134" w:right="112" w:hanging="283"/>
        <w:jc w:val="both"/>
        <w:textAlignment w:val="baseline"/>
        <w:rPr>
          <w:rFonts w:asciiTheme="minorHAnsi" w:eastAsia="Lucida Sans Unicode" w:hAnsiTheme="minorHAnsi" w:cs="Tahoma"/>
          <w:kern w:val="3"/>
          <w:sz w:val="20"/>
          <w:szCs w:val="20"/>
        </w:rPr>
      </w:pPr>
      <w:r w:rsidRPr="00465F87">
        <w:rPr>
          <w:rFonts w:asciiTheme="minorHAnsi" w:eastAsia="Lucida Sans Unicode" w:hAnsiTheme="minorHAnsi" w:cs="Tahoma"/>
          <w:kern w:val="3"/>
          <w:sz w:val="20"/>
          <w:szCs w:val="20"/>
        </w:rPr>
        <w:t xml:space="preserve">postępowania o zamówienie publiczne, którego dotyczy, </w:t>
      </w:r>
    </w:p>
    <w:p w:rsidR="000F1982" w:rsidRPr="00465F87" w:rsidRDefault="001E4DC0" w:rsidP="002C0B40">
      <w:pPr>
        <w:widowControl w:val="0"/>
        <w:numPr>
          <w:ilvl w:val="0"/>
          <w:numId w:val="17"/>
        </w:numPr>
        <w:tabs>
          <w:tab w:val="left" w:pos="851"/>
        </w:tabs>
        <w:suppressAutoHyphens/>
        <w:autoSpaceDN w:val="0"/>
        <w:ind w:left="1134" w:right="112" w:hanging="283"/>
        <w:jc w:val="both"/>
        <w:textAlignment w:val="baseline"/>
        <w:rPr>
          <w:rFonts w:asciiTheme="minorHAnsi" w:eastAsia="Lucida Sans Unicode" w:hAnsiTheme="minorHAnsi" w:cs="Tahoma"/>
          <w:kern w:val="3"/>
          <w:sz w:val="20"/>
          <w:szCs w:val="20"/>
        </w:rPr>
      </w:pPr>
      <w:r w:rsidRPr="00465F87">
        <w:rPr>
          <w:rFonts w:asciiTheme="minorHAnsi" w:eastAsia="Lucida Sans Unicode" w:hAnsiTheme="minorHAnsi" w:cs="Tahoma"/>
          <w:kern w:val="3"/>
          <w:sz w:val="20"/>
          <w:szCs w:val="20"/>
        </w:rPr>
        <w:t xml:space="preserve">wykonawców ubiegających się wspólnie o udzielenie zamówienia, </w:t>
      </w:r>
    </w:p>
    <w:p w:rsidR="000F1982" w:rsidRPr="00465F87" w:rsidRDefault="001E4DC0" w:rsidP="002C0B40">
      <w:pPr>
        <w:widowControl w:val="0"/>
        <w:numPr>
          <w:ilvl w:val="0"/>
          <w:numId w:val="17"/>
        </w:numPr>
        <w:tabs>
          <w:tab w:val="left" w:pos="851"/>
        </w:tabs>
        <w:suppressAutoHyphens/>
        <w:autoSpaceDN w:val="0"/>
        <w:ind w:left="1134" w:right="112" w:hanging="283"/>
        <w:jc w:val="both"/>
        <w:textAlignment w:val="baseline"/>
        <w:rPr>
          <w:rFonts w:asciiTheme="minorHAnsi" w:eastAsia="Lucida Sans Unicode" w:hAnsiTheme="minorHAnsi" w:cs="Tahoma"/>
          <w:kern w:val="3"/>
          <w:sz w:val="20"/>
          <w:szCs w:val="20"/>
        </w:rPr>
      </w:pPr>
      <w:r w:rsidRPr="00465F87">
        <w:rPr>
          <w:rFonts w:asciiTheme="minorHAnsi" w:eastAsia="Lucida Sans Unicode" w:hAnsiTheme="minorHAnsi" w:cs="Tahoma"/>
          <w:kern w:val="3"/>
          <w:sz w:val="20"/>
          <w:szCs w:val="20"/>
        </w:rPr>
        <w:t xml:space="preserve">ustanowionego Pełnomocnika oraz zakres jego umocowania, obejmujący przede wszystkim: </w:t>
      </w:r>
    </w:p>
    <w:p w:rsidR="000F1982" w:rsidRPr="00465F87" w:rsidRDefault="001E4DC0" w:rsidP="002C0B40">
      <w:pPr>
        <w:widowControl w:val="0"/>
        <w:numPr>
          <w:ilvl w:val="2"/>
          <w:numId w:val="18"/>
        </w:numPr>
        <w:tabs>
          <w:tab w:val="left" w:pos="851"/>
          <w:tab w:val="left" w:pos="1418"/>
        </w:tabs>
        <w:suppressAutoHyphens/>
        <w:autoSpaceDN w:val="0"/>
        <w:ind w:left="1418" w:right="112" w:hanging="284"/>
        <w:jc w:val="both"/>
        <w:textAlignment w:val="baseline"/>
        <w:rPr>
          <w:rFonts w:asciiTheme="minorHAnsi" w:eastAsia="Lucida Sans Unicode" w:hAnsiTheme="minorHAnsi" w:cs="Tahoma"/>
          <w:kern w:val="3"/>
          <w:sz w:val="20"/>
          <w:szCs w:val="20"/>
        </w:rPr>
      </w:pPr>
      <w:r w:rsidRPr="00465F87">
        <w:rPr>
          <w:rFonts w:asciiTheme="minorHAnsi" w:eastAsia="Lucida Sans Unicode" w:hAnsiTheme="minorHAnsi" w:cs="Tahoma"/>
          <w:kern w:val="3"/>
          <w:sz w:val="20"/>
          <w:szCs w:val="20"/>
        </w:rPr>
        <w:t>reprezentowanie wykonawców w postępowaniu o udzielenie zamówienia publicznego,</w:t>
      </w:r>
    </w:p>
    <w:p w:rsidR="000F1982" w:rsidRPr="00465F87" w:rsidRDefault="001E4DC0" w:rsidP="002C0B40">
      <w:pPr>
        <w:widowControl w:val="0"/>
        <w:numPr>
          <w:ilvl w:val="2"/>
          <w:numId w:val="18"/>
        </w:numPr>
        <w:tabs>
          <w:tab w:val="left" w:pos="851"/>
          <w:tab w:val="left" w:pos="1418"/>
        </w:tabs>
        <w:suppressAutoHyphens/>
        <w:autoSpaceDN w:val="0"/>
        <w:ind w:left="1418" w:right="112" w:hanging="284"/>
        <w:jc w:val="both"/>
        <w:textAlignment w:val="baseline"/>
        <w:rPr>
          <w:rFonts w:asciiTheme="minorHAnsi" w:eastAsia="Lucida Sans Unicode" w:hAnsiTheme="minorHAnsi" w:cs="Tahoma"/>
          <w:kern w:val="3"/>
          <w:sz w:val="20"/>
          <w:szCs w:val="20"/>
        </w:rPr>
      </w:pPr>
      <w:r w:rsidRPr="00465F87">
        <w:rPr>
          <w:rFonts w:asciiTheme="minorHAnsi" w:eastAsia="Lucida Sans Unicode" w:hAnsiTheme="minorHAnsi" w:cs="Tahoma"/>
          <w:kern w:val="3"/>
          <w:sz w:val="20"/>
          <w:szCs w:val="20"/>
        </w:rPr>
        <w:t xml:space="preserve">zaciąganie w imieniu wykonawców zobowiązań, </w:t>
      </w:r>
    </w:p>
    <w:p w:rsidR="000F1982" w:rsidRPr="00465F87" w:rsidRDefault="001E4DC0" w:rsidP="002C0B40">
      <w:pPr>
        <w:widowControl w:val="0"/>
        <w:numPr>
          <w:ilvl w:val="2"/>
          <w:numId w:val="18"/>
        </w:numPr>
        <w:tabs>
          <w:tab w:val="left" w:pos="851"/>
          <w:tab w:val="left" w:pos="1418"/>
        </w:tabs>
        <w:suppressAutoHyphens/>
        <w:autoSpaceDN w:val="0"/>
        <w:ind w:left="1418" w:right="112" w:hanging="284"/>
        <w:jc w:val="both"/>
        <w:textAlignment w:val="baseline"/>
        <w:rPr>
          <w:rFonts w:asciiTheme="minorHAnsi" w:eastAsia="Lucida Sans Unicode" w:hAnsiTheme="minorHAnsi" w:cs="Tahoma"/>
          <w:kern w:val="3"/>
          <w:sz w:val="20"/>
          <w:szCs w:val="20"/>
        </w:rPr>
      </w:pPr>
      <w:r w:rsidRPr="00465F87">
        <w:rPr>
          <w:rFonts w:asciiTheme="minorHAnsi" w:eastAsia="Lucida Sans Unicode" w:hAnsiTheme="minorHAnsi" w:cs="Tahoma"/>
          <w:kern w:val="3"/>
          <w:sz w:val="20"/>
          <w:szCs w:val="20"/>
        </w:rPr>
        <w:t>złożenie oferty wspólnie,</w:t>
      </w:r>
    </w:p>
    <w:p w:rsidR="000F1982" w:rsidRPr="00465F87" w:rsidRDefault="001E4DC0" w:rsidP="002C0B40">
      <w:pPr>
        <w:widowControl w:val="0"/>
        <w:numPr>
          <w:ilvl w:val="2"/>
          <w:numId w:val="18"/>
        </w:numPr>
        <w:tabs>
          <w:tab w:val="left" w:pos="851"/>
          <w:tab w:val="left" w:pos="1418"/>
        </w:tabs>
        <w:suppressAutoHyphens/>
        <w:autoSpaceDN w:val="0"/>
        <w:ind w:left="1418" w:right="112" w:hanging="284"/>
        <w:jc w:val="both"/>
        <w:textAlignment w:val="baseline"/>
        <w:rPr>
          <w:rFonts w:asciiTheme="minorHAnsi" w:eastAsia="Lucida Sans Unicode" w:hAnsiTheme="minorHAnsi" w:cs="Tahoma"/>
          <w:kern w:val="3"/>
          <w:sz w:val="20"/>
          <w:szCs w:val="20"/>
        </w:rPr>
      </w:pPr>
      <w:r w:rsidRPr="00465F87">
        <w:rPr>
          <w:rFonts w:asciiTheme="minorHAnsi" w:eastAsia="Lucida Sans Unicode" w:hAnsiTheme="minorHAnsi" w:cs="Tahoma"/>
          <w:kern w:val="3"/>
          <w:sz w:val="20"/>
          <w:szCs w:val="20"/>
        </w:rPr>
        <w:t>prowadzenie korespondencji i podejmowanie zobowiązań związanych postępowaniem zamówienie publiczne.</w:t>
      </w:r>
    </w:p>
    <w:p w:rsidR="000F1982" w:rsidRPr="00465F87" w:rsidRDefault="001E4DC0" w:rsidP="00F8221E">
      <w:pPr>
        <w:tabs>
          <w:tab w:val="left" w:pos="993"/>
        </w:tabs>
        <w:suppressAutoHyphens/>
        <w:autoSpaceDN w:val="0"/>
        <w:ind w:left="1418" w:right="112"/>
        <w:jc w:val="both"/>
        <w:textAlignment w:val="baseline"/>
        <w:rPr>
          <w:rFonts w:asciiTheme="minorHAnsi" w:eastAsia="Lucida Sans Unicode" w:hAnsiTheme="minorHAnsi" w:cs="Tahoma"/>
          <w:kern w:val="3"/>
          <w:sz w:val="20"/>
          <w:szCs w:val="20"/>
        </w:rPr>
      </w:pPr>
      <w:r w:rsidRPr="00465F87">
        <w:rPr>
          <w:rFonts w:asciiTheme="minorHAnsi" w:eastAsia="Lucida Sans Unicode" w:hAnsiTheme="minorHAnsi" w:cs="Tahoma"/>
          <w:kern w:val="3"/>
          <w:sz w:val="20"/>
          <w:szCs w:val="20"/>
        </w:rPr>
        <w:t xml:space="preserve">Dokument pełnomocnictwa musi być podpisany przez wszystkich Wykonawców ubiegających się wspólnie o udzielenie zamówienia, w tym Wykonawcę </w:t>
      </w:r>
      <w:r w:rsidR="000F1982" w:rsidRPr="00465F87">
        <w:rPr>
          <w:rFonts w:asciiTheme="minorHAnsi" w:eastAsia="Lucida Sans Unicode" w:hAnsiTheme="minorHAnsi" w:cs="Tahoma"/>
          <w:kern w:val="3"/>
          <w:sz w:val="20"/>
          <w:szCs w:val="20"/>
        </w:rPr>
        <w:t>ustanowionego, jako</w:t>
      </w:r>
      <w:r w:rsidRPr="00465F87">
        <w:rPr>
          <w:rFonts w:asciiTheme="minorHAnsi" w:eastAsia="Lucida Sans Unicode" w:hAnsiTheme="minorHAnsi" w:cs="Tahoma"/>
          <w:kern w:val="3"/>
          <w:sz w:val="20"/>
          <w:szCs w:val="20"/>
        </w:rPr>
        <w:t xml:space="preserve"> </w:t>
      </w:r>
      <w:r w:rsidR="000F1982" w:rsidRPr="00465F87">
        <w:rPr>
          <w:rFonts w:asciiTheme="minorHAnsi" w:eastAsia="Lucida Sans Unicode" w:hAnsiTheme="minorHAnsi" w:cs="Tahoma"/>
          <w:kern w:val="3"/>
          <w:sz w:val="20"/>
          <w:szCs w:val="20"/>
        </w:rPr>
        <w:t>Pełnomocnika i</w:t>
      </w:r>
      <w:r w:rsidRPr="00465F87">
        <w:rPr>
          <w:rFonts w:asciiTheme="minorHAnsi" w:eastAsia="Lucida Sans Unicode" w:hAnsiTheme="minorHAnsi" w:cs="Tahoma"/>
          <w:kern w:val="3"/>
          <w:sz w:val="20"/>
          <w:szCs w:val="20"/>
        </w:rPr>
        <w:t xml:space="preserve"> przez osoby uprawnione do składania oświadczeń woli i zaciągania zobowiązań w imieniu Wykonawców.</w:t>
      </w:r>
    </w:p>
    <w:p w:rsidR="000F1982" w:rsidRPr="00465F87" w:rsidRDefault="001E4DC0" w:rsidP="002C0B40">
      <w:pPr>
        <w:widowControl w:val="0"/>
        <w:numPr>
          <w:ilvl w:val="0"/>
          <w:numId w:val="16"/>
        </w:numPr>
        <w:tabs>
          <w:tab w:val="left" w:pos="851"/>
        </w:tabs>
        <w:suppressAutoHyphens/>
        <w:autoSpaceDN w:val="0"/>
        <w:ind w:left="851" w:right="112" w:hanging="284"/>
        <w:jc w:val="both"/>
        <w:textAlignment w:val="baseline"/>
        <w:rPr>
          <w:rFonts w:asciiTheme="minorHAnsi" w:eastAsia="Lucida Sans Unicode" w:hAnsiTheme="minorHAnsi" w:cs="Tahoma"/>
          <w:kern w:val="3"/>
          <w:sz w:val="20"/>
          <w:szCs w:val="20"/>
        </w:rPr>
      </w:pPr>
      <w:r w:rsidRPr="006C4FB9">
        <w:rPr>
          <w:rFonts w:asciiTheme="minorHAnsi" w:eastAsia="Lucida Sans Unicode" w:hAnsiTheme="minorHAnsi" w:cs="Tahoma"/>
          <w:kern w:val="3"/>
          <w:sz w:val="20"/>
          <w:szCs w:val="20"/>
        </w:rPr>
        <w:t xml:space="preserve">oświadczenia o spełnianiu warunków udziału w postępowaniu – oświadczenie składa pełnomocnik Wykonawców wspólnie ubiegających się o zamówienie lub </w:t>
      </w:r>
      <w:r w:rsidR="000F1982" w:rsidRPr="006C4FB9">
        <w:rPr>
          <w:rFonts w:asciiTheme="minorHAnsi" w:eastAsia="Lucida Sans Unicode" w:hAnsiTheme="minorHAnsi" w:cs="Tahoma"/>
          <w:kern w:val="3"/>
          <w:sz w:val="20"/>
          <w:szCs w:val="20"/>
        </w:rPr>
        <w:t>każdy z</w:t>
      </w:r>
      <w:r w:rsidRPr="006C4FB9">
        <w:rPr>
          <w:rFonts w:asciiTheme="minorHAnsi" w:eastAsia="Lucida Sans Unicode" w:hAnsiTheme="minorHAnsi" w:cs="Tahoma"/>
          <w:kern w:val="3"/>
          <w:sz w:val="20"/>
          <w:szCs w:val="20"/>
        </w:rPr>
        <w:t xml:space="preserve"> Wykonawców wspólnie ubiegających się o zamówienie,</w:t>
      </w:r>
    </w:p>
    <w:p w:rsidR="000F1982" w:rsidRPr="00465F87" w:rsidRDefault="001E4DC0" w:rsidP="002C0B40">
      <w:pPr>
        <w:widowControl w:val="0"/>
        <w:numPr>
          <w:ilvl w:val="0"/>
          <w:numId w:val="16"/>
        </w:numPr>
        <w:tabs>
          <w:tab w:val="left" w:pos="851"/>
        </w:tabs>
        <w:suppressAutoHyphens/>
        <w:autoSpaceDN w:val="0"/>
        <w:ind w:left="851" w:right="112" w:hanging="284"/>
        <w:jc w:val="both"/>
        <w:textAlignment w:val="baseline"/>
        <w:rPr>
          <w:rFonts w:asciiTheme="minorHAnsi" w:eastAsia="Lucida Sans Unicode" w:hAnsiTheme="minorHAnsi" w:cs="Tahoma"/>
          <w:kern w:val="3"/>
          <w:sz w:val="20"/>
          <w:szCs w:val="20"/>
        </w:rPr>
      </w:pPr>
      <w:r w:rsidRPr="006C4FB9">
        <w:rPr>
          <w:rFonts w:asciiTheme="minorHAnsi" w:eastAsia="Lucida Sans Unicode" w:hAnsiTheme="minorHAnsi" w:cs="Tahoma"/>
          <w:kern w:val="3"/>
          <w:sz w:val="20"/>
          <w:szCs w:val="20"/>
        </w:rPr>
        <w:t xml:space="preserve">oświadczenia o braku podstaw do wykluczenia z postępowania w przypadkach określonych w art. 24 ust. 1 i ust. 5 </w:t>
      </w:r>
      <w:r w:rsidR="000F1982" w:rsidRPr="006C4FB9">
        <w:rPr>
          <w:rFonts w:asciiTheme="minorHAnsi" w:eastAsia="Lucida Sans Unicode" w:hAnsiTheme="minorHAnsi" w:cs="Tahoma"/>
          <w:kern w:val="3"/>
          <w:sz w:val="20"/>
          <w:szCs w:val="20"/>
        </w:rPr>
        <w:t>pkt.</w:t>
      </w:r>
      <w:r w:rsidR="00D95B21">
        <w:rPr>
          <w:rFonts w:asciiTheme="minorHAnsi" w:eastAsia="Lucida Sans Unicode" w:hAnsiTheme="minorHAnsi" w:cs="Tahoma"/>
          <w:kern w:val="3"/>
          <w:sz w:val="20"/>
          <w:szCs w:val="20"/>
        </w:rPr>
        <w:t xml:space="preserve"> 1</w:t>
      </w:r>
      <w:r w:rsidR="00CA7052">
        <w:rPr>
          <w:rFonts w:asciiTheme="minorHAnsi" w:eastAsia="Lucida Sans Unicode" w:hAnsiTheme="minorHAnsi" w:cs="Tahoma"/>
          <w:kern w:val="3"/>
          <w:sz w:val="20"/>
          <w:szCs w:val="20"/>
        </w:rPr>
        <w:t xml:space="preserve"> </w:t>
      </w:r>
      <w:r w:rsidR="00D95B21">
        <w:rPr>
          <w:rFonts w:asciiTheme="minorHAnsi" w:eastAsia="Lucida Sans Unicode" w:hAnsiTheme="minorHAnsi" w:cs="Tahoma"/>
          <w:kern w:val="3"/>
          <w:sz w:val="20"/>
          <w:szCs w:val="20"/>
        </w:rPr>
        <w:t xml:space="preserve">i </w:t>
      </w:r>
      <w:r w:rsidRPr="006C4FB9">
        <w:rPr>
          <w:rFonts w:asciiTheme="minorHAnsi" w:eastAsia="Lucida Sans Unicode" w:hAnsiTheme="minorHAnsi" w:cs="Tahoma"/>
          <w:kern w:val="3"/>
          <w:sz w:val="20"/>
          <w:szCs w:val="20"/>
        </w:rPr>
        <w:t xml:space="preserve">8 uzup – oświadczenie składa każdy z Wykonawców wspólnie ubiegających się </w:t>
      </w:r>
      <w:r w:rsidR="00D95B21">
        <w:rPr>
          <w:rFonts w:asciiTheme="minorHAnsi" w:eastAsia="Lucida Sans Unicode" w:hAnsiTheme="minorHAnsi" w:cs="Tahoma"/>
          <w:kern w:val="3"/>
          <w:sz w:val="20"/>
          <w:szCs w:val="20"/>
        </w:rPr>
        <w:br/>
      </w:r>
      <w:r w:rsidRPr="006C4FB9">
        <w:rPr>
          <w:rFonts w:asciiTheme="minorHAnsi" w:eastAsia="Lucida Sans Unicode" w:hAnsiTheme="minorHAnsi" w:cs="Tahoma"/>
          <w:kern w:val="3"/>
          <w:sz w:val="20"/>
          <w:szCs w:val="20"/>
        </w:rPr>
        <w:t>o zamówienie</w:t>
      </w:r>
      <w:r w:rsidR="0065028A" w:rsidRPr="006C4FB9">
        <w:rPr>
          <w:rFonts w:asciiTheme="minorHAnsi" w:eastAsia="Lucida Sans Unicode" w:hAnsiTheme="minorHAnsi" w:cs="Tahoma"/>
          <w:kern w:val="3"/>
          <w:sz w:val="20"/>
          <w:szCs w:val="20"/>
        </w:rPr>
        <w:t>.</w:t>
      </w:r>
    </w:p>
    <w:p w:rsidR="000F1982" w:rsidRPr="00465F87" w:rsidRDefault="000F1982" w:rsidP="00FA1C95">
      <w:pPr>
        <w:widowControl w:val="0"/>
        <w:tabs>
          <w:tab w:val="left" w:pos="426"/>
          <w:tab w:val="left" w:pos="709"/>
        </w:tabs>
        <w:suppressAutoHyphens/>
        <w:autoSpaceDN w:val="0"/>
        <w:ind w:left="360" w:right="112"/>
        <w:jc w:val="both"/>
        <w:textAlignment w:val="baseline"/>
        <w:rPr>
          <w:rFonts w:asciiTheme="minorHAnsi" w:eastAsia="Lucida Sans Unicode" w:hAnsiTheme="minorHAnsi" w:cs="Tahoma"/>
          <w:kern w:val="3"/>
          <w:sz w:val="20"/>
          <w:szCs w:val="20"/>
        </w:rPr>
      </w:pPr>
    </w:p>
    <w:p w:rsidR="000F1982" w:rsidRPr="005140D7" w:rsidRDefault="001E4DC0" w:rsidP="002C0B40">
      <w:pPr>
        <w:pStyle w:val="Akapitzlist"/>
        <w:numPr>
          <w:ilvl w:val="1"/>
          <w:numId w:val="39"/>
        </w:numPr>
        <w:ind w:left="567" w:hanging="283"/>
        <w:jc w:val="both"/>
        <w:rPr>
          <w:rFonts w:asciiTheme="minorHAnsi" w:hAnsiTheme="minorHAnsi" w:cs="Tahoma"/>
          <w:b/>
          <w:sz w:val="20"/>
          <w:szCs w:val="20"/>
        </w:rPr>
      </w:pPr>
      <w:r w:rsidRPr="005140D7">
        <w:rPr>
          <w:rFonts w:asciiTheme="minorHAnsi" w:hAnsiTheme="minorHAnsi" w:cs="Tahoma"/>
          <w:b/>
          <w:sz w:val="20"/>
          <w:szCs w:val="20"/>
        </w:rPr>
        <w:t>Dokumenty podmiotów trzecich</w:t>
      </w:r>
    </w:p>
    <w:p w:rsidR="000F1982" w:rsidRPr="00465F87" w:rsidRDefault="001E4DC0" w:rsidP="00F8221E">
      <w:pPr>
        <w:suppressAutoHyphens/>
        <w:autoSpaceDN w:val="0"/>
        <w:ind w:left="567" w:right="112"/>
        <w:jc w:val="both"/>
        <w:textAlignment w:val="baseline"/>
        <w:rPr>
          <w:rFonts w:asciiTheme="minorHAnsi" w:eastAsia="Lucida Sans Unicode" w:hAnsiTheme="minorHAnsi" w:cs="Tahoma"/>
          <w:kern w:val="3"/>
          <w:sz w:val="20"/>
          <w:szCs w:val="20"/>
        </w:rPr>
      </w:pPr>
      <w:r w:rsidRPr="00465F87">
        <w:rPr>
          <w:rFonts w:asciiTheme="minorHAnsi" w:eastAsia="Lucida Sans Unicode" w:hAnsiTheme="minorHAnsi" w:cs="Tahoma"/>
          <w:kern w:val="3"/>
          <w:sz w:val="20"/>
          <w:szCs w:val="20"/>
        </w:rPr>
        <w:t xml:space="preserve">W celu oceny, czy </w:t>
      </w:r>
      <w:r w:rsidR="00777659" w:rsidRPr="00465F87">
        <w:rPr>
          <w:rFonts w:asciiTheme="minorHAnsi" w:eastAsia="Lucida Sans Unicode" w:hAnsiTheme="minorHAnsi" w:cs="Tahoma"/>
          <w:kern w:val="3"/>
          <w:sz w:val="20"/>
          <w:szCs w:val="20"/>
        </w:rPr>
        <w:t>W</w:t>
      </w:r>
      <w:r w:rsidRPr="00465F87">
        <w:rPr>
          <w:rFonts w:asciiTheme="minorHAnsi" w:eastAsia="Lucida Sans Unicode" w:hAnsiTheme="minorHAnsi" w:cs="Tahoma"/>
          <w:kern w:val="3"/>
          <w:sz w:val="20"/>
          <w:szCs w:val="20"/>
        </w:rPr>
        <w:t xml:space="preserve">ykonawca polegając na zdolnościach lub sytuacji innych podmiotów </w:t>
      </w:r>
      <w:r w:rsidR="00B15D16" w:rsidRPr="00465F87">
        <w:rPr>
          <w:rFonts w:asciiTheme="minorHAnsi" w:eastAsia="Lucida Sans Unicode" w:hAnsiTheme="minorHAnsi" w:cs="Tahoma"/>
          <w:kern w:val="3"/>
          <w:sz w:val="20"/>
          <w:szCs w:val="20"/>
        </w:rPr>
        <w:t xml:space="preserve"> </w:t>
      </w:r>
      <w:r w:rsidRPr="00465F87">
        <w:rPr>
          <w:rFonts w:asciiTheme="minorHAnsi" w:eastAsia="Lucida Sans Unicode" w:hAnsiTheme="minorHAnsi" w:cs="Tahoma"/>
          <w:kern w:val="3"/>
          <w:sz w:val="20"/>
          <w:szCs w:val="20"/>
        </w:rPr>
        <w:t>na zasadach określonych w art. 22a upzp, będzie dysponował niezbędnymi zasobami w stopniu umożliwiającym należyte wykonanie zamówienia publicznego oraz oceny, czy stosunek łączący wykonawcę z tymi podmiotami gwarantuje rzeczywisty dostęp do ich zasobów, zamawiający żąda:</w:t>
      </w:r>
    </w:p>
    <w:p w:rsidR="000F1982" w:rsidRPr="00F573CD" w:rsidRDefault="001E4DC0" w:rsidP="002C0B40">
      <w:pPr>
        <w:pStyle w:val="Akapitzlist"/>
        <w:widowControl w:val="0"/>
        <w:numPr>
          <w:ilvl w:val="0"/>
          <w:numId w:val="35"/>
        </w:numPr>
        <w:tabs>
          <w:tab w:val="left" w:pos="567"/>
        </w:tabs>
        <w:suppressAutoHyphens/>
        <w:autoSpaceDN w:val="0"/>
        <w:ind w:left="851" w:right="112" w:hanging="284"/>
        <w:jc w:val="both"/>
        <w:textAlignment w:val="baseline"/>
        <w:rPr>
          <w:rFonts w:asciiTheme="minorHAnsi" w:eastAsia="Lucida Sans Unicode" w:hAnsiTheme="minorHAnsi" w:cs="Tahoma"/>
          <w:kern w:val="3"/>
          <w:sz w:val="20"/>
          <w:szCs w:val="20"/>
        </w:rPr>
      </w:pPr>
      <w:r w:rsidRPr="00F573CD">
        <w:rPr>
          <w:rFonts w:asciiTheme="minorHAnsi" w:eastAsia="Lucida Sans Unicode" w:hAnsiTheme="minorHAnsi" w:cs="Tahoma"/>
          <w:kern w:val="3"/>
          <w:sz w:val="20"/>
          <w:szCs w:val="20"/>
        </w:rPr>
        <w:t>przedstawienia oryginału pisemnego zobowiązania tych podmiotów do oddania mu do dyspozycji niezbędnych zasobów na okres korzystania z nich przy wykonaniu zamówienia, dokument ten należy załączyć do oferty,</w:t>
      </w:r>
    </w:p>
    <w:p w:rsidR="000F1982" w:rsidRPr="00F573CD" w:rsidRDefault="001E4DC0" w:rsidP="002C0B40">
      <w:pPr>
        <w:pStyle w:val="Akapitzlist"/>
        <w:widowControl w:val="0"/>
        <w:numPr>
          <w:ilvl w:val="0"/>
          <w:numId w:val="35"/>
        </w:numPr>
        <w:tabs>
          <w:tab w:val="left" w:pos="567"/>
        </w:tabs>
        <w:suppressAutoHyphens/>
        <w:autoSpaceDN w:val="0"/>
        <w:ind w:left="851" w:right="112" w:hanging="284"/>
        <w:jc w:val="both"/>
        <w:textAlignment w:val="baseline"/>
        <w:rPr>
          <w:rFonts w:asciiTheme="minorHAnsi" w:eastAsia="Lucida Sans Unicode" w:hAnsiTheme="minorHAnsi" w:cs="Tahoma"/>
          <w:kern w:val="3"/>
          <w:sz w:val="20"/>
          <w:szCs w:val="20"/>
        </w:rPr>
      </w:pPr>
      <w:r w:rsidRPr="00F573CD">
        <w:rPr>
          <w:rFonts w:asciiTheme="minorHAnsi" w:eastAsia="Lucida Sans Unicode" w:hAnsiTheme="minorHAnsi" w:cs="Tahoma"/>
          <w:kern w:val="3"/>
          <w:sz w:val="20"/>
          <w:szCs w:val="20"/>
        </w:rPr>
        <w:t>dokumentów, które określają w szczególności:</w:t>
      </w:r>
    </w:p>
    <w:p w:rsidR="000F1982" w:rsidRPr="00465F87" w:rsidRDefault="001E4DC0" w:rsidP="002C0B40">
      <w:pPr>
        <w:widowControl w:val="0"/>
        <w:numPr>
          <w:ilvl w:val="0"/>
          <w:numId w:val="15"/>
        </w:numPr>
        <w:suppressAutoHyphens/>
        <w:autoSpaceDN w:val="0"/>
        <w:ind w:left="1134" w:right="112" w:hanging="283"/>
        <w:jc w:val="both"/>
        <w:textAlignment w:val="baseline"/>
        <w:rPr>
          <w:rFonts w:asciiTheme="minorHAnsi" w:eastAsia="Lucida Sans Unicode" w:hAnsiTheme="minorHAnsi" w:cs="Tahoma"/>
          <w:kern w:val="3"/>
          <w:sz w:val="20"/>
          <w:szCs w:val="20"/>
        </w:rPr>
      </w:pPr>
      <w:r w:rsidRPr="00465F87">
        <w:rPr>
          <w:rFonts w:asciiTheme="minorHAnsi" w:eastAsia="Lucida Sans Unicode" w:hAnsiTheme="minorHAnsi" w:cs="Tahoma"/>
          <w:kern w:val="3"/>
          <w:sz w:val="20"/>
          <w:szCs w:val="20"/>
        </w:rPr>
        <w:t>zakres dostępnych wykonawcy zasobów innego podmiotu;</w:t>
      </w:r>
    </w:p>
    <w:p w:rsidR="000F1982" w:rsidRPr="00465F87" w:rsidRDefault="001E4DC0" w:rsidP="002C0B40">
      <w:pPr>
        <w:widowControl w:val="0"/>
        <w:numPr>
          <w:ilvl w:val="0"/>
          <w:numId w:val="15"/>
        </w:numPr>
        <w:suppressAutoHyphens/>
        <w:autoSpaceDN w:val="0"/>
        <w:ind w:left="1134" w:right="112" w:hanging="283"/>
        <w:jc w:val="both"/>
        <w:textAlignment w:val="baseline"/>
        <w:rPr>
          <w:rFonts w:asciiTheme="minorHAnsi" w:eastAsia="Lucida Sans Unicode" w:hAnsiTheme="minorHAnsi" w:cs="Tahoma"/>
          <w:kern w:val="3"/>
          <w:sz w:val="20"/>
          <w:szCs w:val="20"/>
        </w:rPr>
      </w:pPr>
      <w:r w:rsidRPr="00465F87">
        <w:rPr>
          <w:rFonts w:asciiTheme="minorHAnsi" w:eastAsia="Lucida Sans Unicode" w:hAnsiTheme="minorHAnsi" w:cs="Tahoma"/>
          <w:kern w:val="3"/>
          <w:sz w:val="20"/>
          <w:szCs w:val="20"/>
        </w:rPr>
        <w:t>sposób wykorzystania zasobów innego podmiotu, przez wykonawcę, przy wykonywaniu zamówienia publicznego;</w:t>
      </w:r>
    </w:p>
    <w:p w:rsidR="000F1982" w:rsidRPr="00465F87" w:rsidRDefault="001E4DC0" w:rsidP="002C0B40">
      <w:pPr>
        <w:widowControl w:val="0"/>
        <w:numPr>
          <w:ilvl w:val="0"/>
          <w:numId w:val="15"/>
        </w:numPr>
        <w:suppressAutoHyphens/>
        <w:autoSpaceDN w:val="0"/>
        <w:ind w:left="1134" w:right="112" w:hanging="283"/>
        <w:jc w:val="both"/>
        <w:textAlignment w:val="baseline"/>
        <w:rPr>
          <w:rFonts w:asciiTheme="minorHAnsi" w:eastAsia="Lucida Sans Unicode" w:hAnsiTheme="minorHAnsi" w:cs="Tahoma"/>
          <w:kern w:val="3"/>
          <w:sz w:val="20"/>
          <w:szCs w:val="20"/>
        </w:rPr>
      </w:pPr>
      <w:r w:rsidRPr="00465F87">
        <w:rPr>
          <w:rFonts w:asciiTheme="minorHAnsi" w:eastAsia="Lucida Sans Unicode" w:hAnsiTheme="minorHAnsi" w:cs="Tahoma"/>
          <w:kern w:val="3"/>
          <w:sz w:val="20"/>
          <w:szCs w:val="20"/>
        </w:rPr>
        <w:t>zakres i okres udziału innego podmiotu przy wykonywaniu zamówienia publicznego;</w:t>
      </w:r>
    </w:p>
    <w:p w:rsidR="000F1982" w:rsidRPr="00465F87" w:rsidRDefault="001E4DC0" w:rsidP="002C0B40">
      <w:pPr>
        <w:widowControl w:val="0"/>
        <w:numPr>
          <w:ilvl w:val="0"/>
          <w:numId w:val="15"/>
        </w:numPr>
        <w:suppressAutoHyphens/>
        <w:autoSpaceDN w:val="0"/>
        <w:ind w:left="1134" w:right="112" w:hanging="283"/>
        <w:jc w:val="both"/>
        <w:textAlignment w:val="baseline"/>
        <w:rPr>
          <w:rFonts w:asciiTheme="minorHAnsi" w:eastAsia="Lucida Sans Unicode" w:hAnsiTheme="minorHAnsi" w:cs="Tahoma"/>
          <w:kern w:val="3"/>
          <w:sz w:val="20"/>
          <w:szCs w:val="20"/>
        </w:rPr>
      </w:pPr>
      <w:r w:rsidRPr="00465F87">
        <w:rPr>
          <w:rFonts w:asciiTheme="minorHAnsi" w:eastAsia="Lucida Sans Unicode" w:hAnsiTheme="minorHAnsi" w:cs="Tahoma"/>
          <w:kern w:val="3"/>
          <w:sz w:val="20"/>
          <w:szCs w:val="20"/>
        </w:rPr>
        <w:t>czy podmiot, na zdolnościach którego wykonawca polega w odniesieniu do warunków udziału w postępowaniu dotyczących wykształcenia, kwalifikacji zawodowych lub doświadczenia, zrealizuje usługi, których wskazane zdolności dotyczą.</w:t>
      </w:r>
    </w:p>
    <w:p w:rsidR="00AD69D0" w:rsidRDefault="00AD69D0" w:rsidP="00AD69D0">
      <w:pPr>
        <w:suppressAutoHyphens/>
        <w:autoSpaceDN w:val="0"/>
        <w:ind w:left="284" w:right="6"/>
        <w:jc w:val="both"/>
        <w:textAlignment w:val="baseline"/>
        <w:rPr>
          <w:rFonts w:asciiTheme="minorHAnsi" w:eastAsia="Lucida Sans Unicode" w:hAnsiTheme="minorHAnsi" w:cs="Tahoma"/>
          <w:i/>
          <w:kern w:val="3"/>
          <w:sz w:val="20"/>
          <w:szCs w:val="20"/>
          <w:u w:val="single"/>
        </w:rPr>
      </w:pPr>
    </w:p>
    <w:p w:rsidR="000F1982" w:rsidRPr="00465F87" w:rsidRDefault="001E4DC0" w:rsidP="00F8221E">
      <w:pPr>
        <w:suppressAutoHyphens/>
        <w:autoSpaceDN w:val="0"/>
        <w:ind w:left="1134" w:right="6"/>
        <w:jc w:val="both"/>
        <w:textAlignment w:val="baseline"/>
        <w:rPr>
          <w:rFonts w:asciiTheme="minorHAnsi" w:eastAsia="Lucida Sans Unicode" w:hAnsiTheme="minorHAnsi" w:cs="Tahoma"/>
          <w:i/>
          <w:kern w:val="3"/>
          <w:sz w:val="20"/>
          <w:szCs w:val="20"/>
          <w:u w:val="single"/>
        </w:rPr>
      </w:pPr>
      <w:r w:rsidRPr="00465F87">
        <w:rPr>
          <w:rFonts w:asciiTheme="minorHAnsi" w:eastAsia="Lucida Sans Unicode" w:hAnsiTheme="minorHAnsi" w:cs="Tahoma"/>
          <w:i/>
          <w:kern w:val="3"/>
          <w:sz w:val="20"/>
          <w:szCs w:val="20"/>
          <w:u w:val="single"/>
        </w:rPr>
        <w:t>Dokumenty sporządzone w języku obcym są składane wraz z tłumaczeniem na język polski.</w:t>
      </w:r>
    </w:p>
    <w:p w:rsidR="000F1982" w:rsidRPr="00465F87" w:rsidRDefault="003F321B" w:rsidP="00F8221E">
      <w:pPr>
        <w:widowControl w:val="0"/>
        <w:suppressAutoHyphens/>
        <w:autoSpaceDE w:val="0"/>
        <w:autoSpaceDN w:val="0"/>
        <w:ind w:left="1134" w:right="5"/>
        <w:jc w:val="both"/>
        <w:textAlignment w:val="baseline"/>
        <w:rPr>
          <w:rFonts w:asciiTheme="minorHAnsi" w:hAnsiTheme="minorHAnsi" w:cs="Tahoma"/>
          <w:i/>
          <w:kern w:val="3"/>
          <w:sz w:val="20"/>
          <w:szCs w:val="20"/>
        </w:rPr>
      </w:pPr>
      <w:r>
        <w:rPr>
          <w:rFonts w:asciiTheme="minorHAnsi" w:hAnsiTheme="minorHAnsi" w:cs="Tahoma"/>
          <w:bCs/>
          <w:i/>
          <w:kern w:val="3"/>
          <w:sz w:val="20"/>
          <w:szCs w:val="20"/>
        </w:rPr>
        <w:t>Ocena spełniania w</w:t>
      </w:r>
      <w:r w:rsidR="001E4DC0" w:rsidRPr="00465F87">
        <w:rPr>
          <w:rFonts w:asciiTheme="minorHAnsi" w:hAnsiTheme="minorHAnsi" w:cs="Tahoma"/>
          <w:bCs/>
          <w:i/>
          <w:kern w:val="3"/>
          <w:sz w:val="20"/>
          <w:szCs w:val="20"/>
        </w:rPr>
        <w:t>w</w:t>
      </w:r>
      <w:r>
        <w:rPr>
          <w:rFonts w:asciiTheme="minorHAnsi" w:hAnsiTheme="minorHAnsi" w:cs="Tahoma"/>
          <w:bCs/>
          <w:i/>
          <w:kern w:val="3"/>
          <w:sz w:val="20"/>
          <w:szCs w:val="20"/>
        </w:rPr>
        <w:t>.</w:t>
      </w:r>
      <w:r w:rsidR="001E4DC0" w:rsidRPr="00465F87">
        <w:rPr>
          <w:rFonts w:asciiTheme="minorHAnsi" w:hAnsiTheme="minorHAnsi" w:cs="Tahoma"/>
          <w:bCs/>
          <w:i/>
          <w:kern w:val="3"/>
          <w:sz w:val="20"/>
          <w:szCs w:val="20"/>
        </w:rPr>
        <w:t xml:space="preserve"> warunków dokonana zostanie w oparciu o informacje zawarte w dokumentac</w:t>
      </w:r>
      <w:r w:rsidR="00777659" w:rsidRPr="00465F87">
        <w:rPr>
          <w:rFonts w:asciiTheme="minorHAnsi" w:hAnsiTheme="minorHAnsi" w:cs="Tahoma"/>
          <w:bCs/>
          <w:i/>
          <w:kern w:val="3"/>
          <w:sz w:val="20"/>
          <w:szCs w:val="20"/>
        </w:rPr>
        <w:t>h</w:t>
      </w:r>
      <w:r w:rsidR="00F8221E">
        <w:rPr>
          <w:rFonts w:asciiTheme="minorHAnsi" w:hAnsiTheme="minorHAnsi" w:cs="Tahoma"/>
          <w:bCs/>
          <w:i/>
          <w:kern w:val="3"/>
          <w:sz w:val="20"/>
          <w:szCs w:val="20"/>
        </w:rPr>
        <w:t xml:space="preserve"> </w:t>
      </w:r>
      <w:r w:rsidR="001E4DC0" w:rsidRPr="00465F87">
        <w:rPr>
          <w:rFonts w:asciiTheme="minorHAnsi" w:hAnsiTheme="minorHAnsi" w:cs="Tahoma"/>
          <w:bCs/>
          <w:i/>
          <w:kern w:val="3"/>
          <w:sz w:val="20"/>
          <w:szCs w:val="20"/>
        </w:rPr>
        <w:t>i oświadczeniach wyszczególnionych w punkcie 6 niniejszej SIWZ. Z treści załączonych dokumentów musi jednoznacznie wynikać, iż ww</w:t>
      </w:r>
      <w:r w:rsidR="00F8221E">
        <w:rPr>
          <w:rFonts w:asciiTheme="minorHAnsi" w:hAnsiTheme="minorHAnsi" w:cs="Tahoma"/>
          <w:bCs/>
          <w:i/>
          <w:kern w:val="3"/>
          <w:sz w:val="20"/>
          <w:szCs w:val="20"/>
        </w:rPr>
        <w:t>.</w:t>
      </w:r>
      <w:r w:rsidR="001E4DC0" w:rsidRPr="00465F87">
        <w:rPr>
          <w:rFonts w:asciiTheme="minorHAnsi" w:hAnsiTheme="minorHAnsi" w:cs="Tahoma"/>
          <w:bCs/>
          <w:i/>
          <w:kern w:val="3"/>
          <w:sz w:val="20"/>
          <w:szCs w:val="20"/>
        </w:rPr>
        <w:t xml:space="preserve"> warunki Wykonawca spełnił. </w:t>
      </w:r>
      <w:r>
        <w:rPr>
          <w:rFonts w:asciiTheme="minorHAnsi" w:hAnsiTheme="minorHAnsi" w:cs="Tahoma"/>
          <w:bCs/>
          <w:i/>
          <w:kern w:val="3"/>
          <w:sz w:val="20"/>
          <w:szCs w:val="20"/>
        </w:rPr>
        <w:t>W</w:t>
      </w:r>
      <w:r w:rsidR="001E4DC0" w:rsidRPr="00465F87">
        <w:rPr>
          <w:rFonts w:asciiTheme="minorHAnsi" w:hAnsiTheme="minorHAnsi" w:cs="Tahoma"/>
          <w:bCs/>
          <w:i/>
          <w:kern w:val="3"/>
          <w:sz w:val="20"/>
          <w:szCs w:val="20"/>
        </w:rPr>
        <w:t xml:space="preserve"> przypadku nie złożenia wszystkich wymaganych w SIWZ dokumentów, Wykonawca zostanie wezwany do ich uzupełnienia, chyba, że mimo ich uzupełnienia oferta Wykonawcy podległaby odrzuceniu lub konieczne byłoby unieważnienie postępowania.</w:t>
      </w:r>
    </w:p>
    <w:p w:rsidR="000F1982" w:rsidRDefault="001E4DC0" w:rsidP="00F8221E">
      <w:pPr>
        <w:widowControl w:val="0"/>
        <w:suppressAutoHyphens/>
        <w:autoSpaceDE w:val="0"/>
        <w:autoSpaceDN w:val="0"/>
        <w:ind w:left="1134" w:right="5"/>
        <w:jc w:val="both"/>
        <w:textAlignment w:val="baseline"/>
        <w:rPr>
          <w:rFonts w:asciiTheme="minorHAnsi" w:hAnsiTheme="minorHAnsi" w:cs="Tahoma"/>
          <w:bCs/>
          <w:i/>
          <w:kern w:val="3"/>
          <w:sz w:val="20"/>
          <w:szCs w:val="20"/>
        </w:rPr>
      </w:pPr>
      <w:r w:rsidRPr="00465F87">
        <w:rPr>
          <w:rFonts w:asciiTheme="minorHAnsi" w:hAnsiTheme="minorHAnsi" w:cs="Tahoma"/>
          <w:bCs/>
          <w:i/>
          <w:kern w:val="3"/>
          <w:sz w:val="20"/>
          <w:szCs w:val="20"/>
        </w:rPr>
        <w:t xml:space="preserve">Niespełnienie chociażby jednego warunku skutkować będzie wykluczeniem </w:t>
      </w:r>
      <w:r w:rsidR="000F1982" w:rsidRPr="00465F87">
        <w:rPr>
          <w:rFonts w:asciiTheme="minorHAnsi" w:hAnsiTheme="minorHAnsi" w:cs="Tahoma"/>
          <w:bCs/>
          <w:i/>
          <w:kern w:val="3"/>
          <w:sz w:val="20"/>
          <w:szCs w:val="20"/>
        </w:rPr>
        <w:t>Wykonawcy</w:t>
      </w:r>
      <w:r w:rsidR="00B15D16" w:rsidRPr="00465F87">
        <w:rPr>
          <w:rFonts w:asciiTheme="minorHAnsi" w:hAnsiTheme="minorHAnsi" w:cs="Tahoma"/>
          <w:bCs/>
          <w:i/>
          <w:kern w:val="3"/>
          <w:sz w:val="20"/>
          <w:szCs w:val="20"/>
        </w:rPr>
        <w:t xml:space="preserve"> </w:t>
      </w:r>
      <w:r w:rsidR="000F1982" w:rsidRPr="00465F87">
        <w:rPr>
          <w:rFonts w:asciiTheme="minorHAnsi" w:hAnsiTheme="minorHAnsi" w:cs="Tahoma"/>
          <w:bCs/>
          <w:i/>
          <w:kern w:val="3"/>
          <w:sz w:val="20"/>
          <w:szCs w:val="20"/>
        </w:rPr>
        <w:t>z</w:t>
      </w:r>
      <w:r w:rsidRPr="00465F87">
        <w:rPr>
          <w:rFonts w:asciiTheme="minorHAnsi" w:hAnsiTheme="minorHAnsi" w:cs="Tahoma"/>
          <w:bCs/>
          <w:i/>
          <w:kern w:val="3"/>
          <w:sz w:val="20"/>
          <w:szCs w:val="20"/>
        </w:rPr>
        <w:t xml:space="preserve"> postępowania.</w:t>
      </w:r>
    </w:p>
    <w:p w:rsidR="00F573CD" w:rsidRDefault="00F573CD" w:rsidP="00F573CD">
      <w:pPr>
        <w:widowControl w:val="0"/>
        <w:suppressAutoHyphens/>
        <w:autoSpaceDE w:val="0"/>
        <w:autoSpaceDN w:val="0"/>
        <w:ind w:left="578" w:right="5"/>
        <w:jc w:val="both"/>
        <w:textAlignment w:val="baseline"/>
        <w:rPr>
          <w:rFonts w:asciiTheme="minorHAnsi" w:hAnsiTheme="minorHAnsi" w:cs="Tahoma"/>
          <w:bCs/>
          <w:i/>
          <w:kern w:val="3"/>
          <w:sz w:val="20"/>
          <w:szCs w:val="20"/>
        </w:rPr>
      </w:pPr>
    </w:p>
    <w:p w:rsidR="00711769" w:rsidRPr="005140D7" w:rsidRDefault="001E4DC0" w:rsidP="002C0B40">
      <w:pPr>
        <w:pStyle w:val="Akapitzlist"/>
        <w:numPr>
          <w:ilvl w:val="1"/>
          <w:numId w:val="39"/>
        </w:numPr>
        <w:ind w:left="567" w:hanging="283"/>
        <w:jc w:val="both"/>
        <w:rPr>
          <w:rFonts w:asciiTheme="minorHAnsi" w:hAnsiTheme="minorHAnsi" w:cs="Tahoma"/>
          <w:b/>
          <w:sz w:val="20"/>
          <w:szCs w:val="20"/>
        </w:rPr>
      </w:pPr>
      <w:bookmarkStart w:id="7" w:name="_Toc477171511"/>
      <w:r w:rsidRPr="005140D7">
        <w:rPr>
          <w:rFonts w:asciiTheme="minorHAnsi" w:hAnsiTheme="minorHAnsi" w:cs="Tahoma"/>
          <w:b/>
          <w:sz w:val="20"/>
          <w:szCs w:val="20"/>
        </w:rPr>
        <w:t>Wykonawcy wspólnie ubiegający się o udzielenie zamówienia</w:t>
      </w:r>
      <w:bookmarkEnd w:id="7"/>
    </w:p>
    <w:p w:rsidR="000F1982" w:rsidRPr="00465F87" w:rsidRDefault="001E4DC0" w:rsidP="002C0B40">
      <w:pPr>
        <w:numPr>
          <w:ilvl w:val="0"/>
          <w:numId w:val="3"/>
        </w:numPr>
        <w:tabs>
          <w:tab w:val="clear" w:pos="1446"/>
          <w:tab w:val="num" w:pos="851"/>
        </w:tabs>
        <w:ind w:left="851" w:hanging="284"/>
        <w:jc w:val="both"/>
        <w:rPr>
          <w:rFonts w:asciiTheme="minorHAnsi" w:hAnsiTheme="minorHAnsi" w:cs="Tahoma"/>
          <w:sz w:val="20"/>
          <w:szCs w:val="20"/>
        </w:rPr>
      </w:pPr>
      <w:r w:rsidRPr="00465F87">
        <w:rPr>
          <w:rFonts w:asciiTheme="minorHAnsi" w:hAnsiTheme="minorHAnsi" w:cs="Tahoma"/>
          <w:sz w:val="20"/>
          <w:szCs w:val="20"/>
        </w:rPr>
        <w:t xml:space="preserve">Wszelka korespondencja prowadzona będzie wyłącznie z Pełnomocnikiem. </w:t>
      </w:r>
    </w:p>
    <w:p w:rsidR="000F1982" w:rsidRPr="00465F87" w:rsidRDefault="001E4DC0" w:rsidP="002C0B40">
      <w:pPr>
        <w:numPr>
          <w:ilvl w:val="0"/>
          <w:numId w:val="3"/>
        </w:numPr>
        <w:tabs>
          <w:tab w:val="clear" w:pos="1446"/>
          <w:tab w:val="num" w:pos="851"/>
        </w:tabs>
        <w:ind w:left="851" w:hanging="284"/>
        <w:jc w:val="both"/>
        <w:rPr>
          <w:rFonts w:asciiTheme="minorHAnsi" w:hAnsiTheme="minorHAnsi" w:cs="Tahoma"/>
          <w:iCs/>
          <w:color w:val="000000"/>
          <w:sz w:val="20"/>
          <w:szCs w:val="20"/>
        </w:rPr>
      </w:pPr>
      <w:r w:rsidRPr="00465F87">
        <w:rPr>
          <w:rFonts w:asciiTheme="minorHAnsi" w:hAnsiTheme="minorHAnsi" w:cs="Tahoma"/>
          <w:iCs/>
          <w:color w:val="000000"/>
          <w:sz w:val="20"/>
          <w:szCs w:val="20"/>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rsidR="000F1982" w:rsidRPr="00465F87" w:rsidRDefault="001E4DC0" w:rsidP="002C0B40">
      <w:pPr>
        <w:pStyle w:val="Akapitzlist"/>
        <w:numPr>
          <w:ilvl w:val="0"/>
          <w:numId w:val="26"/>
        </w:numPr>
        <w:ind w:left="1134" w:hanging="283"/>
        <w:jc w:val="both"/>
        <w:rPr>
          <w:rFonts w:asciiTheme="minorHAnsi" w:hAnsiTheme="minorHAnsi" w:cs="Tahoma"/>
          <w:noProof/>
          <w:sz w:val="20"/>
          <w:szCs w:val="20"/>
        </w:rPr>
      </w:pPr>
      <w:r w:rsidRPr="00465F87">
        <w:rPr>
          <w:rFonts w:asciiTheme="minorHAnsi" w:hAnsiTheme="minorHAnsi" w:cs="Tahoma"/>
          <w:noProof/>
          <w:sz w:val="20"/>
          <w:szCs w:val="20"/>
        </w:rPr>
        <w:t xml:space="preserve">oznaczenie stron (firma (nazwa), adres, formę organizacyjno-prawną, wskazanie rejestrów lub ewidencji działalności gospodarczej), </w:t>
      </w:r>
    </w:p>
    <w:p w:rsidR="000F1982" w:rsidRPr="00465F87" w:rsidRDefault="001E4DC0" w:rsidP="002C0B40">
      <w:pPr>
        <w:pStyle w:val="Akapitzlist"/>
        <w:numPr>
          <w:ilvl w:val="0"/>
          <w:numId w:val="26"/>
        </w:numPr>
        <w:ind w:left="1134" w:hanging="283"/>
        <w:jc w:val="both"/>
        <w:rPr>
          <w:rFonts w:asciiTheme="minorHAnsi" w:hAnsiTheme="minorHAnsi" w:cs="Tahoma"/>
          <w:noProof/>
          <w:sz w:val="20"/>
          <w:szCs w:val="20"/>
        </w:rPr>
      </w:pPr>
      <w:r w:rsidRPr="00465F87">
        <w:rPr>
          <w:rFonts w:asciiTheme="minorHAnsi" w:hAnsiTheme="minorHAnsi" w:cs="Tahoma"/>
          <w:noProof/>
          <w:sz w:val="20"/>
          <w:szCs w:val="20"/>
        </w:rPr>
        <w:t xml:space="preserve">cel gospodarczy, zakresy zadań poszczególnych uczestników konsorcjum, </w:t>
      </w:r>
    </w:p>
    <w:p w:rsidR="000F1982" w:rsidRPr="00465F87" w:rsidRDefault="001E4DC0" w:rsidP="002C0B40">
      <w:pPr>
        <w:pStyle w:val="Akapitzlist"/>
        <w:numPr>
          <w:ilvl w:val="0"/>
          <w:numId w:val="26"/>
        </w:numPr>
        <w:ind w:left="1134" w:hanging="283"/>
        <w:jc w:val="both"/>
        <w:rPr>
          <w:rFonts w:asciiTheme="minorHAnsi" w:hAnsiTheme="minorHAnsi" w:cs="Tahoma"/>
          <w:noProof/>
          <w:sz w:val="20"/>
          <w:szCs w:val="20"/>
        </w:rPr>
      </w:pPr>
      <w:r w:rsidRPr="00465F87">
        <w:rPr>
          <w:rFonts w:asciiTheme="minorHAnsi" w:hAnsiTheme="minorHAnsi" w:cs="Tahoma"/>
          <w:noProof/>
          <w:sz w:val="20"/>
          <w:szCs w:val="20"/>
        </w:rPr>
        <w:t xml:space="preserve">odpowiedzialność solidarną uczestników konsorcjum, </w:t>
      </w:r>
    </w:p>
    <w:p w:rsidR="000F1982" w:rsidRPr="00465F87" w:rsidRDefault="001E4DC0" w:rsidP="002C0B40">
      <w:pPr>
        <w:pStyle w:val="Akapitzlist"/>
        <w:numPr>
          <w:ilvl w:val="0"/>
          <w:numId w:val="26"/>
        </w:numPr>
        <w:ind w:left="1134" w:hanging="283"/>
        <w:jc w:val="both"/>
        <w:rPr>
          <w:rFonts w:asciiTheme="minorHAnsi" w:hAnsiTheme="minorHAnsi" w:cs="Tahoma"/>
          <w:noProof/>
          <w:sz w:val="20"/>
          <w:szCs w:val="20"/>
        </w:rPr>
      </w:pPr>
      <w:r w:rsidRPr="00465F87">
        <w:rPr>
          <w:rFonts w:asciiTheme="minorHAnsi" w:hAnsiTheme="minorHAnsi" w:cs="Tahoma"/>
          <w:noProof/>
          <w:sz w:val="20"/>
          <w:szCs w:val="20"/>
        </w:rPr>
        <w:t xml:space="preserve">okres obowiązywania umowy, </w:t>
      </w:r>
    </w:p>
    <w:p w:rsidR="000F1982" w:rsidRPr="00465F87" w:rsidRDefault="001E4DC0" w:rsidP="002C0B40">
      <w:pPr>
        <w:pStyle w:val="Akapitzlist"/>
        <w:numPr>
          <w:ilvl w:val="0"/>
          <w:numId w:val="26"/>
        </w:numPr>
        <w:ind w:left="1134" w:hanging="283"/>
        <w:jc w:val="both"/>
        <w:rPr>
          <w:rFonts w:asciiTheme="minorHAnsi" w:hAnsiTheme="minorHAnsi" w:cs="Tahoma"/>
          <w:noProof/>
          <w:sz w:val="20"/>
          <w:szCs w:val="20"/>
        </w:rPr>
      </w:pPr>
      <w:r w:rsidRPr="00465F87">
        <w:rPr>
          <w:rFonts w:asciiTheme="minorHAnsi" w:hAnsiTheme="minorHAnsi" w:cs="Tahoma"/>
          <w:noProof/>
          <w:sz w:val="20"/>
          <w:szCs w:val="20"/>
        </w:rPr>
        <w:t xml:space="preserve">zasady partycypacji w zyskach oraz kosztach związanych z realizacją wspólnego celu gospodarczego, </w:t>
      </w:r>
    </w:p>
    <w:p w:rsidR="000F1982" w:rsidRPr="00465F87" w:rsidRDefault="001E4DC0" w:rsidP="002C0B40">
      <w:pPr>
        <w:pStyle w:val="Akapitzlist"/>
        <w:numPr>
          <w:ilvl w:val="0"/>
          <w:numId w:val="26"/>
        </w:numPr>
        <w:ind w:left="1134" w:hanging="283"/>
        <w:jc w:val="both"/>
        <w:rPr>
          <w:rFonts w:asciiTheme="minorHAnsi" w:hAnsiTheme="minorHAnsi" w:cs="Tahoma"/>
          <w:noProof/>
          <w:sz w:val="20"/>
          <w:szCs w:val="20"/>
        </w:rPr>
      </w:pPr>
      <w:r w:rsidRPr="00465F87">
        <w:rPr>
          <w:rFonts w:asciiTheme="minorHAnsi" w:hAnsiTheme="minorHAnsi" w:cs="Tahoma"/>
          <w:noProof/>
          <w:sz w:val="20"/>
          <w:szCs w:val="20"/>
        </w:rPr>
        <w:t xml:space="preserve">określenie sposobu reprezentacji konsorcjum, </w:t>
      </w:r>
    </w:p>
    <w:p w:rsidR="000F1982" w:rsidRPr="00465F87" w:rsidRDefault="001E4DC0" w:rsidP="002C0B40">
      <w:pPr>
        <w:pStyle w:val="Akapitzlist"/>
        <w:numPr>
          <w:ilvl w:val="0"/>
          <w:numId w:val="26"/>
        </w:numPr>
        <w:ind w:left="1134" w:hanging="283"/>
        <w:jc w:val="both"/>
        <w:rPr>
          <w:rFonts w:asciiTheme="minorHAnsi" w:hAnsiTheme="minorHAnsi" w:cs="Tahoma"/>
          <w:noProof/>
          <w:sz w:val="20"/>
          <w:szCs w:val="20"/>
        </w:rPr>
      </w:pPr>
      <w:r w:rsidRPr="00465F87">
        <w:rPr>
          <w:rFonts w:asciiTheme="minorHAnsi" w:hAnsiTheme="minorHAnsi" w:cs="Tahoma"/>
          <w:noProof/>
          <w:sz w:val="20"/>
          <w:szCs w:val="20"/>
        </w:rPr>
        <w:t>zakaz dokonywania zmian umowy bez zgody Zamawiającego.</w:t>
      </w:r>
    </w:p>
    <w:p w:rsidR="000F1982" w:rsidRPr="00F8221E" w:rsidRDefault="001E4DC0" w:rsidP="002C0B40">
      <w:pPr>
        <w:numPr>
          <w:ilvl w:val="0"/>
          <w:numId w:val="3"/>
        </w:numPr>
        <w:tabs>
          <w:tab w:val="clear" w:pos="1446"/>
          <w:tab w:val="num" w:pos="851"/>
        </w:tabs>
        <w:ind w:left="851" w:hanging="284"/>
        <w:jc w:val="both"/>
        <w:rPr>
          <w:rFonts w:asciiTheme="minorHAnsi" w:hAnsiTheme="minorHAnsi" w:cs="Tahoma"/>
          <w:iCs/>
          <w:color w:val="000000"/>
          <w:sz w:val="20"/>
          <w:szCs w:val="20"/>
        </w:rPr>
      </w:pPr>
      <w:r w:rsidRPr="00465F87">
        <w:rPr>
          <w:rFonts w:asciiTheme="minorHAnsi" w:hAnsiTheme="minorHAnsi" w:cs="Tahoma"/>
          <w:iCs/>
          <w:color w:val="000000"/>
          <w:sz w:val="20"/>
          <w:szCs w:val="20"/>
        </w:rPr>
        <w:t>Nie dopuszcza się składania umowy przedwstępnej konsorcjum lub umowy zawartej pod warunkiem zawieszającym.</w:t>
      </w:r>
    </w:p>
    <w:p w:rsidR="000940F3" w:rsidRPr="00465F87" w:rsidRDefault="000940F3" w:rsidP="000940F3">
      <w:pPr>
        <w:ind w:left="360"/>
        <w:jc w:val="both"/>
        <w:rPr>
          <w:rFonts w:asciiTheme="minorHAnsi" w:hAnsiTheme="minorHAnsi" w:cs="Tahoma"/>
          <w:color w:val="000000"/>
          <w:sz w:val="20"/>
          <w:szCs w:val="20"/>
        </w:rPr>
      </w:pPr>
    </w:p>
    <w:p w:rsidR="00730554" w:rsidRPr="000A587E" w:rsidRDefault="00730554" w:rsidP="002C0B40">
      <w:pPr>
        <w:pStyle w:val="Akapitzlist"/>
        <w:numPr>
          <w:ilvl w:val="0"/>
          <w:numId w:val="36"/>
        </w:numPr>
        <w:ind w:left="284" w:hanging="284"/>
        <w:jc w:val="both"/>
        <w:rPr>
          <w:rFonts w:asciiTheme="minorHAnsi" w:hAnsiTheme="minorHAnsi" w:cs="Tahoma"/>
          <w:b/>
          <w:sz w:val="20"/>
          <w:szCs w:val="20"/>
        </w:rPr>
      </w:pPr>
      <w:bookmarkStart w:id="8" w:name="_Toc477171512"/>
      <w:r w:rsidRPr="000A587E">
        <w:rPr>
          <w:rFonts w:asciiTheme="minorHAnsi" w:hAnsiTheme="minorHAnsi" w:cs="Tahoma"/>
          <w:b/>
          <w:sz w:val="20"/>
          <w:szCs w:val="20"/>
        </w:rPr>
        <w:t>Informacje na temat wadium</w:t>
      </w:r>
      <w:r w:rsidR="000A587E" w:rsidRPr="000A587E">
        <w:rPr>
          <w:rFonts w:asciiTheme="minorHAnsi" w:hAnsiTheme="minorHAnsi" w:cs="Tahoma"/>
          <w:b/>
          <w:sz w:val="20"/>
          <w:szCs w:val="20"/>
        </w:rPr>
        <w:t xml:space="preserve"> – </w:t>
      </w:r>
      <w:r w:rsidR="000A587E" w:rsidRPr="009C32FE">
        <w:rPr>
          <w:rFonts w:asciiTheme="minorHAnsi" w:hAnsiTheme="minorHAnsi" w:cs="Tahoma"/>
          <w:sz w:val="20"/>
          <w:szCs w:val="20"/>
        </w:rPr>
        <w:t>Zamawiający nie wymaga wniesienia wadium</w:t>
      </w:r>
    </w:p>
    <w:p w:rsidR="00730554" w:rsidRPr="00465F87" w:rsidRDefault="00730554" w:rsidP="00FA1C95">
      <w:pPr>
        <w:rPr>
          <w:rFonts w:asciiTheme="minorHAnsi" w:hAnsiTheme="minorHAnsi" w:cs="Tahoma"/>
          <w:sz w:val="20"/>
          <w:szCs w:val="20"/>
        </w:rPr>
      </w:pPr>
    </w:p>
    <w:p w:rsidR="005B461F" w:rsidRPr="000A587E" w:rsidRDefault="001E4DC0" w:rsidP="002C0B40">
      <w:pPr>
        <w:pStyle w:val="Akapitzlist"/>
        <w:numPr>
          <w:ilvl w:val="0"/>
          <w:numId w:val="36"/>
        </w:numPr>
        <w:ind w:left="284" w:hanging="284"/>
        <w:jc w:val="both"/>
        <w:rPr>
          <w:rFonts w:asciiTheme="minorHAnsi" w:hAnsiTheme="minorHAnsi" w:cs="Tahoma"/>
          <w:b/>
          <w:sz w:val="20"/>
          <w:szCs w:val="20"/>
        </w:rPr>
      </w:pPr>
      <w:bookmarkStart w:id="9" w:name="_Toc477171513"/>
      <w:bookmarkEnd w:id="8"/>
      <w:r w:rsidRPr="000A587E">
        <w:rPr>
          <w:rFonts w:asciiTheme="minorHAnsi" w:hAnsiTheme="minorHAnsi" w:cs="Tahoma"/>
          <w:b/>
          <w:sz w:val="20"/>
          <w:szCs w:val="20"/>
        </w:rPr>
        <w:t>Wymagania dotyczące zabezpieczenia należytego wykonania Umowy</w:t>
      </w:r>
      <w:bookmarkEnd w:id="9"/>
      <w:r w:rsidR="009B5912" w:rsidRPr="000A587E">
        <w:rPr>
          <w:rFonts w:asciiTheme="minorHAnsi" w:hAnsiTheme="minorHAnsi" w:cs="Tahoma"/>
          <w:b/>
          <w:sz w:val="20"/>
          <w:szCs w:val="20"/>
        </w:rPr>
        <w:t xml:space="preserve"> </w:t>
      </w:r>
    </w:p>
    <w:p w:rsidR="000F1982" w:rsidRPr="001527E3" w:rsidRDefault="001E4DC0" w:rsidP="002C0B40">
      <w:pPr>
        <w:pStyle w:val="Nagwek1"/>
        <w:numPr>
          <w:ilvl w:val="0"/>
          <w:numId w:val="89"/>
        </w:numPr>
        <w:rPr>
          <w:b w:val="0"/>
        </w:rPr>
      </w:pPr>
      <w:r w:rsidRPr="001527E3">
        <w:rPr>
          <w:b w:val="0"/>
        </w:rPr>
        <w:t>Zabezpieczenie służy pokryciu roszczeń z tytułu niewykonania lub nienależytego wykonania Umowy.</w:t>
      </w:r>
    </w:p>
    <w:p w:rsidR="000F1982" w:rsidRPr="001527E3" w:rsidRDefault="001E4DC0" w:rsidP="002C0B40">
      <w:pPr>
        <w:pStyle w:val="Nagwek1"/>
        <w:numPr>
          <w:ilvl w:val="0"/>
          <w:numId w:val="89"/>
        </w:numPr>
        <w:rPr>
          <w:b w:val="0"/>
        </w:rPr>
      </w:pPr>
      <w:r w:rsidRPr="001527E3">
        <w:rPr>
          <w:b w:val="0"/>
        </w:rPr>
        <w:t xml:space="preserve">Zamawiający ustala zabezpieczenie należytego wykonania Umowy zawartej w wyniku postępowania o udzielenie niniejszego zamówienia w wysokości </w:t>
      </w:r>
      <w:r w:rsidR="00233B62" w:rsidRPr="00927170">
        <w:t>10</w:t>
      </w:r>
      <w:r w:rsidR="00C9168A" w:rsidRPr="00927170">
        <w:t xml:space="preserve"> </w:t>
      </w:r>
      <w:r w:rsidRPr="00927170">
        <w:t>% c</w:t>
      </w:r>
      <w:r w:rsidR="00927170">
        <w:t>eny podanej w Formularzu Oferty.</w:t>
      </w:r>
    </w:p>
    <w:p w:rsidR="000F1982" w:rsidRPr="001527E3" w:rsidRDefault="001E4DC0" w:rsidP="002C0B40">
      <w:pPr>
        <w:pStyle w:val="Nagwek1"/>
        <w:numPr>
          <w:ilvl w:val="0"/>
          <w:numId w:val="89"/>
        </w:numPr>
        <w:rPr>
          <w:b w:val="0"/>
        </w:rPr>
      </w:pPr>
      <w:r w:rsidRPr="001527E3">
        <w:rPr>
          <w:b w:val="0"/>
        </w:rPr>
        <w:t>Wybrany Wykonawca zobowiązany jest wnieść zabezpieczenie należytego wykonania przed podpisaniem Umowy.</w:t>
      </w:r>
    </w:p>
    <w:p w:rsidR="000F1982" w:rsidRPr="001527E3" w:rsidRDefault="001E4DC0" w:rsidP="002C0B40">
      <w:pPr>
        <w:pStyle w:val="Nagwek1"/>
        <w:numPr>
          <w:ilvl w:val="0"/>
          <w:numId w:val="89"/>
        </w:numPr>
        <w:rPr>
          <w:b w:val="0"/>
        </w:rPr>
      </w:pPr>
      <w:r w:rsidRPr="001527E3">
        <w:rPr>
          <w:b w:val="0"/>
        </w:rPr>
        <w:t>Zabezpieczenie należytego wykonania Umowy może być wniesione według wyboru Wykonawcy w jednej lub w kilku następujących formach:</w:t>
      </w:r>
    </w:p>
    <w:p w:rsidR="000F1982" w:rsidRPr="00465F87" w:rsidRDefault="001E4DC0" w:rsidP="002C0B40">
      <w:pPr>
        <w:numPr>
          <w:ilvl w:val="0"/>
          <w:numId w:val="1"/>
        </w:numPr>
        <w:tabs>
          <w:tab w:val="left" w:pos="1021"/>
        </w:tabs>
        <w:ind w:left="1021" w:hanging="397"/>
        <w:jc w:val="both"/>
        <w:rPr>
          <w:rFonts w:asciiTheme="minorHAnsi" w:hAnsiTheme="minorHAnsi" w:cs="Tahoma"/>
          <w:sz w:val="20"/>
          <w:szCs w:val="20"/>
        </w:rPr>
      </w:pPr>
      <w:r w:rsidRPr="00465F87">
        <w:rPr>
          <w:rFonts w:asciiTheme="minorHAnsi" w:hAnsiTheme="minorHAnsi" w:cs="Tahoma"/>
          <w:sz w:val="20"/>
          <w:szCs w:val="20"/>
        </w:rPr>
        <w:t>pieniądzu;</w:t>
      </w:r>
    </w:p>
    <w:p w:rsidR="000F1982" w:rsidRPr="00465F87" w:rsidRDefault="001E4DC0" w:rsidP="002C0B40">
      <w:pPr>
        <w:numPr>
          <w:ilvl w:val="0"/>
          <w:numId w:val="1"/>
        </w:numPr>
        <w:tabs>
          <w:tab w:val="left" w:pos="1021"/>
        </w:tabs>
        <w:ind w:left="1021" w:hanging="397"/>
        <w:jc w:val="both"/>
        <w:rPr>
          <w:rFonts w:asciiTheme="minorHAnsi" w:hAnsiTheme="minorHAnsi" w:cs="Tahoma"/>
          <w:sz w:val="20"/>
          <w:szCs w:val="20"/>
        </w:rPr>
      </w:pPr>
      <w:r w:rsidRPr="00465F87">
        <w:rPr>
          <w:rFonts w:asciiTheme="minorHAnsi" w:hAnsiTheme="minorHAnsi" w:cs="Tahoma"/>
          <w:sz w:val="20"/>
          <w:szCs w:val="20"/>
        </w:rPr>
        <w:t>poręczeniach bankowych lub poręczeniach spółdzielczej kasy oszczędnościowo-kredytowej</w:t>
      </w:r>
      <w:r w:rsidR="000F1982" w:rsidRPr="00465F87">
        <w:rPr>
          <w:rFonts w:asciiTheme="minorHAnsi" w:hAnsiTheme="minorHAnsi" w:cs="Tahoma"/>
          <w:sz w:val="20"/>
          <w:szCs w:val="20"/>
        </w:rPr>
        <w:t xml:space="preserve"> </w:t>
      </w:r>
      <w:r w:rsidRPr="00465F87">
        <w:rPr>
          <w:rFonts w:asciiTheme="minorHAnsi" w:hAnsiTheme="minorHAnsi" w:cs="Tahoma"/>
          <w:sz w:val="20"/>
          <w:szCs w:val="20"/>
        </w:rPr>
        <w:t xml:space="preserve">z </w:t>
      </w:r>
      <w:r w:rsidR="000F1982" w:rsidRPr="00465F87">
        <w:rPr>
          <w:rFonts w:asciiTheme="minorHAnsi" w:hAnsiTheme="minorHAnsi" w:cs="Tahoma"/>
          <w:sz w:val="20"/>
          <w:szCs w:val="20"/>
        </w:rPr>
        <w:t>tym, że</w:t>
      </w:r>
      <w:r w:rsidRPr="00465F87">
        <w:rPr>
          <w:rFonts w:asciiTheme="minorHAnsi" w:hAnsiTheme="minorHAnsi" w:cs="Tahoma"/>
          <w:sz w:val="20"/>
          <w:szCs w:val="20"/>
        </w:rPr>
        <w:t xml:space="preserve"> zobowiązanie kasy jest zawsze zobowiązaniem pieniężnym;</w:t>
      </w:r>
    </w:p>
    <w:p w:rsidR="000F1982" w:rsidRPr="00465F87" w:rsidRDefault="001E4DC0" w:rsidP="002C0B40">
      <w:pPr>
        <w:numPr>
          <w:ilvl w:val="0"/>
          <w:numId w:val="1"/>
        </w:numPr>
        <w:tabs>
          <w:tab w:val="left" w:pos="1021"/>
        </w:tabs>
        <w:ind w:left="1021" w:hanging="397"/>
        <w:jc w:val="both"/>
        <w:rPr>
          <w:rFonts w:asciiTheme="minorHAnsi" w:hAnsiTheme="minorHAnsi" w:cs="Tahoma"/>
          <w:sz w:val="20"/>
          <w:szCs w:val="20"/>
        </w:rPr>
      </w:pPr>
      <w:r w:rsidRPr="00465F87">
        <w:rPr>
          <w:rFonts w:asciiTheme="minorHAnsi" w:hAnsiTheme="minorHAnsi" w:cs="Tahoma"/>
          <w:sz w:val="20"/>
          <w:szCs w:val="20"/>
        </w:rPr>
        <w:t>gwarancjach bankowych;</w:t>
      </w:r>
    </w:p>
    <w:p w:rsidR="000F1982" w:rsidRPr="00465F87" w:rsidRDefault="001E4DC0" w:rsidP="002C0B40">
      <w:pPr>
        <w:numPr>
          <w:ilvl w:val="0"/>
          <w:numId w:val="1"/>
        </w:numPr>
        <w:tabs>
          <w:tab w:val="left" w:pos="1021"/>
        </w:tabs>
        <w:ind w:left="1021" w:hanging="397"/>
        <w:jc w:val="both"/>
        <w:rPr>
          <w:rFonts w:asciiTheme="minorHAnsi" w:hAnsiTheme="minorHAnsi" w:cs="Tahoma"/>
          <w:sz w:val="20"/>
          <w:szCs w:val="20"/>
        </w:rPr>
      </w:pPr>
      <w:r w:rsidRPr="00465F87">
        <w:rPr>
          <w:rFonts w:asciiTheme="minorHAnsi" w:hAnsiTheme="minorHAnsi" w:cs="Tahoma"/>
          <w:sz w:val="20"/>
          <w:szCs w:val="20"/>
        </w:rPr>
        <w:t>gwarancjach ubezpieczeniowych;</w:t>
      </w:r>
    </w:p>
    <w:p w:rsidR="000F1982" w:rsidRPr="00465F87" w:rsidRDefault="001E4DC0" w:rsidP="002C0B40">
      <w:pPr>
        <w:numPr>
          <w:ilvl w:val="0"/>
          <w:numId w:val="1"/>
        </w:numPr>
        <w:tabs>
          <w:tab w:val="left" w:pos="1021"/>
        </w:tabs>
        <w:jc w:val="both"/>
        <w:rPr>
          <w:rFonts w:asciiTheme="minorHAnsi" w:hAnsiTheme="minorHAnsi" w:cs="Tahoma"/>
          <w:sz w:val="20"/>
          <w:szCs w:val="20"/>
        </w:rPr>
      </w:pPr>
      <w:r w:rsidRPr="00465F87">
        <w:rPr>
          <w:rFonts w:asciiTheme="minorHAnsi" w:hAnsiTheme="minorHAnsi" w:cs="Tahoma"/>
          <w:sz w:val="20"/>
          <w:szCs w:val="20"/>
        </w:rPr>
        <w:t xml:space="preserve">poręczeniach udzielanych przez podmioty, o których mowa w </w:t>
      </w:r>
      <w:r w:rsidR="00F2268C" w:rsidRPr="00465F87">
        <w:rPr>
          <w:rFonts w:asciiTheme="minorHAnsi" w:hAnsiTheme="minorHAnsi" w:cs="Tahoma"/>
          <w:sz w:val="20"/>
          <w:szCs w:val="20"/>
        </w:rPr>
        <w:t>art., 6b</w:t>
      </w:r>
      <w:r w:rsidRPr="00465F87">
        <w:rPr>
          <w:rFonts w:asciiTheme="minorHAnsi" w:hAnsiTheme="minorHAnsi" w:cs="Tahoma"/>
          <w:sz w:val="20"/>
          <w:szCs w:val="20"/>
        </w:rPr>
        <w:t xml:space="preserve"> ust. 5 pkt 2 ustawy z dnia 9 listopada 2000 r. o utworzeniu Polskiej Agencji Rozwoju Przedsiębiorczości (</w:t>
      </w:r>
      <w:r w:rsidR="00AE7EB8" w:rsidRPr="00465F87">
        <w:rPr>
          <w:rFonts w:asciiTheme="minorHAnsi" w:hAnsiTheme="minorHAnsi" w:cs="Tahoma"/>
          <w:sz w:val="20"/>
          <w:szCs w:val="20"/>
        </w:rPr>
        <w:t>Dz.U.2018.110 t.j.</w:t>
      </w:r>
      <w:r w:rsidRPr="00465F87">
        <w:rPr>
          <w:rFonts w:asciiTheme="minorHAnsi" w:hAnsiTheme="minorHAnsi" w:cs="Tahoma"/>
          <w:sz w:val="20"/>
          <w:szCs w:val="20"/>
        </w:rPr>
        <w:t>).</w:t>
      </w:r>
    </w:p>
    <w:p w:rsidR="00707F56" w:rsidRPr="001527E3" w:rsidRDefault="001E4DC0" w:rsidP="00022AF6">
      <w:pPr>
        <w:pStyle w:val="Nagwek1"/>
        <w:rPr>
          <w:b w:val="0"/>
        </w:rPr>
      </w:pPr>
      <w:r w:rsidRPr="001527E3">
        <w:rPr>
          <w:b w:val="0"/>
        </w:rPr>
        <w:t xml:space="preserve">Zabezpieczenie wnoszone w pieniądzu Wykonawca wpłaci przelewem na następujący rachunek bankowy Zamawiającego: </w:t>
      </w:r>
      <w:r w:rsidR="00707F56" w:rsidRPr="001527E3">
        <w:rPr>
          <w:b w:val="0"/>
        </w:rPr>
        <w:t>nr konta:  96 1010 1599 0526 2113 9120 0000</w:t>
      </w:r>
    </w:p>
    <w:p w:rsidR="000F1982" w:rsidRPr="001527E3" w:rsidRDefault="001E4DC0" w:rsidP="00022AF6">
      <w:pPr>
        <w:pStyle w:val="Nagwek1"/>
        <w:rPr>
          <w:b w:val="0"/>
        </w:rPr>
      </w:pPr>
      <w:r w:rsidRPr="001527E3">
        <w:rPr>
          <w:b w:val="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F1982" w:rsidRPr="001527E3" w:rsidRDefault="001E4DC0" w:rsidP="00022AF6">
      <w:pPr>
        <w:pStyle w:val="Nagwek1"/>
        <w:rPr>
          <w:b w:val="0"/>
        </w:rPr>
      </w:pPr>
      <w:r w:rsidRPr="001527E3">
        <w:rPr>
          <w:b w:val="0"/>
        </w:rPr>
        <w:t xml:space="preserve">Zabezpieczenie należytego wykonania Kontraktu składane w formie gwarancji powinno spełniać  następujące wymagania: </w:t>
      </w:r>
    </w:p>
    <w:p w:rsidR="000F1982" w:rsidRPr="00465F87" w:rsidRDefault="001E4DC0" w:rsidP="002C0B40">
      <w:pPr>
        <w:pStyle w:val="Akapitzlist"/>
        <w:numPr>
          <w:ilvl w:val="0"/>
          <w:numId w:val="27"/>
        </w:numPr>
        <w:tabs>
          <w:tab w:val="left" w:pos="360"/>
        </w:tabs>
        <w:jc w:val="both"/>
        <w:rPr>
          <w:rFonts w:asciiTheme="minorHAnsi" w:hAnsiTheme="minorHAnsi" w:cs="Tahoma"/>
          <w:iCs/>
          <w:sz w:val="20"/>
          <w:szCs w:val="20"/>
        </w:rPr>
      </w:pPr>
      <w:r w:rsidRPr="00465F87">
        <w:rPr>
          <w:rFonts w:asciiTheme="minorHAnsi" w:hAnsiTheme="minorHAnsi" w:cs="Tahoma"/>
          <w:iCs/>
          <w:sz w:val="20"/>
          <w:szCs w:val="20"/>
        </w:rPr>
        <w:t>nazwę dającego zlecenie (Wykonawcy), beneficjenta gwarancji (Zamawiającego), gwaranta (banku lub instytucji ubezpieczeniowej udzielających gwarancji) oraz wskazanie ich siedzib,</w:t>
      </w:r>
    </w:p>
    <w:p w:rsidR="000F1982" w:rsidRPr="00465F87" w:rsidRDefault="001E4DC0" w:rsidP="002C0B40">
      <w:pPr>
        <w:pStyle w:val="Akapitzlist"/>
        <w:numPr>
          <w:ilvl w:val="0"/>
          <w:numId w:val="27"/>
        </w:numPr>
        <w:tabs>
          <w:tab w:val="left" w:pos="360"/>
        </w:tabs>
        <w:jc w:val="both"/>
        <w:rPr>
          <w:rFonts w:asciiTheme="minorHAnsi" w:hAnsiTheme="minorHAnsi" w:cs="Tahoma"/>
          <w:iCs/>
          <w:sz w:val="20"/>
          <w:szCs w:val="20"/>
        </w:rPr>
      </w:pPr>
      <w:r w:rsidRPr="00465F87">
        <w:rPr>
          <w:rFonts w:asciiTheme="minorHAnsi" w:hAnsiTheme="minorHAnsi" w:cs="Tahoma"/>
          <w:iCs/>
          <w:sz w:val="20"/>
          <w:szCs w:val="20"/>
        </w:rPr>
        <w:t>dokładne przytoczenie nazwy i przedmiotu niniejszego postępowania, numer zamówienia nadany przez Zamawiającego,</w:t>
      </w:r>
    </w:p>
    <w:p w:rsidR="000F1982" w:rsidRPr="00465F87" w:rsidRDefault="001E4DC0" w:rsidP="002C0B40">
      <w:pPr>
        <w:pStyle w:val="Akapitzlist"/>
        <w:numPr>
          <w:ilvl w:val="0"/>
          <w:numId w:val="27"/>
        </w:numPr>
        <w:tabs>
          <w:tab w:val="left" w:pos="360"/>
        </w:tabs>
        <w:jc w:val="both"/>
        <w:rPr>
          <w:rFonts w:asciiTheme="minorHAnsi" w:hAnsiTheme="minorHAnsi" w:cs="Tahoma"/>
          <w:iCs/>
          <w:sz w:val="20"/>
          <w:szCs w:val="20"/>
        </w:rPr>
      </w:pPr>
      <w:r w:rsidRPr="00465F87">
        <w:rPr>
          <w:rFonts w:asciiTheme="minorHAnsi" w:hAnsiTheme="minorHAnsi" w:cs="Tahoma"/>
          <w:iCs/>
          <w:sz w:val="20"/>
          <w:szCs w:val="20"/>
        </w:rPr>
        <w:t>precyzyjne określenie wierzytelności, która ma być zabezpieczona gwarancją,</w:t>
      </w:r>
    </w:p>
    <w:p w:rsidR="000F1982" w:rsidRPr="00465F87" w:rsidRDefault="001E4DC0" w:rsidP="002C0B40">
      <w:pPr>
        <w:pStyle w:val="Akapitzlist"/>
        <w:numPr>
          <w:ilvl w:val="0"/>
          <w:numId w:val="27"/>
        </w:numPr>
        <w:tabs>
          <w:tab w:val="left" w:pos="360"/>
        </w:tabs>
        <w:jc w:val="both"/>
        <w:rPr>
          <w:rFonts w:asciiTheme="minorHAnsi" w:hAnsiTheme="minorHAnsi" w:cs="Tahoma"/>
          <w:iCs/>
          <w:sz w:val="20"/>
          <w:szCs w:val="20"/>
        </w:rPr>
      </w:pPr>
      <w:r w:rsidRPr="00465F87">
        <w:rPr>
          <w:rFonts w:asciiTheme="minorHAnsi" w:hAnsiTheme="minorHAnsi" w:cs="Tahoma"/>
          <w:iCs/>
          <w:sz w:val="20"/>
          <w:szCs w:val="20"/>
        </w:rPr>
        <w:t>kwotę gwarancji,</w:t>
      </w:r>
    </w:p>
    <w:p w:rsidR="000F1982" w:rsidRPr="00465F87" w:rsidRDefault="001E4DC0" w:rsidP="002C0B40">
      <w:pPr>
        <w:pStyle w:val="Akapitzlist"/>
        <w:numPr>
          <w:ilvl w:val="0"/>
          <w:numId w:val="27"/>
        </w:numPr>
        <w:tabs>
          <w:tab w:val="left" w:pos="360"/>
        </w:tabs>
        <w:jc w:val="both"/>
        <w:rPr>
          <w:rFonts w:asciiTheme="minorHAnsi" w:hAnsiTheme="minorHAnsi" w:cs="Tahoma"/>
          <w:iCs/>
          <w:sz w:val="20"/>
          <w:szCs w:val="20"/>
        </w:rPr>
      </w:pPr>
      <w:r w:rsidRPr="00465F87">
        <w:rPr>
          <w:rFonts w:asciiTheme="minorHAnsi" w:hAnsiTheme="minorHAnsi" w:cs="Tahoma"/>
          <w:iCs/>
          <w:sz w:val="20"/>
          <w:szCs w:val="20"/>
        </w:rPr>
        <w:t>zobowiązania gwaranta do: nieodwołalnego i bezwarunkowego zapłacenia kwoty gwarancji na pierwsze pisemne żądanie Zamawiającego,</w:t>
      </w:r>
    </w:p>
    <w:p w:rsidR="000F1982" w:rsidRPr="00465F87" w:rsidRDefault="00684071" w:rsidP="002C0B40">
      <w:pPr>
        <w:pStyle w:val="Akapitzlist"/>
        <w:numPr>
          <w:ilvl w:val="0"/>
          <w:numId w:val="27"/>
        </w:numPr>
        <w:tabs>
          <w:tab w:val="left" w:pos="360"/>
        </w:tabs>
        <w:jc w:val="both"/>
        <w:rPr>
          <w:rFonts w:asciiTheme="minorHAnsi" w:hAnsiTheme="minorHAnsi" w:cs="Tahoma"/>
          <w:iCs/>
          <w:sz w:val="20"/>
          <w:szCs w:val="20"/>
        </w:rPr>
      </w:pPr>
      <w:r w:rsidRPr="00465F87">
        <w:rPr>
          <w:rFonts w:asciiTheme="minorHAnsi" w:hAnsiTheme="minorHAnsi" w:cs="Tahoma"/>
          <w:iCs/>
          <w:sz w:val="20"/>
          <w:szCs w:val="20"/>
        </w:rPr>
        <w:t>o</w:t>
      </w:r>
      <w:r w:rsidR="001E4DC0" w:rsidRPr="00465F87">
        <w:rPr>
          <w:rFonts w:asciiTheme="minorHAnsi" w:hAnsiTheme="minorHAnsi" w:cs="Tahoma"/>
          <w:iCs/>
          <w:sz w:val="20"/>
          <w:szCs w:val="20"/>
        </w:rPr>
        <w:t>kreślenie miejsca rozstrzygania sporów w sądzie właściwym dla siedziby Zamawiającego,</w:t>
      </w:r>
    </w:p>
    <w:p w:rsidR="000F1982" w:rsidRPr="00465F87" w:rsidRDefault="001E4DC0" w:rsidP="002C0B40">
      <w:pPr>
        <w:pStyle w:val="Akapitzlist"/>
        <w:numPr>
          <w:ilvl w:val="0"/>
          <w:numId w:val="27"/>
        </w:numPr>
        <w:tabs>
          <w:tab w:val="left" w:pos="360"/>
        </w:tabs>
        <w:jc w:val="both"/>
        <w:rPr>
          <w:rFonts w:asciiTheme="minorHAnsi" w:hAnsiTheme="minorHAnsi" w:cs="Tahoma"/>
          <w:iCs/>
          <w:sz w:val="20"/>
          <w:szCs w:val="20"/>
        </w:rPr>
      </w:pPr>
      <w:r w:rsidRPr="00465F87">
        <w:rPr>
          <w:rFonts w:asciiTheme="minorHAnsi" w:hAnsiTheme="minorHAnsi" w:cs="Tahoma"/>
          <w:sz w:val="20"/>
          <w:szCs w:val="20"/>
        </w:rPr>
        <w:t>zabezpieczenie winno być bezwarunkowe, nieodwołalne i płatne na pierwsze żądanie.</w:t>
      </w:r>
    </w:p>
    <w:p w:rsidR="000F1982" w:rsidRPr="00465F87" w:rsidRDefault="001E4DC0" w:rsidP="009C32FE">
      <w:pPr>
        <w:pStyle w:val="Tekstpodstawowywcity3"/>
        <w:ind w:left="708"/>
        <w:rPr>
          <w:rFonts w:asciiTheme="minorHAnsi" w:hAnsiTheme="minorHAnsi" w:cs="Tahoma"/>
          <w:iCs/>
          <w:sz w:val="20"/>
          <w:szCs w:val="20"/>
        </w:rPr>
      </w:pPr>
      <w:r w:rsidRPr="00465F87">
        <w:rPr>
          <w:rFonts w:asciiTheme="minorHAnsi" w:hAnsiTheme="minorHAnsi" w:cs="Tahoma"/>
          <w:sz w:val="20"/>
          <w:szCs w:val="20"/>
        </w:rPr>
        <w:t xml:space="preserve">Wykonawca przedłoży Zamawiającemu do akceptacji projekt stosownego </w:t>
      </w:r>
      <w:r w:rsidR="00F2268C" w:rsidRPr="00465F87">
        <w:rPr>
          <w:rFonts w:asciiTheme="minorHAnsi" w:hAnsiTheme="minorHAnsi" w:cs="Tahoma"/>
          <w:sz w:val="20"/>
          <w:szCs w:val="20"/>
        </w:rPr>
        <w:t>dokumentu (gwarancji</w:t>
      </w:r>
      <w:r w:rsidRPr="00465F87">
        <w:rPr>
          <w:rFonts w:asciiTheme="minorHAnsi" w:hAnsiTheme="minorHAnsi" w:cs="Tahoma"/>
          <w:sz w:val="20"/>
          <w:szCs w:val="20"/>
        </w:rPr>
        <w:t xml:space="preserve">, poręczenia).  Zamawiający, w terminie trzech dni roboczych od otrzymania projektu dokumentu (gwarancji, poręczenia), ma prawo zgłosić do niego zastrzeżenia lub potwierdzić przyjęcie dokumentu bez zastrzeżeń. </w:t>
      </w:r>
    </w:p>
    <w:p w:rsidR="000F1982" w:rsidRPr="009C32FE" w:rsidRDefault="001E4DC0" w:rsidP="00022AF6">
      <w:pPr>
        <w:pStyle w:val="Nagwek1"/>
        <w:rPr>
          <w:b w:val="0"/>
        </w:rPr>
      </w:pPr>
      <w:r w:rsidRPr="009C32FE">
        <w:rPr>
          <w:b w:val="0"/>
        </w:rPr>
        <w:t>Jeżeli Wykonawca, którego oferta została wybrana nie wniesie zabezpieczenia należytego wykonania Umowy, Zamawiający może wybrać najkorzystniejszą ofertę spośród pozostałych ofert stosownie do treści art. 94 ust. 3 upzp.</w:t>
      </w:r>
    </w:p>
    <w:p w:rsidR="000F1982" w:rsidRPr="009C32FE" w:rsidRDefault="001E4DC0" w:rsidP="00022AF6">
      <w:pPr>
        <w:pStyle w:val="Nagwek1"/>
        <w:rPr>
          <w:b w:val="0"/>
        </w:rPr>
      </w:pPr>
      <w:r w:rsidRPr="009C32FE">
        <w:rPr>
          <w:b w:val="0"/>
        </w:rPr>
        <w:t>Do zmiany formy zabezpieczenia Umowy w trakcie realizacji Umowy stosuje się art. 149 upzp.</w:t>
      </w:r>
    </w:p>
    <w:p w:rsidR="000F1982" w:rsidRPr="009C32FE" w:rsidRDefault="001E4DC0" w:rsidP="009C32FE">
      <w:pPr>
        <w:tabs>
          <w:tab w:val="left" w:pos="360"/>
        </w:tabs>
        <w:ind w:left="644"/>
        <w:jc w:val="both"/>
        <w:rPr>
          <w:rFonts w:asciiTheme="minorHAnsi" w:hAnsiTheme="minorHAnsi" w:cs="Tahoma"/>
          <w:bCs/>
          <w:sz w:val="20"/>
          <w:szCs w:val="20"/>
        </w:rPr>
      </w:pPr>
      <w:r w:rsidRPr="009C32FE">
        <w:rPr>
          <w:rFonts w:asciiTheme="minorHAnsi" w:hAnsiTheme="minorHAnsi" w:cs="Tahoma"/>
          <w:bCs/>
          <w:sz w:val="20"/>
          <w:szCs w:val="20"/>
        </w:rPr>
        <w:t>Uwaga! Wniesione zabezpieczenie należytego wykonania umowy przez Wykonawców wspólnie ubiegających się o zamówienie w postaci gwarancji lub poręczenia musi wyraźnie wskazywać, iż jest ono wystawione na rzecz wszystkich podmiotów składających ofertę wspólną.</w:t>
      </w:r>
    </w:p>
    <w:p w:rsidR="000F1982" w:rsidRPr="009C32FE" w:rsidRDefault="001E4DC0" w:rsidP="00022AF6">
      <w:pPr>
        <w:pStyle w:val="Nagwek1"/>
        <w:rPr>
          <w:b w:val="0"/>
        </w:rPr>
      </w:pPr>
      <w:r w:rsidRPr="009C32FE">
        <w:rPr>
          <w:b w:val="0"/>
        </w:rPr>
        <w:t>Zamawiający zwróci zabezpieczenie należytego wykonania umowy w terminie 30 dni od dnia wykonania zamówienia i uznania przez Zamawiającego za należycie wykonane na zasadach określonych w art.151 upzp.</w:t>
      </w:r>
    </w:p>
    <w:p w:rsidR="000F1982" w:rsidRPr="009C32FE" w:rsidRDefault="001E4DC0" w:rsidP="00022AF6">
      <w:pPr>
        <w:pStyle w:val="Nagwek1"/>
        <w:rPr>
          <w:b w:val="0"/>
        </w:rPr>
      </w:pPr>
      <w:r w:rsidRPr="009C32FE">
        <w:rPr>
          <w:b w:val="0"/>
        </w:rPr>
        <w:t xml:space="preserve">Na zabezpieczenie roszczeń z tytułu rękojmi za wady pozostanie kwota w wysokości </w:t>
      </w:r>
      <w:r w:rsidR="00FA0A9E" w:rsidRPr="006C5E30">
        <w:rPr>
          <w:b w:val="0"/>
        </w:rPr>
        <w:t>10</w:t>
      </w:r>
      <w:r w:rsidRPr="006C5E30">
        <w:rPr>
          <w:b w:val="0"/>
        </w:rPr>
        <w:t>0%</w:t>
      </w:r>
      <w:r w:rsidRPr="009C32FE">
        <w:rPr>
          <w:b w:val="0"/>
        </w:rPr>
        <w:t xml:space="preserve"> zabezpieczenia. Kwota </w:t>
      </w:r>
      <w:r w:rsidR="00F2268C" w:rsidRPr="009C32FE">
        <w:rPr>
          <w:b w:val="0"/>
        </w:rPr>
        <w:t>ta zwrócona</w:t>
      </w:r>
      <w:r w:rsidRPr="009C32FE">
        <w:rPr>
          <w:b w:val="0"/>
        </w:rPr>
        <w:t xml:space="preserve"> zostanie nie później niż w 15 dniu po upływie okresu rękojmi za wady.</w:t>
      </w:r>
    </w:p>
    <w:p w:rsidR="00FA0A9E" w:rsidRPr="00FA0A9E" w:rsidRDefault="00FA0A9E" w:rsidP="00FA0A9E"/>
    <w:p w:rsidR="00711769" w:rsidRPr="00FA0A9E" w:rsidRDefault="001E4DC0" w:rsidP="002C0B40">
      <w:pPr>
        <w:pStyle w:val="Akapitzlist"/>
        <w:numPr>
          <w:ilvl w:val="0"/>
          <w:numId w:val="36"/>
        </w:numPr>
        <w:ind w:left="284" w:hanging="284"/>
        <w:jc w:val="both"/>
        <w:rPr>
          <w:rFonts w:asciiTheme="minorHAnsi" w:hAnsiTheme="minorHAnsi" w:cs="Tahoma"/>
          <w:b/>
          <w:sz w:val="20"/>
          <w:szCs w:val="20"/>
        </w:rPr>
      </w:pPr>
      <w:bookmarkStart w:id="10" w:name="_Toc477171514"/>
      <w:r w:rsidRPr="00FA0A9E">
        <w:rPr>
          <w:rFonts w:asciiTheme="minorHAnsi" w:hAnsiTheme="minorHAnsi" w:cs="Tahoma"/>
          <w:b/>
          <w:sz w:val="20"/>
          <w:szCs w:val="20"/>
        </w:rPr>
        <w:t>Waluta, w jakiej będą prowadzone rozliczenia związane z realizacją niniejszego zamówienia publicznego</w:t>
      </w:r>
      <w:bookmarkEnd w:id="10"/>
    </w:p>
    <w:p w:rsidR="00711769" w:rsidRDefault="001E4DC0" w:rsidP="00FA0A9E">
      <w:pPr>
        <w:ind w:left="284"/>
        <w:jc w:val="both"/>
        <w:rPr>
          <w:rFonts w:asciiTheme="minorHAnsi" w:hAnsiTheme="minorHAnsi" w:cs="Tahoma"/>
          <w:sz w:val="20"/>
          <w:szCs w:val="20"/>
        </w:rPr>
      </w:pPr>
      <w:r w:rsidRPr="00707F56">
        <w:rPr>
          <w:rFonts w:asciiTheme="minorHAnsi" w:hAnsiTheme="minorHAnsi" w:cs="Tahoma"/>
          <w:sz w:val="20"/>
          <w:szCs w:val="20"/>
        </w:rPr>
        <w:t>Wszelkie rozliczenia związane z realizacją zamówienia publicznego, dokonywane będą w PLN.</w:t>
      </w:r>
    </w:p>
    <w:p w:rsidR="00CA19D1" w:rsidRPr="00707F56" w:rsidRDefault="00CA19D1" w:rsidP="00FA0A9E">
      <w:pPr>
        <w:ind w:left="284"/>
        <w:jc w:val="both"/>
        <w:rPr>
          <w:rFonts w:asciiTheme="minorHAnsi" w:hAnsiTheme="minorHAnsi" w:cs="Tahoma"/>
          <w:sz w:val="20"/>
          <w:szCs w:val="20"/>
        </w:rPr>
      </w:pPr>
    </w:p>
    <w:p w:rsidR="00711769" w:rsidRPr="00CA19D1" w:rsidRDefault="001E4DC0" w:rsidP="002C0B40">
      <w:pPr>
        <w:pStyle w:val="Akapitzlist"/>
        <w:numPr>
          <w:ilvl w:val="0"/>
          <w:numId w:val="36"/>
        </w:numPr>
        <w:ind w:left="284" w:hanging="284"/>
        <w:jc w:val="both"/>
        <w:rPr>
          <w:rFonts w:asciiTheme="minorHAnsi" w:hAnsiTheme="minorHAnsi" w:cs="Tahoma"/>
          <w:b/>
          <w:sz w:val="20"/>
          <w:szCs w:val="20"/>
        </w:rPr>
      </w:pPr>
      <w:bookmarkStart w:id="11" w:name="_Toc477171515"/>
      <w:r w:rsidRPr="00CA19D1">
        <w:rPr>
          <w:rFonts w:asciiTheme="minorHAnsi" w:hAnsiTheme="minorHAnsi" w:cs="Tahoma"/>
          <w:b/>
          <w:sz w:val="20"/>
          <w:szCs w:val="20"/>
        </w:rPr>
        <w:t>Opis sposobu przygotowania oferty oraz zasady składania oświadczeń</w:t>
      </w:r>
      <w:r w:rsidR="00707F56" w:rsidRPr="00CA19D1">
        <w:rPr>
          <w:rFonts w:asciiTheme="minorHAnsi" w:hAnsiTheme="minorHAnsi" w:cs="Tahoma"/>
          <w:b/>
          <w:sz w:val="20"/>
          <w:szCs w:val="20"/>
        </w:rPr>
        <w:t xml:space="preserve"> </w:t>
      </w:r>
      <w:r w:rsidRPr="00CA19D1">
        <w:rPr>
          <w:rFonts w:asciiTheme="minorHAnsi" w:hAnsiTheme="minorHAnsi" w:cs="Tahoma"/>
          <w:b/>
          <w:sz w:val="20"/>
          <w:szCs w:val="20"/>
        </w:rPr>
        <w:t>i dokumentów oraz wyboru oferty</w:t>
      </w:r>
      <w:bookmarkEnd w:id="11"/>
    </w:p>
    <w:p w:rsidR="00AB3D44" w:rsidRPr="00707F56" w:rsidRDefault="001E4DC0" w:rsidP="002C0B40">
      <w:pPr>
        <w:numPr>
          <w:ilvl w:val="1"/>
          <w:numId w:val="2"/>
        </w:numPr>
        <w:tabs>
          <w:tab w:val="clear" w:pos="1440"/>
          <w:tab w:val="num" w:pos="720"/>
        </w:tabs>
        <w:ind w:left="720"/>
        <w:rPr>
          <w:rFonts w:asciiTheme="minorHAnsi" w:hAnsiTheme="minorHAnsi" w:cs="Tahoma"/>
          <w:sz w:val="20"/>
          <w:szCs w:val="20"/>
        </w:rPr>
      </w:pPr>
      <w:r w:rsidRPr="00707F56">
        <w:rPr>
          <w:rFonts w:asciiTheme="minorHAnsi" w:hAnsiTheme="minorHAnsi" w:cs="Tahoma"/>
          <w:sz w:val="20"/>
          <w:szCs w:val="20"/>
        </w:rPr>
        <w:t>Każdy Wykonawca może złożyć tylko jedną ofertę</w:t>
      </w:r>
      <w:r w:rsidR="00DF497B">
        <w:rPr>
          <w:rFonts w:asciiTheme="minorHAnsi" w:hAnsiTheme="minorHAnsi" w:cs="Tahoma"/>
          <w:sz w:val="20"/>
          <w:szCs w:val="20"/>
        </w:rPr>
        <w:t xml:space="preserve"> </w:t>
      </w:r>
      <w:r w:rsidR="00961736">
        <w:rPr>
          <w:rFonts w:asciiTheme="minorHAnsi" w:hAnsiTheme="minorHAnsi" w:cs="Tahoma"/>
          <w:sz w:val="20"/>
          <w:szCs w:val="20"/>
        </w:rPr>
        <w:t>na daną część zamówienia</w:t>
      </w:r>
      <w:r w:rsidRPr="00707F56">
        <w:rPr>
          <w:rFonts w:asciiTheme="minorHAnsi" w:hAnsiTheme="minorHAnsi" w:cs="Tahoma"/>
          <w:sz w:val="20"/>
          <w:szCs w:val="20"/>
        </w:rPr>
        <w:t xml:space="preserve">. Ofertę składa się pod rygorem nieważności w formie pisemnej. </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Ofertę należy przygotować ściśle według wymagań określonych w niniejszej SIWZ.</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 xml:space="preserve">Oferta musi być podpisana przez osoby upoważnione do reprezentowania Wykonawcy (Wykonawców wspólnie ubiegających się o udzielenie zamówienia). Oznacza to, iż jeżeli z dokumentu(ów) </w:t>
      </w:r>
      <w:r w:rsidR="00707F56">
        <w:rPr>
          <w:rFonts w:asciiTheme="minorHAnsi" w:hAnsiTheme="minorHAnsi" w:cs="Tahoma"/>
          <w:sz w:val="20"/>
          <w:szCs w:val="20"/>
        </w:rPr>
        <w:t>o</w:t>
      </w:r>
      <w:r w:rsidRPr="00465F87">
        <w:rPr>
          <w:rFonts w:asciiTheme="minorHAnsi" w:hAnsiTheme="minorHAnsi" w:cs="Tahoma"/>
          <w:sz w:val="20"/>
          <w:szCs w:val="20"/>
        </w:rPr>
        <w:t>kreślającego(ych) status prawny Wykonawcy(ów)</w:t>
      </w:r>
      <w:r w:rsidR="00B15D16" w:rsidRPr="00465F87">
        <w:rPr>
          <w:rFonts w:asciiTheme="minorHAnsi" w:hAnsiTheme="minorHAnsi" w:cs="Tahoma"/>
          <w:sz w:val="20"/>
          <w:szCs w:val="20"/>
        </w:rPr>
        <w:t xml:space="preserve"> </w:t>
      </w:r>
      <w:r w:rsidRPr="00465F87">
        <w:rPr>
          <w:rFonts w:asciiTheme="minorHAnsi" w:hAnsiTheme="minorHAnsi" w:cs="Tahoma"/>
          <w:sz w:val="20"/>
          <w:szCs w:val="20"/>
        </w:rPr>
        <w:t>lub pełnomocnictwa</w:t>
      </w:r>
      <w:r w:rsidR="00D37250">
        <w:rPr>
          <w:rFonts w:asciiTheme="minorHAnsi" w:hAnsiTheme="minorHAnsi" w:cs="Tahoma"/>
          <w:sz w:val="20"/>
          <w:szCs w:val="20"/>
        </w:rPr>
        <w:t xml:space="preserve"> </w:t>
      </w:r>
      <w:r w:rsidRPr="00465F87">
        <w:rPr>
          <w:rFonts w:asciiTheme="minorHAnsi" w:hAnsiTheme="minorHAnsi" w:cs="Tahoma"/>
          <w:sz w:val="20"/>
          <w:szCs w:val="20"/>
        </w:rPr>
        <w:t>(pełnomocnictw) wynika, iż do reprezentowania Wykonawcy(ów) upoważnionych jest łącznie kilka osób dokumenty wchodzące w skład oferty muszą być podpisane przez wszystkie te osoby.</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Do oferty wykonawca dołącza aktualne na dzień składania ofert oświadczeni</w:t>
      </w:r>
      <w:r w:rsidR="00FA2CD6" w:rsidRPr="00465F87">
        <w:rPr>
          <w:rFonts w:asciiTheme="minorHAnsi" w:hAnsiTheme="minorHAnsi" w:cs="Tahoma"/>
          <w:sz w:val="20"/>
          <w:szCs w:val="20"/>
        </w:rPr>
        <w:t>a</w:t>
      </w:r>
      <w:r w:rsidRPr="00465F87">
        <w:rPr>
          <w:rFonts w:asciiTheme="minorHAnsi" w:hAnsiTheme="minorHAnsi" w:cs="Tahoma"/>
          <w:sz w:val="20"/>
          <w:szCs w:val="20"/>
        </w:rPr>
        <w:t xml:space="preserve"> w zakresie wskazanym w specyfikacji istotnych warunków zamówienia, stanowiąc</w:t>
      </w:r>
      <w:r w:rsidR="00FA2CD6" w:rsidRPr="00465F87">
        <w:rPr>
          <w:rFonts w:asciiTheme="minorHAnsi" w:hAnsiTheme="minorHAnsi" w:cs="Tahoma"/>
          <w:sz w:val="20"/>
          <w:szCs w:val="20"/>
        </w:rPr>
        <w:t>e</w:t>
      </w:r>
      <w:r w:rsidRPr="00465F87">
        <w:rPr>
          <w:rFonts w:asciiTheme="minorHAnsi" w:hAnsiTheme="minorHAnsi" w:cs="Tahoma"/>
          <w:sz w:val="20"/>
          <w:szCs w:val="20"/>
        </w:rPr>
        <w:t xml:space="preserve"> wstępne potwierdzenie, że wykonawca nie podlega wykluczeniu oraz spełnia warunki udziału w postępowaniu.</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Wykonawca, który powołuje się na zasoby innych podmiotów, w celu wykazania braku istnienia wobec nich podstaw wykluczenia oraz spełniania, w zakresie, w jakim powołuje się na ich zasoby, warunków udziału w postępowaniu składa także oświadczenie dotyczące tych podmiotów.</w:t>
      </w:r>
    </w:p>
    <w:p w:rsidR="000F1982"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W przypadku wspólnego ubiegania się o zamówienie przez wykonawców, oświadczenie składa każdy z wykonawców wspólnie ubiegających się o</w:t>
      </w:r>
      <w:r w:rsidR="00D75B11" w:rsidRPr="00465F87">
        <w:rPr>
          <w:rFonts w:asciiTheme="minorHAnsi" w:hAnsiTheme="minorHAnsi" w:cs="Tahoma"/>
          <w:sz w:val="20"/>
          <w:szCs w:val="20"/>
        </w:rPr>
        <w:t xml:space="preserve"> </w:t>
      </w:r>
      <w:r w:rsidRPr="00465F87">
        <w:rPr>
          <w:rFonts w:asciiTheme="minorHAnsi" w:hAnsiTheme="minorHAnsi" w:cs="Tahoma"/>
          <w:sz w:val="20"/>
          <w:szCs w:val="20"/>
        </w:rPr>
        <w:t>zamówienie. Dokumenty</w:t>
      </w:r>
      <w:r w:rsidR="00B15D16" w:rsidRPr="00465F87">
        <w:rPr>
          <w:rFonts w:asciiTheme="minorHAnsi" w:hAnsiTheme="minorHAnsi" w:cs="Tahoma"/>
          <w:sz w:val="20"/>
          <w:szCs w:val="20"/>
        </w:rPr>
        <w:t xml:space="preserve"> </w:t>
      </w:r>
      <w:r w:rsidRPr="00465F87">
        <w:rPr>
          <w:rFonts w:asciiTheme="minorHAnsi" w:hAnsiTheme="minorHAnsi" w:cs="Tahoma"/>
          <w:sz w:val="20"/>
          <w:szCs w:val="20"/>
        </w:rPr>
        <w:t>te potwierdzają spełnianie warunków udziału w postępowaniu oraz brak podstaw wykluczenia w zakresie, w którym każdy z wykonawców wykazuje spełnianie warunków udziału w postępowaniu oraz brak podstaw wykluczenia.</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 xml:space="preserve">Zamawiający żąda wskazania przez wykonawcę w ofercie </w:t>
      </w:r>
      <w:r w:rsidR="00E023B6">
        <w:rPr>
          <w:rFonts w:asciiTheme="minorHAnsi" w:hAnsiTheme="minorHAnsi" w:cs="Tahoma"/>
          <w:sz w:val="20"/>
          <w:szCs w:val="20"/>
        </w:rPr>
        <w:t>tych fragmentów</w:t>
      </w:r>
      <w:r w:rsidRPr="00E023B6">
        <w:rPr>
          <w:rFonts w:asciiTheme="minorHAnsi" w:hAnsiTheme="minorHAnsi" w:cs="Tahoma"/>
          <w:sz w:val="20"/>
          <w:szCs w:val="20"/>
        </w:rPr>
        <w:t xml:space="preserve"> zamówienia</w:t>
      </w:r>
      <w:r w:rsidRPr="00465F87">
        <w:rPr>
          <w:rFonts w:asciiTheme="minorHAnsi" w:hAnsiTheme="minorHAnsi" w:cs="Tahoma"/>
          <w:sz w:val="20"/>
          <w:szCs w:val="20"/>
        </w:rPr>
        <w:t>, których wykonanie zamierza powierzyć podwykonawcom, i podania przez wykonawcę firm podwykonawców.</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Zgodnie z art. 26 ust. 2 upzp Zamawiają</w:t>
      </w:r>
      <w:r w:rsidR="00D37250">
        <w:rPr>
          <w:rFonts w:asciiTheme="minorHAnsi" w:hAnsiTheme="minorHAnsi" w:cs="Tahoma"/>
          <w:sz w:val="20"/>
          <w:szCs w:val="20"/>
        </w:rPr>
        <w:t>cy przed udzieleniem zamówienia</w:t>
      </w:r>
      <w:r w:rsidRPr="00465F87">
        <w:rPr>
          <w:rFonts w:asciiTheme="minorHAnsi" w:hAnsiTheme="minorHAnsi" w:cs="Tahoma"/>
          <w:sz w:val="20"/>
          <w:szCs w:val="20"/>
        </w:rPr>
        <w:t xml:space="preserve"> wezwie wykonawcę, którego oferta została najwyżej oceniona, do złożenia w wyznaczonym, nie krótszym niż 5 dni, terminie aktualnych na dzień złożenia oświadczeń i dokumentów potwierdzających spełnianie warunków udziału </w:t>
      </w:r>
      <w:r w:rsidR="00137197">
        <w:rPr>
          <w:rFonts w:asciiTheme="minorHAnsi" w:hAnsiTheme="minorHAnsi" w:cs="Tahoma"/>
          <w:sz w:val="20"/>
          <w:szCs w:val="20"/>
        </w:rPr>
        <w:br/>
      </w:r>
      <w:r w:rsidRPr="00465F87">
        <w:rPr>
          <w:rFonts w:asciiTheme="minorHAnsi" w:hAnsiTheme="minorHAnsi" w:cs="Tahoma"/>
          <w:sz w:val="20"/>
          <w:szCs w:val="20"/>
        </w:rPr>
        <w:t>w postępowaniu oraz brak podstaw wykluczenia.</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 xml:space="preserve">Jeżeli wykaz, oświadczenia lub inne złożone przez wykonawcę dokumenty będą budzić wątpliwości Zamawiającego, może on zwrócić się bezpośrednio do właściwego podmiotu, na </w:t>
      </w:r>
      <w:r w:rsidR="00D37250">
        <w:rPr>
          <w:rFonts w:asciiTheme="minorHAnsi" w:hAnsiTheme="minorHAnsi" w:cs="Tahoma"/>
          <w:sz w:val="20"/>
          <w:szCs w:val="20"/>
        </w:rPr>
        <w:t>rzecz</w:t>
      </w:r>
      <w:r w:rsidR="00F2268C" w:rsidRPr="00465F87">
        <w:rPr>
          <w:rFonts w:asciiTheme="minorHAnsi" w:hAnsiTheme="minorHAnsi" w:cs="Tahoma"/>
          <w:sz w:val="20"/>
          <w:szCs w:val="20"/>
        </w:rPr>
        <w:t xml:space="preserve"> którego</w:t>
      </w:r>
      <w:r w:rsidRPr="00465F87">
        <w:rPr>
          <w:rFonts w:asciiTheme="minorHAnsi" w:hAnsiTheme="minorHAnsi" w:cs="Tahoma"/>
          <w:sz w:val="20"/>
          <w:szCs w:val="20"/>
        </w:rPr>
        <w:t xml:space="preserve"> </w:t>
      </w:r>
      <w:r w:rsidR="00BC3012" w:rsidRPr="00465F87">
        <w:rPr>
          <w:rFonts w:asciiTheme="minorHAnsi" w:hAnsiTheme="minorHAnsi" w:cs="Tahoma"/>
          <w:sz w:val="20"/>
          <w:szCs w:val="20"/>
        </w:rPr>
        <w:t>usługi</w:t>
      </w:r>
      <w:r w:rsidR="00A6704B" w:rsidRPr="00465F87">
        <w:rPr>
          <w:rFonts w:asciiTheme="minorHAnsi" w:hAnsiTheme="minorHAnsi" w:cs="Tahoma"/>
          <w:sz w:val="20"/>
          <w:szCs w:val="20"/>
        </w:rPr>
        <w:t xml:space="preserve"> </w:t>
      </w:r>
      <w:r w:rsidRPr="00465F87">
        <w:rPr>
          <w:rFonts w:asciiTheme="minorHAnsi" w:hAnsiTheme="minorHAnsi" w:cs="Tahoma"/>
          <w:sz w:val="20"/>
          <w:szCs w:val="20"/>
        </w:rPr>
        <w:t>były wykonywane, o dodatkowe informacje lub dokumenty w tym zakresie.</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 xml:space="preserve">W przypadku wskazania przez wykonawcę dostępności oświadczeń lub dokumentów, o których mowa </w:t>
      </w:r>
      <w:r w:rsidR="002751CD">
        <w:rPr>
          <w:rFonts w:asciiTheme="minorHAnsi" w:hAnsiTheme="minorHAnsi" w:cs="Tahoma"/>
          <w:sz w:val="20"/>
          <w:szCs w:val="20"/>
        </w:rPr>
        <w:br/>
      </w:r>
      <w:r w:rsidRPr="00465F87">
        <w:rPr>
          <w:rFonts w:asciiTheme="minorHAnsi" w:hAnsiTheme="minorHAnsi" w:cs="Tahoma"/>
          <w:sz w:val="20"/>
          <w:szCs w:val="20"/>
        </w:rPr>
        <w:t xml:space="preserve">w § 5 (tj. składanych w celu potwierdzenia braku podstaw wykluczenia wykonawcy z udziału </w:t>
      </w:r>
      <w:r w:rsidR="002751CD">
        <w:rPr>
          <w:rFonts w:asciiTheme="minorHAnsi" w:hAnsiTheme="minorHAnsi" w:cs="Tahoma"/>
          <w:sz w:val="20"/>
          <w:szCs w:val="20"/>
        </w:rPr>
        <w:br/>
      </w:r>
      <w:r w:rsidRPr="00465F87">
        <w:rPr>
          <w:rFonts w:asciiTheme="minorHAnsi" w:hAnsiTheme="minorHAnsi" w:cs="Tahoma"/>
          <w:sz w:val="20"/>
          <w:szCs w:val="20"/>
        </w:rPr>
        <w:t xml:space="preserve">w postępowaniu) i § 7 (składanych w celu potwierdzenia braku podstaw wykluczenia wykonawcy z udziału </w:t>
      </w:r>
      <w:r w:rsidR="002751CD">
        <w:rPr>
          <w:rFonts w:asciiTheme="minorHAnsi" w:hAnsiTheme="minorHAnsi" w:cs="Tahoma"/>
          <w:sz w:val="20"/>
          <w:szCs w:val="20"/>
        </w:rPr>
        <w:br/>
      </w:r>
      <w:r w:rsidRPr="00465F87">
        <w:rPr>
          <w:rFonts w:asciiTheme="minorHAnsi" w:hAnsiTheme="minorHAnsi" w:cs="Tahoma"/>
          <w:sz w:val="20"/>
          <w:szCs w:val="20"/>
        </w:rPr>
        <w:t>w postępowaniu przez wykonawcę mającego siedzibę lub miejsce zamieszkania poza terytorium Rzeczypospolitej Polskiej, o których mowa w pkt 6.5. SIWZ) rozporządzenia Ministra Rozwoju z dnia 26 lipca 2016 r. w sprawie rodzajów dokumentów, jakich może żądać zamawiający od wykonawcy, okresu ich ważności oraz form, w jakich dokumenty te mogą być składane (Dz. U. z 2016 r. poz.1126) - dalej zwanego „rozporządzeniem Ministra Rozwoju z dnia 26 lipca 2016 r.”, w formie elektronicznej pod określonymi adresami internetowymi ogólnodostępnych</w:t>
      </w:r>
      <w:r w:rsidR="00B15D16" w:rsidRPr="00465F87">
        <w:rPr>
          <w:rFonts w:asciiTheme="minorHAnsi" w:hAnsiTheme="minorHAnsi" w:cs="Tahoma"/>
          <w:sz w:val="20"/>
          <w:szCs w:val="20"/>
        </w:rPr>
        <w:t xml:space="preserve"> </w:t>
      </w:r>
      <w:r w:rsidRPr="00465F87">
        <w:rPr>
          <w:rFonts w:asciiTheme="minorHAnsi" w:hAnsiTheme="minorHAnsi" w:cs="Tahoma"/>
          <w:sz w:val="20"/>
          <w:szCs w:val="20"/>
        </w:rPr>
        <w:t xml:space="preserve">i bezpłatnych baz danych, zamawiający pobiera samodzielnie </w:t>
      </w:r>
      <w:r w:rsidR="002751CD">
        <w:rPr>
          <w:rFonts w:asciiTheme="minorHAnsi" w:hAnsiTheme="minorHAnsi" w:cs="Tahoma"/>
          <w:sz w:val="20"/>
          <w:szCs w:val="20"/>
        </w:rPr>
        <w:br/>
      </w:r>
      <w:r w:rsidRPr="00465F87">
        <w:rPr>
          <w:rFonts w:asciiTheme="minorHAnsi" w:hAnsiTheme="minorHAnsi" w:cs="Tahoma"/>
          <w:sz w:val="20"/>
          <w:szCs w:val="20"/>
        </w:rPr>
        <w:t>z tych baz danych wskazane przez wykonawcę oświadczenia lub dokumenty.</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 xml:space="preserve">W przypadku, o którym mowa w pkt </w:t>
      </w:r>
      <w:r w:rsidR="00D234AB" w:rsidRPr="00465F87">
        <w:rPr>
          <w:rFonts w:asciiTheme="minorHAnsi" w:hAnsiTheme="minorHAnsi" w:cs="Tahoma"/>
          <w:sz w:val="20"/>
          <w:szCs w:val="20"/>
        </w:rPr>
        <w:t xml:space="preserve">10 </w:t>
      </w:r>
      <w:r w:rsidRPr="00465F87">
        <w:rPr>
          <w:rFonts w:asciiTheme="minorHAnsi" w:hAnsiTheme="minorHAnsi" w:cs="Tahoma"/>
          <w:sz w:val="20"/>
          <w:szCs w:val="20"/>
        </w:rPr>
        <w:t>zamawiający może żądać od wykonawcy przedstawienia tłumaczenia na język polski wskazanych przez wykonawcę i pobranych samodzielnie przez zamawiającego dokumentów.</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Oświadczenia, o których mowa w rozporządzeniu Ministra Rozwoju z dnia 26 lipca 2016 r. dotyczące wykonawcy i innych podmiotów, na których zdolnościach lub sytuacji polega wykonawca na zasadach określonych w art. 22a Pzp oraz dotyczące podwykonawców, składane są w oryginale.</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 xml:space="preserve">Dokumenty, o których mowa w </w:t>
      </w:r>
      <w:r w:rsidRPr="00E023B6">
        <w:rPr>
          <w:rFonts w:asciiTheme="minorHAnsi" w:hAnsiTheme="minorHAnsi" w:cs="Tahoma"/>
          <w:sz w:val="20"/>
          <w:szCs w:val="20"/>
        </w:rPr>
        <w:t>rozporządzeniu Ministra Rozwoju</w:t>
      </w:r>
      <w:r w:rsidRPr="00465F87">
        <w:rPr>
          <w:rFonts w:asciiTheme="minorHAnsi" w:hAnsiTheme="minorHAnsi" w:cs="Tahoma"/>
          <w:sz w:val="20"/>
          <w:szCs w:val="20"/>
        </w:rPr>
        <w:t xml:space="preserve"> z dnia 26 lipca 2016 r., inne niż oświadczenia, o których mowa w pkt </w:t>
      </w:r>
      <w:r w:rsidR="00D234AB" w:rsidRPr="00465F87">
        <w:rPr>
          <w:rFonts w:asciiTheme="minorHAnsi" w:hAnsiTheme="minorHAnsi" w:cs="Tahoma"/>
          <w:sz w:val="20"/>
          <w:szCs w:val="20"/>
        </w:rPr>
        <w:t>12</w:t>
      </w:r>
      <w:r w:rsidRPr="00465F87">
        <w:rPr>
          <w:rFonts w:asciiTheme="minorHAnsi" w:hAnsiTheme="minorHAnsi" w:cs="Tahoma"/>
          <w:sz w:val="20"/>
          <w:szCs w:val="20"/>
        </w:rPr>
        <w:t xml:space="preserve">, składane są w oryginale lub kopii poświadczonej za zgodność </w:t>
      </w:r>
      <w:r w:rsidR="002751CD">
        <w:rPr>
          <w:rFonts w:asciiTheme="minorHAnsi" w:hAnsiTheme="minorHAnsi" w:cs="Tahoma"/>
          <w:sz w:val="20"/>
          <w:szCs w:val="20"/>
        </w:rPr>
        <w:br/>
      </w:r>
      <w:r w:rsidRPr="00465F87">
        <w:rPr>
          <w:rFonts w:asciiTheme="minorHAnsi" w:hAnsiTheme="minorHAnsi" w:cs="Tahoma"/>
          <w:sz w:val="20"/>
          <w:szCs w:val="20"/>
        </w:rPr>
        <w:t>z oryginałem.</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t>
      </w:r>
      <w:r w:rsidR="00F2268C" w:rsidRPr="00465F87">
        <w:rPr>
          <w:rFonts w:asciiTheme="minorHAnsi" w:hAnsiTheme="minorHAnsi" w:cs="Tahoma"/>
          <w:sz w:val="20"/>
          <w:szCs w:val="20"/>
        </w:rPr>
        <w:t>wątpliwości, co</w:t>
      </w:r>
      <w:r w:rsidRPr="00465F87">
        <w:rPr>
          <w:rFonts w:asciiTheme="minorHAnsi" w:hAnsiTheme="minorHAnsi" w:cs="Tahoma"/>
          <w:sz w:val="20"/>
          <w:szCs w:val="20"/>
        </w:rPr>
        <w:t xml:space="preserve"> do jej prawdziwości.</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Dokumenty sporządzone w języku obcym są składane wraz z tłumaczeniem na język polski.</w:t>
      </w:r>
    </w:p>
    <w:p w:rsidR="000F1982"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Jeżeli wykonawca nie złoży oświadczeń lub dokumentów</w:t>
      </w:r>
      <w:r w:rsidR="00DB778B" w:rsidRPr="00465F87">
        <w:rPr>
          <w:rFonts w:asciiTheme="minorHAnsi" w:hAnsiTheme="minorHAnsi" w:cs="Tahoma"/>
          <w:sz w:val="20"/>
          <w:szCs w:val="20"/>
        </w:rPr>
        <w:t xml:space="preserve"> </w:t>
      </w:r>
      <w:r w:rsidRPr="00465F87">
        <w:rPr>
          <w:rFonts w:asciiTheme="minorHAnsi" w:hAnsiTheme="minorHAnsi" w:cs="Tahoma"/>
          <w:sz w:val="20"/>
          <w:szCs w:val="20"/>
        </w:rPr>
        <w:t xml:space="preserve">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F2268C" w:rsidRPr="00465F87">
        <w:rPr>
          <w:rFonts w:asciiTheme="minorHAnsi" w:hAnsiTheme="minorHAnsi" w:cs="Tahoma"/>
          <w:sz w:val="20"/>
          <w:szCs w:val="20"/>
        </w:rPr>
        <w:t>chyba, że</w:t>
      </w:r>
      <w:r w:rsidRPr="00465F87">
        <w:rPr>
          <w:rFonts w:asciiTheme="minorHAnsi" w:hAnsiTheme="minorHAnsi" w:cs="Tahoma"/>
          <w:sz w:val="20"/>
          <w:szCs w:val="20"/>
        </w:rPr>
        <w:t xml:space="preserve"> mimo ich złożenia, uzupełnienia lub poprawienia lub udzielenia wyjaśnień oferta </w:t>
      </w:r>
      <w:r w:rsidR="00DB778B" w:rsidRPr="00465F87">
        <w:rPr>
          <w:rFonts w:asciiTheme="minorHAnsi" w:hAnsiTheme="minorHAnsi" w:cs="Tahoma"/>
          <w:sz w:val="20"/>
          <w:szCs w:val="20"/>
        </w:rPr>
        <w:t>W</w:t>
      </w:r>
      <w:r w:rsidRPr="00465F87">
        <w:rPr>
          <w:rFonts w:asciiTheme="minorHAnsi" w:hAnsiTheme="minorHAnsi" w:cs="Tahoma"/>
          <w:sz w:val="20"/>
          <w:szCs w:val="20"/>
        </w:rPr>
        <w:t>ykonawcy podlega odrzuceniu albo konieczne byłoby unieważnienie postępowania.</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 xml:space="preserve">Jeżeli </w:t>
      </w:r>
      <w:r w:rsidR="00DB778B" w:rsidRPr="00465F87">
        <w:rPr>
          <w:rFonts w:asciiTheme="minorHAnsi" w:hAnsiTheme="minorHAnsi" w:cs="Tahoma"/>
          <w:sz w:val="20"/>
          <w:szCs w:val="20"/>
        </w:rPr>
        <w:t>W</w:t>
      </w:r>
      <w:r w:rsidRPr="00465F87">
        <w:rPr>
          <w:rFonts w:asciiTheme="minorHAnsi" w:hAnsiTheme="minorHAnsi" w:cs="Tahoma"/>
          <w:sz w:val="20"/>
          <w:szCs w:val="20"/>
        </w:rPr>
        <w:t xml:space="preserve">ykonawca nie złoży wymaganych pełnomocnictw albo złoży wadliwe pełnomocnictwa, zamawiający wzywa do ich złożenia w terminie przez siebie wskazanym, </w:t>
      </w:r>
      <w:r w:rsidR="00F2268C" w:rsidRPr="00465F87">
        <w:rPr>
          <w:rFonts w:asciiTheme="minorHAnsi" w:hAnsiTheme="minorHAnsi" w:cs="Tahoma"/>
          <w:sz w:val="20"/>
          <w:szCs w:val="20"/>
        </w:rPr>
        <w:t>chyba, że</w:t>
      </w:r>
      <w:r w:rsidRPr="00465F87">
        <w:rPr>
          <w:rFonts w:asciiTheme="minorHAnsi" w:hAnsiTheme="minorHAnsi" w:cs="Tahoma"/>
          <w:sz w:val="20"/>
          <w:szCs w:val="20"/>
        </w:rPr>
        <w:t xml:space="preserve"> mimo ich złożenia oferta </w:t>
      </w:r>
      <w:r w:rsidR="00DB778B" w:rsidRPr="00465F87">
        <w:rPr>
          <w:rFonts w:asciiTheme="minorHAnsi" w:hAnsiTheme="minorHAnsi" w:cs="Tahoma"/>
          <w:sz w:val="20"/>
          <w:szCs w:val="20"/>
        </w:rPr>
        <w:t>W</w:t>
      </w:r>
      <w:r w:rsidRPr="00465F87">
        <w:rPr>
          <w:rFonts w:asciiTheme="minorHAnsi" w:hAnsiTheme="minorHAnsi" w:cs="Tahoma"/>
          <w:sz w:val="20"/>
          <w:szCs w:val="20"/>
        </w:rPr>
        <w:t>ykonawcy podlega odrzuceniu albo konieczne byłoby unieważnienie postępowania.</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Zamawiający wzywa także, w wyznaczonym przez siebie terminie, do złożenia wyjaśnień dotyczących oświadczeń lub dokumentów, o których mowa w art. 25 ust. 1 Pzp.</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 xml:space="preserve">Jeżeli jest to niezbędne do zapewnienia odpowiedniego przebiegu </w:t>
      </w:r>
      <w:r w:rsidR="00F2268C" w:rsidRPr="00465F87">
        <w:rPr>
          <w:rFonts w:asciiTheme="minorHAnsi" w:hAnsiTheme="minorHAnsi" w:cs="Tahoma"/>
          <w:sz w:val="20"/>
          <w:szCs w:val="20"/>
        </w:rPr>
        <w:t>postępowania</w:t>
      </w:r>
      <w:r w:rsidR="00B15D16" w:rsidRPr="00465F87">
        <w:rPr>
          <w:rFonts w:asciiTheme="minorHAnsi" w:hAnsiTheme="minorHAnsi" w:cs="Tahoma"/>
          <w:sz w:val="20"/>
          <w:szCs w:val="20"/>
        </w:rPr>
        <w:t xml:space="preserve">  </w:t>
      </w:r>
      <w:r w:rsidR="00F2268C" w:rsidRPr="00465F87">
        <w:rPr>
          <w:rFonts w:asciiTheme="minorHAnsi" w:hAnsiTheme="minorHAnsi" w:cs="Tahoma"/>
          <w:sz w:val="20"/>
          <w:szCs w:val="20"/>
        </w:rPr>
        <w:t>o</w:t>
      </w:r>
      <w:r w:rsidRPr="00465F87">
        <w:rPr>
          <w:rFonts w:asciiTheme="minorHAnsi" w:hAnsiTheme="minorHAnsi" w:cs="Tahoma"/>
          <w:sz w:val="20"/>
          <w:szCs w:val="20"/>
        </w:rPr>
        <w:t xml:space="preserve"> udzielenie zamówienia, zamawiający może na każdym etapie postępowania wezwać wykonawców do złożenia wszystkich lub niektórych oświadczeń lub dokumentów potwierdzających, że nie podlegają wykluczeniu, spełniają warunki </w:t>
      </w:r>
      <w:r w:rsidR="00F2268C" w:rsidRPr="00465F87">
        <w:rPr>
          <w:rFonts w:asciiTheme="minorHAnsi" w:hAnsiTheme="minorHAnsi" w:cs="Tahoma"/>
          <w:sz w:val="20"/>
          <w:szCs w:val="20"/>
        </w:rPr>
        <w:t>udziału w</w:t>
      </w:r>
      <w:r w:rsidRPr="00465F87">
        <w:rPr>
          <w:rFonts w:asciiTheme="minorHAnsi" w:hAnsiTheme="minorHAnsi" w:cs="Tahoma"/>
          <w:sz w:val="20"/>
          <w:szCs w:val="20"/>
        </w:rPr>
        <w:t xml:space="preserve"> postępowaniu, a jeżeli zachodzą uzasadnione podstawy do uznania, że złożone uprzednio oświadczenia lub dokumenty nie są już aktualne, do złożenia aktualnych oświadczeń lub dokumentów.</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 xml:space="preserve">Wykonawca ponosi wszelkie koszty związane z przygotowaniem i złożeniem </w:t>
      </w:r>
      <w:r w:rsidR="00F2268C" w:rsidRPr="00465F87">
        <w:rPr>
          <w:rFonts w:asciiTheme="minorHAnsi" w:hAnsiTheme="minorHAnsi" w:cs="Tahoma"/>
          <w:sz w:val="20"/>
          <w:szCs w:val="20"/>
        </w:rPr>
        <w:t>oferty z</w:t>
      </w:r>
      <w:r w:rsidRPr="00465F87">
        <w:rPr>
          <w:rFonts w:asciiTheme="minorHAnsi" w:hAnsiTheme="minorHAnsi" w:cs="Tahoma"/>
          <w:sz w:val="20"/>
          <w:szCs w:val="20"/>
        </w:rPr>
        <w:t xml:space="preserve"> uwzględnieniem treści art. 93 ust. 4 u.p.z.p.</w:t>
      </w:r>
    </w:p>
    <w:p w:rsidR="00AB3D44" w:rsidRPr="00465F87" w:rsidRDefault="001E4DC0" w:rsidP="002C0B40">
      <w:pPr>
        <w:numPr>
          <w:ilvl w:val="1"/>
          <w:numId w:val="2"/>
        </w:numPr>
        <w:tabs>
          <w:tab w:val="clear" w:pos="1440"/>
          <w:tab w:val="num" w:pos="720"/>
        </w:tabs>
        <w:ind w:left="720"/>
        <w:jc w:val="both"/>
        <w:rPr>
          <w:rFonts w:asciiTheme="minorHAnsi" w:hAnsiTheme="minorHAnsi" w:cs="Tahoma"/>
          <w:sz w:val="20"/>
          <w:szCs w:val="20"/>
        </w:rPr>
      </w:pPr>
      <w:r w:rsidRPr="00465F87">
        <w:rPr>
          <w:rFonts w:asciiTheme="minorHAnsi" w:hAnsiTheme="minorHAnsi" w:cs="Tahoma"/>
          <w:sz w:val="20"/>
          <w:szCs w:val="20"/>
        </w:rPr>
        <w:t xml:space="preserve">W </w:t>
      </w:r>
      <w:r w:rsidR="00F2268C" w:rsidRPr="00465F87">
        <w:rPr>
          <w:rFonts w:asciiTheme="minorHAnsi" w:hAnsiTheme="minorHAnsi" w:cs="Tahoma"/>
          <w:sz w:val="20"/>
          <w:szCs w:val="20"/>
        </w:rPr>
        <w:t>przypadku, gdy</w:t>
      </w:r>
      <w:r w:rsidRPr="00465F87">
        <w:rPr>
          <w:rFonts w:asciiTheme="minorHAnsi" w:hAnsiTheme="minorHAnsi" w:cs="Tahoma"/>
          <w:sz w:val="20"/>
          <w:szCs w:val="20"/>
        </w:rPr>
        <w:t xml:space="preserve"> Wykonawca chce zastrzec, przed dostępem dla innych uczestników postępowania, informacje stanowiące tajemnicę przedsiębiorstwa w rozumieniu ustawy</w:t>
      </w:r>
      <w:r w:rsidR="00B15D16" w:rsidRPr="00465F87">
        <w:rPr>
          <w:rFonts w:asciiTheme="minorHAnsi" w:hAnsiTheme="minorHAnsi" w:cs="Tahoma"/>
          <w:sz w:val="20"/>
          <w:szCs w:val="20"/>
        </w:rPr>
        <w:t xml:space="preserve"> </w:t>
      </w:r>
      <w:r w:rsidRPr="00465F87">
        <w:rPr>
          <w:rFonts w:asciiTheme="minorHAnsi" w:hAnsiTheme="minorHAnsi" w:cs="Tahoma"/>
          <w:sz w:val="20"/>
          <w:szCs w:val="20"/>
        </w:rPr>
        <w:t>z dnia 16 kwietnia 1993 r. o zwalczaniu nieuczciwej konkurencji (</w:t>
      </w:r>
      <w:r w:rsidR="00AE7EB8" w:rsidRPr="00465F87">
        <w:rPr>
          <w:rFonts w:asciiTheme="minorHAnsi" w:hAnsiTheme="minorHAnsi" w:cs="Tahoma"/>
          <w:sz w:val="20"/>
          <w:szCs w:val="20"/>
        </w:rPr>
        <w:t>Dz.U.2018.419 t.j.</w:t>
      </w:r>
      <w:r w:rsidRPr="00465F87">
        <w:rPr>
          <w:rFonts w:asciiTheme="minorHAnsi" w:hAnsiTheme="minorHAnsi" w:cs="Tahoma"/>
          <w:sz w:val="20"/>
          <w:szCs w:val="20"/>
        </w:rPr>
        <w:t xml:space="preserve">) zastrzeżoną część oferty Wykonawca powinien oznaczyć w sposób </w:t>
      </w:r>
      <w:r w:rsidR="00F2268C" w:rsidRPr="00465F87">
        <w:rPr>
          <w:rFonts w:asciiTheme="minorHAnsi" w:hAnsiTheme="minorHAnsi" w:cs="Tahoma"/>
          <w:sz w:val="20"/>
          <w:szCs w:val="20"/>
        </w:rPr>
        <w:t>niebudzący</w:t>
      </w:r>
      <w:r w:rsidRPr="00465F87">
        <w:rPr>
          <w:rFonts w:asciiTheme="minorHAnsi" w:hAnsiTheme="minorHAnsi" w:cs="Tahoma"/>
          <w:sz w:val="20"/>
          <w:szCs w:val="20"/>
        </w:rPr>
        <w:t xml:space="preserve"> wątpliwości, iż stanowi ona zastrzeżoną tajemnicę przedsiębiorstwa np. umieścić ją w odrębnym opakowaniu oznaczonym napisem „TAJEMNICA PRZEDSIĘBIORSTWA- NIE UDOSTĘPNIAĆ”. Wykonawca w ofercie winien ponadto wykazać, iż zastrzeżone informacje stanowią tajemnicę przedsiębiorstwa tj. spełniają łącznie trzy </w:t>
      </w:r>
      <w:r w:rsidR="00F2268C" w:rsidRPr="00465F87">
        <w:rPr>
          <w:rFonts w:asciiTheme="minorHAnsi" w:hAnsiTheme="minorHAnsi" w:cs="Tahoma"/>
          <w:sz w:val="20"/>
          <w:szCs w:val="20"/>
        </w:rPr>
        <w:t>warunki:</w:t>
      </w:r>
    </w:p>
    <w:p w:rsidR="00AB3D44" w:rsidRPr="00465F87" w:rsidRDefault="001E4DC0" w:rsidP="002C0B40">
      <w:pPr>
        <w:numPr>
          <w:ilvl w:val="0"/>
          <w:numId w:val="90"/>
        </w:numPr>
        <w:jc w:val="both"/>
        <w:rPr>
          <w:rFonts w:asciiTheme="minorHAnsi" w:hAnsiTheme="minorHAnsi" w:cs="Tahoma"/>
          <w:sz w:val="20"/>
          <w:szCs w:val="20"/>
        </w:rPr>
      </w:pPr>
      <w:r w:rsidRPr="00465F87">
        <w:rPr>
          <w:rFonts w:asciiTheme="minorHAnsi" w:hAnsiTheme="minorHAnsi" w:cs="Tahoma"/>
          <w:sz w:val="20"/>
          <w:szCs w:val="20"/>
        </w:rPr>
        <w:t>mają charakter techniczny, technologiczny, organizacyjny przedsiębiorstwa lub posiadają wartość gospodarczą,</w:t>
      </w:r>
    </w:p>
    <w:p w:rsidR="00AB3D44" w:rsidRPr="00465F87" w:rsidRDefault="001E4DC0" w:rsidP="002C0B40">
      <w:pPr>
        <w:numPr>
          <w:ilvl w:val="0"/>
          <w:numId w:val="90"/>
        </w:numPr>
        <w:jc w:val="both"/>
        <w:rPr>
          <w:rFonts w:asciiTheme="minorHAnsi" w:hAnsiTheme="minorHAnsi" w:cs="Tahoma"/>
          <w:sz w:val="20"/>
          <w:szCs w:val="20"/>
        </w:rPr>
      </w:pPr>
      <w:r w:rsidRPr="00465F87">
        <w:rPr>
          <w:rFonts w:asciiTheme="minorHAnsi" w:hAnsiTheme="minorHAnsi" w:cs="Tahoma"/>
          <w:sz w:val="20"/>
          <w:szCs w:val="20"/>
        </w:rPr>
        <w:t>nie zostały ujawnione do wiadomości publicznej</w:t>
      </w:r>
    </w:p>
    <w:p w:rsidR="00AB3D44" w:rsidRPr="00465F87" w:rsidRDefault="001E4DC0" w:rsidP="002C0B40">
      <w:pPr>
        <w:numPr>
          <w:ilvl w:val="0"/>
          <w:numId w:val="90"/>
        </w:numPr>
        <w:jc w:val="both"/>
        <w:rPr>
          <w:rFonts w:asciiTheme="minorHAnsi" w:hAnsiTheme="minorHAnsi" w:cs="Tahoma"/>
          <w:sz w:val="20"/>
          <w:szCs w:val="20"/>
        </w:rPr>
      </w:pPr>
      <w:r w:rsidRPr="00465F87">
        <w:rPr>
          <w:rFonts w:asciiTheme="minorHAnsi" w:hAnsiTheme="minorHAnsi" w:cs="Tahoma"/>
          <w:sz w:val="20"/>
          <w:szCs w:val="20"/>
        </w:rPr>
        <w:t>przedsiębiorca podjął wobec nich niezbędne działania w celu zachowania poufności.</w:t>
      </w:r>
    </w:p>
    <w:p w:rsidR="00AB3D44" w:rsidRPr="00465F87" w:rsidRDefault="001E4DC0" w:rsidP="00137197">
      <w:pPr>
        <w:ind w:left="708"/>
        <w:jc w:val="both"/>
        <w:rPr>
          <w:rFonts w:asciiTheme="minorHAnsi" w:hAnsiTheme="minorHAnsi" w:cs="Tahoma"/>
          <w:sz w:val="20"/>
          <w:szCs w:val="20"/>
        </w:rPr>
      </w:pPr>
      <w:r w:rsidRPr="00465F87">
        <w:rPr>
          <w:rFonts w:asciiTheme="minorHAnsi" w:hAnsiTheme="minorHAnsi" w:cs="Tahoma"/>
          <w:sz w:val="20"/>
          <w:szCs w:val="20"/>
        </w:rPr>
        <w:t>W przypadku nie wykazania, nie później niż w terminie składania ofert, iż zastrzeżone informacje stanowią tajemnicę przedsiębiorstwa, Zamawiający dokona odtajnienia zastrzeżonych informacji. Wykonawca nie może zastrzec informacji, o których mowa w art. 86 ust. 4 u</w:t>
      </w:r>
      <w:r w:rsidR="00F2268C" w:rsidRPr="00465F87">
        <w:rPr>
          <w:rFonts w:asciiTheme="minorHAnsi" w:hAnsiTheme="minorHAnsi" w:cs="Tahoma"/>
          <w:sz w:val="20"/>
          <w:szCs w:val="20"/>
        </w:rPr>
        <w:t>pzp</w:t>
      </w:r>
      <w:r w:rsidRPr="00465F87">
        <w:rPr>
          <w:rFonts w:asciiTheme="minorHAnsi" w:hAnsiTheme="minorHAnsi" w:cs="Tahoma"/>
          <w:sz w:val="20"/>
          <w:szCs w:val="20"/>
        </w:rPr>
        <w:t xml:space="preserve">. </w:t>
      </w:r>
    </w:p>
    <w:p w:rsidR="00D5382D" w:rsidRDefault="00D5382D" w:rsidP="00FA1C95">
      <w:pPr>
        <w:ind w:left="360"/>
        <w:jc w:val="both"/>
        <w:rPr>
          <w:rFonts w:asciiTheme="minorHAnsi" w:hAnsiTheme="minorHAnsi" w:cs="Tahoma"/>
          <w:sz w:val="20"/>
          <w:szCs w:val="20"/>
        </w:rPr>
      </w:pPr>
    </w:p>
    <w:p w:rsidR="00711769" w:rsidRPr="00CA19D1" w:rsidRDefault="001E4DC0" w:rsidP="002C0B40">
      <w:pPr>
        <w:pStyle w:val="Akapitzlist"/>
        <w:numPr>
          <w:ilvl w:val="0"/>
          <w:numId w:val="36"/>
        </w:numPr>
        <w:ind w:left="284" w:hanging="284"/>
        <w:jc w:val="both"/>
        <w:rPr>
          <w:rFonts w:asciiTheme="minorHAnsi" w:hAnsiTheme="minorHAnsi" w:cs="Tahoma"/>
          <w:b/>
          <w:sz w:val="20"/>
          <w:szCs w:val="20"/>
        </w:rPr>
      </w:pPr>
      <w:bookmarkStart w:id="12" w:name="_Toc477171516"/>
      <w:r w:rsidRPr="00CA19D1">
        <w:rPr>
          <w:rFonts w:asciiTheme="minorHAnsi" w:hAnsiTheme="minorHAnsi" w:cs="Tahoma"/>
          <w:b/>
          <w:sz w:val="20"/>
          <w:szCs w:val="20"/>
        </w:rPr>
        <w:t>Wyjaśnianie i zmiany w treści SIWZ</w:t>
      </w:r>
      <w:bookmarkEnd w:id="12"/>
    </w:p>
    <w:p w:rsidR="000F1982" w:rsidRDefault="001E4DC0" w:rsidP="002C0B40">
      <w:pPr>
        <w:pStyle w:val="Akapitzlist"/>
        <w:numPr>
          <w:ilvl w:val="0"/>
          <w:numId w:val="41"/>
        </w:numPr>
        <w:jc w:val="both"/>
        <w:rPr>
          <w:rFonts w:asciiTheme="minorHAnsi" w:hAnsiTheme="minorHAnsi" w:cs="Tahoma"/>
          <w:sz w:val="20"/>
          <w:szCs w:val="20"/>
        </w:rPr>
      </w:pPr>
      <w:r w:rsidRPr="00CA19D1">
        <w:rPr>
          <w:rFonts w:asciiTheme="minorHAnsi" w:hAnsiTheme="minorHAnsi" w:cs="Tahoma"/>
          <w:sz w:val="20"/>
          <w:szCs w:val="20"/>
        </w:rPr>
        <w:t xml:space="preserve">Wykonawca może zwrócić się do Zamawiającego o wyjaśnienie treści Specyfikacji Istotnych Warunków Zamówienia. Zamawiający jest obowiązany niezwłocznie udzielić wyjaśnień jednak nie później niż na niż na 2 dni przed upływem terminu składania, pod warunkiem, że wniosek o wyjaśnienie treści specyfikacji wpłynął do Zamawiającego nie później niż do końca dnia, w którym upływa połowa wyznaczonego terminu składania ofert.  </w:t>
      </w:r>
    </w:p>
    <w:p w:rsidR="00CA19D1" w:rsidRDefault="001E4DC0" w:rsidP="002C0B40">
      <w:pPr>
        <w:pStyle w:val="Akapitzlist"/>
        <w:numPr>
          <w:ilvl w:val="0"/>
          <w:numId w:val="41"/>
        </w:numPr>
        <w:jc w:val="both"/>
        <w:rPr>
          <w:rFonts w:asciiTheme="minorHAnsi" w:hAnsiTheme="minorHAnsi" w:cs="Tahoma"/>
          <w:sz w:val="20"/>
          <w:szCs w:val="20"/>
        </w:rPr>
      </w:pPr>
      <w:r w:rsidRPr="00CA19D1">
        <w:rPr>
          <w:rFonts w:asciiTheme="minorHAnsi" w:hAnsiTheme="minorHAnsi" w:cs="Tahoma"/>
          <w:sz w:val="20"/>
          <w:szCs w:val="20"/>
        </w:rPr>
        <w:t xml:space="preserve">Zamawiający jednocześnie przekaże treść wyjaśnienia wszystkim Wykonawcom, którym doręczono SIWZ. Udzielając wyjaśnień Zamawiający nie ujawni źródła pytania. </w:t>
      </w:r>
      <w:r w:rsidR="00F2268C" w:rsidRPr="00CA19D1">
        <w:rPr>
          <w:rFonts w:asciiTheme="minorHAnsi" w:hAnsiTheme="minorHAnsi" w:cs="Tahoma"/>
          <w:sz w:val="20"/>
          <w:szCs w:val="20"/>
        </w:rPr>
        <w:t>Informacje o</w:t>
      </w:r>
      <w:r w:rsidRPr="00CA19D1">
        <w:rPr>
          <w:rFonts w:asciiTheme="minorHAnsi" w:hAnsiTheme="minorHAnsi" w:cs="Tahoma"/>
          <w:sz w:val="20"/>
          <w:szCs w:val="20"/>
        </w:rPr>
        <w:t xml:space="preserve"> zadanych pytaniach i treść wyjaśnień Zamawiający publikuje na stronie internetowej.</w:t>
      </w:r>
    </w:p>
    <w:p w:rsidR="000F1982" w:rsidRDefault="001E4DC0" w:rsidP="002C0B40">
      <w:pPr>
        <w:pStyle w:val="Akapitzlist"/>
        <w:numPr>
          <w:ilvl w:val="0"/>
          <w:numId w:val="41"/>
        </w:numPr>
        <w:jc w:val="both"/>
        <w:rPr>
          <w:rFonts w:asciiTheme="minorHAnsi" w:hAnsiTheme="minorHAnsi" w:cs="Tahoma"/>
          <w:sz w:val="20"/>
          <w:szCs w:val="20"/>
        </w:rPr>
      </w:pPr>
      <w:r w:rsidRPr="00CA19D1">
        <w:rPr>
          <w:rFonts w:asciiTheme="minorHAnsi" w:hAnsiTheme="minorHAnsi" w:cs="Tahoma"/>
          <w:sz w:val="20"/>
          <w:szCs w:val="20"/>
        </w:rPr>
        <w:t xml:space="preserve"> W uzasadnionych przypadkach Zamawiający, przed upływem terminu do składania ofert, może zmodyfikować treść niniejszej SIWZ. Dokonaną w ten sposób zmianę  Zamawiający publikuje na stronie internetowej na której został opublikowany SIWZ.</w:t>
      </w:r>
    </w:p>
    <w:p w:rsidR="000F1982" w:rsidRPr="00CA19D1" w:rsidRDefault="001E4DC0" w:rsidP="002C0B40">
      <w:pPr>
        <w:pStyle w:val="Akapitzlist"/>
        <w:numPr>
          <w:ilvl w:val="0"/>
          <w:numId w:val="41"/>
        </w:numPr>
        <w:jc w:val="both"/>
        <w:rPr>
          <w:rFonts w:asciiTheme="minorHAnsi" w:hAnsiTheme="minorHAnsi" w:cs="Tahoma"/>
          <w:sz w:val="20"/>
          <w:szCs w:val="20"/>
        </w:rPr>
      </w:pPr>
      <w:r w:rsidRPr="00CA19D1">
        <w:rPr>
          <w:rFonts w:asciiTheme="minorHAnsi" w:hAnsiTheme="minorHAnsi" w:cs="Tahoma"/>
          <w:sz w:val="20"/>
          <w:szCs w:val="20"/>
        </w:rPr>
        <w:t>Zmiany są każdorazowo wiążące dla Wykonawców.</w:t>
      </w:r>
    </w:p>
    <w:p w:rsidR="00711769" w:rsidRPr="00465F87" w:rsidRDefault="00711769" w:rsidP="00FA1C95">
      <w:pPr>
        <w:rPr>
          <w:rFonts w:asciiTheme="minorHAnsi" w:hAnsiTheme="minorHAnsi" w:cs="Tahoma"/>
          <w:b/>
          <w:sz w:val="20"/>
          <w:szCs w:val="20"/>
        </w:rPr>
      </w:pPr>
    </w:p>
    <w:p w:rsidR="000F1982" w:rsidRPr="00CA19D1" w:rsidRDefault="001E4DC0" w:rsidP="002C0B40">
      <w:pPr>
        <w:pStyle w:val="Akapitzlist"/>
        <w:numPr>
          <w:ilvl w:val="0"/>
          <w:numId w:val="36"/>
        </w:numPr>
        <w:ind w:left="284" w:hanging="284"/>
        <w:jc w:val="both"/>
        <w:rPr>
          <w:rFonts w:asciiTheme="minorHAnsi" w:hAnsiTheme="minorHAnsi" w:cs="Tahoma"/>
          <w:b/>
          <w:sz w:val="20"/>
          <w:szCs w:val="20"/>
        </w:rPr>
      </w:pPr>
      <w:bookmarkStart w:id="13" w:name="_Toc477171517"/>
      <w:r w:rsidRPr="00CA19D1">
        <w:rPr>
          <w:rFonts w:asciiTheme="minorHAnsi" w:hAnsiTheme="minorHAnsi" w:cs="Tahoma"/>
          <w:b/>
          <w:sz w:val="20"/>
          <w:szCs w:val="20"/>
        </w:rPr>
        <w:t>Zebranie Wykonawców</w:t>
      </w:r>
      <w:bookmarkEnd w:id="13"/>
      <w:r w:rsidR="00CA19D1">
        <w:rPr>
          <w:rFonts w:asciiTheme="minorHAnsi" w:hAnsiTheme="minorHAnsi" w:cs="Tahoma"/>
          <w:b/>
          <w:sz w:val="20"/>
          <w:szCs w:val="20"/>
        </w:rPr>
        <w:t xml:space="preserve"> - </w:t>
      </w:r>
      <w:r w:rsidRPr="00CA19D1">
        <w:rPr>
          <w:rFonts w:asciiTheme="minorHAnsi" w:hAnsiTheme="minorHAnsi" w:cs="Tahoma"/>
          <w:sz w:val="20"/>
          <w:szCs w:val="20"/>
        </w:rPr>
        <w:t>Zamawiający nie przewiduje zebrania wykonawców</w:t>
      </w:r>
    </w:p>
    <w:p w:rsidR="00CA19D1" w:rsidRPr="00CA19D1" w:rsidRDefault="00CA19D1" w:rsidP="00CA19D1">
      <w:pPr>
        <w:pStyle w:val="Akapitzlist"/>
        <w:ind w:left="284"/>
        <w:jc w:val="both"/>
        <w:rPr>
          <w:rFonts w:asciiTheme="minorHAnsi" w:hAnsiTheme="minorHAnsi" w:cs="Tahoma"/>
          <w:b/>
          <w:sz w:val="20"/>
          <w:szCs w:val="20"/>
        </w:rPr>
      </w:pPr>
    </w:p>
    <w:p w:rsidR="00711769" w:rsidRPr="00CA19D1" w:rsidRDefault="001E4DC0" w:rsidP="002C0B40">
      <w:pPr>
        <w:pStyle w:val="Akapitzlist"/>
        <w:numPr>
          <w:ilvl w:val="0"/>
          <w:numId w:val="36"/>
        </w:numPr>
        <w:ind w:left="284" w:hanging="284"/>
        <w:jc w:val="both"/>
        <w:rPr>
          <w:rFonts w:asciiTheme="minorHAnsi" w:hAnsiTheme="minorHAnsi" w:cs="Tahoma"/>
          <w:b/>
          <w:sz w:val="20"/>
          <w:szCs w:val="20"/>
        </w:rPr>
      </w:pPr>
      <w:bookmarkStart w:id="14" w:name="_Toc477171518"/>
      <w:r w:rsidRPr="00CA19D1">
        <w:rPr>
          <w:rFonts w:asciiTheme="minorHAnsi" w:hAnsiTheme="minorHAnsi" w:cs="Tahoma"/>
          <w:b/>
          <w:sz w:val="20"/>
          <w:szCs w:val="20"/>
        </w:rPr>
        <w:t>Informacje o sposobie porozumiewania się Zamawiającego z Wykonawcami oraz przekazywania oświadczeń lub dokumentów, jeżeli zamawiający, w sytuacjach określonych w art. 10c</w:t>
      </w:r>
      <w:r w:rsidR="00FA1C95" w:rsidRPr="00CA19D1">
        <w:rPr>
          <w:rFonts w:asciiTheme="minorHAnsi" w:hAnsiTheme="minorHAnsi" w:cs="Tahoma"/>
          <w:b/>
          <w:sz w:val="20"/>
          <w:szCs w:val="20"/>
        </w:rPr>
        <w:t xml:space="preserve"> </w:t>
      </w:r>
      <w:r w:rsidRPr="00CA19D1">
        <w:rPr>
          <w:rFonts w:asciiTheme="minorHAnsi" w:hAnsiTheme="minorHAnsi" w:cs="Tahoma"/>
          <w:b/>
          <w:sz w:val="20"/>
          <w:szCs w:val="20"/>
        </w:rPr>
        <w:t>–10e upzp, przewiduje inny sposób porozumiewania się niż przy użyciu środków komunikacji elektronicznej, a także wskazanie osób uprawnionych do porozumiewania się z wykonawcami</w:t>
      </w:r>
      <w:r w:rsidR="0065028A" w:rsidRPr="00CA19D1">
        <w:rPr>
          <w:rFonts w:asciiTheme="minorHAnsi" w:hAnsiTheme="minorHAnsi" w:cs="Tahoma"/>
          <w:b/>
          <w:sz w:val="20"/>
          <w:szCs w:val="20"/>
        </w:rPr>
        <w:t>.</w:t>
      </w:r>
      <w:bookmarkEnd w:id="14"/>
    </w:p>
    <w:p w:rsidR="00D666D4" w:rsidRPr="00465F87" w:rsidRDefault="00D666D4" w:rsidP="00FA1C95">
      <w:pPr>
        <w:jc w:val="both"/>
        <w:rPr>
          <w:rFonts w:asciiTheme="minorHAnsi" w:hAnsiTheme="minorHAnsi" w:cs="Tahoma"/>
          <w:sz w:val="20"/>
          <w:szCs w:val="20"/>
        </w:rPr>
      </w:pPr>
    </w:p>
    <w:p w:rsidR="000F1982" w:rsidRPr="00465F87" w:rsidRDefault="001E4DC0" w:rsidP="002C0B40">
      <w:pPr>
        <w:numPr>
          <w:ilvl w:val="0"/>
          <w:numId w:val="10"/>
        </w:numPr>
        <w:tabs>
          <w:tab w:val="clear" w:pos="360"/>
          <w:tab w:val="num" w:pos="644"/>
        </w:tabs>
        <w:ind w:left="644"/>
        <w:jc w:val="both"/>
        <w:rPr>
          <w:rFonts w:asciiTheme="minorHAnsi" w:hAnsiTheme="minorHAnsi" w:cs="Tahoma"/>
          <w:sz w:val="20"/>
          <w:szCs w:val="20"/>
        </w:rPr>
      </w:pPr>
      <w:r w:rsidRPr="00465F87">
        <w:rPr>
          <w:rFonts w:asciiTheme="minorHAnsi" w:hAnsiTheme="minorHAnsi" w:cs="Tahoma"/>
          <w:sz w:val="20"/>
          <w:szCs w:val="20"/>
        </w:rPr>
        <w:t xml:space="preserve">Komunikacja między Zamawiającym a Wykonawcami odbywa się za pośrednictwem operatora pocztowego </w:t>
      </w:r>
      <w:r w:rsidR="00FA1C95">
        <w:rPr>
          <w:rFonts w:asciiTheme="minorHAnsi" w:hAnsiTheme="minorHAnsi" w:cs="Tahoma"/>
          <w:sz w:val="20"/>
          <w:szCs w:val="20"/>
        </w:rPr>
        <w:br/>
      </w:r>
      <w:r w:rsidRPr="00465F87">
        <w:rPr>
          <w:rFonts w:asciiTheme="minorHAnsi" w:hAnsiTheme="minorHAnsi" w:cs="Tahoma"/>
          <w:sz w:val="20"/>
          <w:szCs w:val="20"/>
        </w:rPr>
        <w:t>w rozumieniu ustawy z dnia 23 listopada 2012r. – Prawo pocztowe, osobiście lub za pośrednictwem posłańca, e-mail.</w:t>
      </w:r>
    </w:p>
    <w:p w:rsidR="000F1982" w:rsidRPr="00465F87" w:rsidRDefault="001E4DC0" w:rsidP="002C0B40">
      <w:pPr>
        <w:numPr>
          <w:ilvl w:val="0"/>
          <w:numId w:val="10"/>
        </w:numPr>
        <w:tabs>
          <w:tab w:val="clear" w:pos="360"/>
          <w:tab w:val="num" w:pos="644"/>
        </w:tabs>
        <w:ind w:left="644"/>
        <w:jc w:val="both"/>
        <w:rPr>
          <w:rFonts w:asciiTheme="minorHAnsi" w:hAnsiTheme="minorHAnsi" w:cs="Tahoma"/>
          <w:sz w:val="20"/>
          <w:szCs w:val="20"/>
        </w:rPr>
      </w:pPr>
      <w:r w:rsidRPr="00465F87">
        <w:rPr>
          <w:rFonts w:asciiTheme="minorHAnsi" w:hAnsiTheme="minorHAnsi" w:cs="Tahoma"/>
          <w:sz w:val="20"/>
          <w:szCs w:val="20"/>
        </w:rPr>
        <w:t>Zamawiający nie dopuszcza składania oświadczeń, dowodów i dokumentów, o których mowa w SIWZ oraz pełnomocnictw w formie elektronicznej.</w:t>
      </w:r>
    </w:p>
    <w:p w:rsidR="000F1982" w:rsidRPr="00465F87" w:rsidRDefault="001E4DC0" w:rsidP="002C0B40">
      <w:pPr>
        <w:numPr>
          <w:ilvl w:val="0"/>
          <w:numId w:val="10"/>
        </w:numPr>
        <w:tabs>
          <w:tab w:val="clear" w:pos="360"/>
          <w:tab w:val="num" w:pos="644"/>
        </w:tabs>
        <w:ind w:left="644"/>
        <w:jc w:val="both"/>
        <w:rPr>
          <w:rFonts w:asciiTheme="minorHAnsi" w:hAnsiTheme="minorHAnsi" w:cs="Tahoma"/>
          <w:sz w:val="20"/>
          <w:szCs w:val="20"/>
        </w:rPr>
      </w:pPr>
      <w:r w:rsidRPr="00465F87">
        <w:rPr>
          <w:rFonts w:asciiTheme="minorHAnsi" w:hAnsiTheme="minorHAnsi" w:cs="Tahoma"/>
          <w:sz w:val="20"/>
          <w:szCs w:val="20"/>
        </w:rPr>
        <w:t xml:space="preserve">Korespondencję należy kierować na </w:t>
      </w:r>
      <w:r w:rsidR="00F2268C" w:rsidRPr="00465F87">
        <w:rPr>
          <w:rFonts w:asciiTheme="minorHAnsi" w:hAnsiTheme="minorHAnsi" w:cs="Tahoma"/>
          <w:sz w:val="20"/>
          <w:szCs w:val="20"/>
        </w:rPr>
        <w:t xml:space="preserve">adres: </w:t>
      </w:r>
    </w:p>
    <w:p w:rsidR="000F1982" w:rsidRPr="00465F87" w:rsidRDefault="001E4DC0" w:rsidP="00CA19D1">
      <w:pPr>
        <w:ind w:left="284" w:firstLine="360"/>
        <w:jc w:val="both"/>
        <w:rPr>
          <w:rFonts w:asciiTheme="minorHAnsi" w:hAnsiTheme="minorHAnsi" w:cs="Tahoma"/>
          <w:sz w:val="20"/>
          <w:szCs w:val="20"/>
        </w:rPr>
      </w:pPr>
      <w:r w:rsidRPr="00465F87">
        <w:rPr>
          <w:rFonts w:asciiTheme="minorHAnsi" w:hAnsiTheme="minorHAnsi" w:cs="Tahoma"/>
          <w:sz w:val="20"/>
          <w:szCs w:val="20"/>
        </w:rPr>
        <w:t>Regionalna Dyrekcja Ochrony Środowiska w Szczecinie ul. Teofila Firlika 20</w:t>
      </w:r>
      <w:r w:rsidR="00707F56">
        <w:rPr>
          <w:rFonts w:asciiTheme="minorHAnsi" w:hAnsiTheme="minorHAnsi" w:cs="Tahoma"/>
          <w:sz w:val="20"/>
          <w:szCs w:val="20"/>
        </w:rPr>
        <w:t xml:space="preserve">, </w:t>
      </w:r>
      <w:r w:rsidRPr="00465F87">
        <w:rPr>
          <w:rFonts w:asciiTheme="minorHAnsi" w:hAnsiTheme="minorHAnsi" w:cs="Tahoma"/>
          <w:sz w:val="20"/>
          <w:szCs w:val="20"/>
        </w:rPr>
        <w:t>71-637 Szczecin</w:t>
      </w:r>
    </w:p>
    <w:p w:rsidR="00C532D8" w:rsidRPr="00465F87" w:rsidRDefault="00C074B3" w:rsidP="00CA19D1">
      <w:pPr>
        <w:ind w:left="644"/>
        <w:jc w:val="both"/>
        <w:rPr>
          <w:rFonts w:asciiTheme="minorHAnsi" w:hAnsiTheme="minorHAnsi" w:cs="Tahoma"/>
          <w:sz w:val="20"/>
          <w:szCs w:val="20"/>
        </w:rPr>
      </w:pPr>
      <w:r w:rsidRPr="00465F87">
        <w:rPr>
          <w:rFonts w:asciiTheme="minorHAnsi" w:hAnsiTheme="minorHAnsi" w:cs="Tahoma"/>
          <w:sz w:val="20"/>
          <w:szCs w:val="20"/>
        </w:rPr>
        <w:t>lub e-mailem na adre</w:t>
      </w:r>
      <w:r w:rsidRPr="001971A6">
        <w:rPr>
          <w:rFonts w:asciiTheme="minorHAnsi" w:hAnsiTheme="minorHAnsi" w:cs="Tahoma"/>
          <w:sz w:val="20"/>
          <w:szCs w:val="20"/>
        </w:rPr>
        <w:t xml:space="preserve">s: </w:t>
      </w:r>
      <w:hyperlink r:id="rId13" w:history="1">
        <w:r w:rsidR="00C532D8" w:rsidRPr="001971A6">
          <w:rPr>
            <w:rStyle w:val="Hipercze"/>
            <w:rFonts w:asciiTheme="minorHAnsi" w:hAnsiTheme="minorHAnsi" w:cs="Tahoma"/>
            <w:sz w:val="20"/>
            <w:szCs w:val="20"/>
          </w:rPr>
          <w:t>agnieszka.dobrzynska.szczecin@rdos.gov.pl</w:t>
        </w:r>
      </w:hyperlink>
    </w:p>
    <w:p w:rsidR="000F1982" w:rsidRPr="00CA19D1" w:rsidRDefault="001E4DC0" w:rsidP="002C0B40">
      <w:pPr>
        <w:numPr>
          <w:ilvl w:val="0"/>
          <w:numId w:val="10"/>
        </w:numPr>
        <w:tabs>
          <w:tab w:val="clear" w:pos="360"/>
          <w:tab w:val="num" w:pos="644"/>
        </w:tabs>
        <w:ind w:left="644"/>
        <w:jc w:val="both"/>
        <w:rPr>
          <w:rFonts w:asciiTheme="minorHAnsi" w:hAnsiTheme="minorHAnsi" w:cs="Tahoma"/>
          <w:sz w:val="20"/>
          <w:szCs w:val="20"/>
        </w:rPr>
      </w:pPr>
      <w:r w:rsidRPr="00CA19D1">
        <w:rPr>
          <w:rFonts w:asciiTheme="minorHAnsi" w:hAnsiTheme="minorHAnsi" w:cs="Tahoma"/>
          <w:sz w:val="20"/>
          <w:szCs w:val="20"/>
        </w:rPr>
        <w:t xml:space="preserve">Osobami </w:t>
      </w:r>
      <w:r w:rsidR="00F2268C" w:rsidRPr="00CA19D1">
        <w:rPr>
          <w:rFonts w:asciiTheme="minorHAnsi" w:hAnsiTheme="minorHAnsi" w:cs="Tahoma"/>
          <w:sz w:val="20"/>
          <w:szCs w:val="20"/>
        </w:rPr>
        <w:t>uprawnionymi do</w:t>
      </w:r>
      <w:r w:rsidRPr="00CA19D1">
        <w:rPr>
          <w:rFonts w:asciiTheme="minorHAnsi" w:hAnsiTheme="minorHAnsi" w:cs="Tahoma"/>
          <w:sz w:val="20"/>
          <w:szCs w:val="20"/>
        </w:rPr>
        <w:t xml:space="preserve"> porozumienia się z Wykonawcami </w:t>
      </w:r>
      <w:r w:rsidR="00F2268C" w:rsidRPr="00CA19D1">
        <w:rPr>
          <w:rFonts w:asciiTheme="minorHAnsi" w:hAnsiTheme="minorHAnsi" w:cs="Tahoma"/>
          <w:sz w:val="20"/>
          <w:szCs w:val="20"/>
        </w:rPr>
        <w:t xml:space="preserve">są: </w:t>
      </w:r>
    </w:p>
    <w:p w:rsidR="000F1982" w:rsidRPr="00CA19D1" w:rsidRDefault="00F2268C" w:rsidP="00CA19D1">
      <w:pPr>
        <w:ind w:left="644"/>
        <w:jc w:val="both"/>
        <w:rPr>
          <w:rFonts w:asciiTheme="minorHAnsi" w:hAnsiTheme="minorHAnsi" w:cs="Tahoma"/>
          <w:sz w:val="20"/>
          <w:szCs w:val="20"/>
        </w:rPr>
      </w:pPr>
      <w:r w:rsidRPr="00CA19D1">
        <w:rPr>
          <w:rFonts w:asciiTheme="minorHAnsi" w:hAnsiTheme="minorHAnsi" w:cs="Tahoma"/>
          <w:sz w:val="20"/>
          <w:szCs w:val="20"/>
        </w:rPr>
        <w:t>W</w:t>
      </w:r>
      <w:r w:rsidR="00CA19D1">
        <w:rPr>
          <w:rFonts w:asciiTheme="minorHAnsi" w:hAnsiTheme="minorHAnsi" w:cs="Tahoma"/>
          <w:sz w:val="20"/>
          <w:szCs w:val="20"/>
        </w:rPr>
        <w:t xml:space="preserve"> sprawach formalnych: </w:t>
      </w:r>
      <w:r w:rsidR="0028209C" w:rsidRPr="00CA19D1">
        <w:rPr>
          <w:rFonts w:asciiTheme="minorHAnsi" w:hAnsiTheme="minorHAnsi" w:cs="Tahoma"/>
          <w:sz w:val="20"/>
          <w:szCs w:val="20"/>
        </w:rPr>
        <w:t xml:space="preserve">Agnieszka Dobrzyńska </w:t>
      </w:r>
      <w:r w:rsidR="001E4DC0" w:rsidRPr="00CA19D1">
        <w:rPr>
          <w:rFonts w:asciiTheme="minorHAnsi" w:hAnsiTheme="minorHAnsi" w:cs="Tahoma"/>
          <w:sz w:val="20"/>
          <w:szCs w:val="20"/>
        </w:rPr>
        <w:t xml:space="preserve">e-mail </w:t>
      </w:r>
      <w:r w:rsidR="00A32BC5" w:rsidRPr="00CA19D1">
        <w:rPr>
          <w:rFonts w:asciiTheme="minorHAnsi" w:hAnsiTheme="minorHAnsi" w:cs="Tahoma"/>
          <w:sz w:val="20"/>
          <w:szCs w:val="20"/>
        </w:rPr>
        <w:t xml:space="preserve"> </w:t>
      </w:r>
      <w:hyperlink r:id="rId14" w:history="1">
        <w:r w:rsidR="0028209C" w:rsidRPr="00CA19D1">
          <w:rPr>
            <w:rStyle w:val="Hipercze"/>
            <w:rFonts w:asciiTheme="minorHAnsi" w:hAnsiTheme="minorHAnsi" w:cs="Tahoma"/>
            <w:sz w:val="20"/>
            <w:szCs w:val="20"/>
          </w:rPr>
          <w:t>agnieszka.dobrzynska.szczecin@rdos.gov.pl</w:t>
        </w:r>
      </w:hyperlink>
    </w:p>
    <w:p w:rsidR="001971A6" w:rsidRDefault="00F2268C" w:rsidP="00CA19D1">
      <w:pPr>
        <w:ind w:left="644"/>
        <w:jc w:val="both"/>
        <w:rPr>
          <w:rFonts w:asciiTheme="minorHAnsi" w:hAnsiTheme="minorHAnsi" w:cs="Tahoma"/>
          <w:sz w:val="20"/>
          <w:szCs w:val="20"/>
        </w:rPr>
      </w:pPr>
      <w:r w:rsidRPr="00465F87">
        <w:rPr>
          <w:rFonts w:asciiTheme="minorHAnsi" w:hAnsiTheme="minorHAnsi" w:cs="Tahoma"/>
          <w:sz w:val="20"/>
          <w:szCs w:val="20"/>
        </w:rPr>
        <w:t>W</w:t>
      </w:r>
      <w:r w:rsidR="001E4DC0" w:rsidRPr="00465F87">
        <w:rPr>
          <w:rFonts w:asciiTheme="minorHAnsi" w:hAnsiTheme="minorHAnsi" w:cs="Tahoma"/>
          <w:sz w:val="20"/>
          <w:szCs w:val="20"/>
        </w:rPr>
        <w:t xml:space="preserve"> sprawach </w:t>
      </w:r>
      <w:r w:rsidR="00CA19D1">
        <w:rPr>
          <w:rFonts w:asciiTheme="minorHAnsi" w:hAnsiTheme="minorHAnsi" w:cs="Tahoma"/>
          <w:sz w:val="20"/>
          <w:szCs w:val="20"/>
        </w:rPr>
        <w:t>dot. przedmiotu zamówienia:</w:t>
      </w:r>
      <w:r w:rsidR="00E023B6">
        <w:rPr>
          <w:rFonts w:asciiTheme="minorHAnsi" w:hAnsiTheme="minorHAnsi" w:cs="Tahoma"/>
          <w:sz w:val="20"/>
          <w:szCs w:val="20"/>
        </w:rPr>
        <w:t xml:space="preserve"> </w:t>
      </w:r>
    </w:p>
    <w:p w:rsidR="00E557E1" w:rsidRPr="00465F87" w:rsidRDefault="00E023B6" w:rsidP="00CA19D1">
      <w:pPr>
        <w:ind w:left="644"/>
        <w:jc w:val="both"/>
        <w:rPr>
          <w:rFonts w:asciiTheme="minorHAnsi" w:hAnsiTheme="minorHAnsi" w:cs="Tahoma"/>
          <w:sz w:val="20"/>
          <w:szCs w:val="20"/>
        </w:rPr>
      </w:pPr>
      <w:r>
        <w:rPr>
          <w:rFonts w:asciiTheme="minorHAnsi" w:hAnsiTheme="minorHAnsi" w:cs="Tahoma"/>
          <w:sz w:val="20"/>
          <w:szCs w:val="20"/>
        </w:rPr>
        <w:t xml:space="preserve">Magdalena Handke, </w:t>
      </w:r>
      <w:r w:rsidR="001E4DC0" w:rsidRPr="00E023B6">
        <w:rPr>
          <w:rFonts w:asciiTheme="minorHAnsi" w:hAnsiTheme="minorHAnsi" w:cs="Tahoma"/>
          <w:sz w:val="20"/>
          <w:szCs w:val="20"/>
        </w:rPr>
        <w:t xml:space="preserve">e-mail </w:t>
      </w:r>
      <w:hyperlink r:id="rId15" w:history="1">
        <w:r w:rsidR="001971A6" w:rsidRPr="001A2AAC">
          <w:rPr>
            <w:rStyle w:val="Hipercze"/>
            <w:rFonts w:asciiTheme="minorHAnsi" w:hAnsiTheme="minorHAnsi" w:cs="Tahoma"/>
            <w:sz w:val="20"/>
            <w:szCs w:val="20"/>
          </w:rPr>
          <w:t>magdalena.handke.szczecin@rdos.gov.pl</w:t>
        </w:r>
      </w:hyperlink>
      <w:r w:rsidR="001971A6">
        <w:rPr>
          <w:rFonts w:asciiTheme="minorHAnsi" w:hAnsiTheme="minorHAnsi" w:cs="Tahoma"/>
          <w:sz w:val="20"/>
          <w:szCs w:val="20"/>
        </w:rPr>
        <w:t xml:space="preserve"> </w:t>
      </w:r>
    </w:p>
    <w:p w:rsidR="00711769" w:rsidRPr="00CA19D1" w:rsidRDefault="001E4DC0" w:rsidP="002C0B40">
      <w:pPr>
        <w:pStyle w:val="Akapitzlist"/>
        <w:numPr>
          <w:ilvl w:val="0"/>
          <w:numId w:val="36"/>
        </w:numPr>
        <w:ind w:left="284" w:hanging="284"/>
        <w:jc w:val="both"/>
        <w:rPr>
          <w:rFonts w:asciiTheme="minorHAnsi" w:hAnsiTheme="minorHAnsi" w:cs="Tahoma"/>
          <w:b/>
          <w:sz w:val="20"/>
          <w:szCs w:val="20"/>
        </w:rPr>
      </w:pPr>
      <w:r w:rsidRPr="00CA19D1">
        <w:rPr>
          <w:rFonts w:asciiTheme="minorHAnsi" w:hAnsiTheme="minorHAnsi" w:cs="Tahoma"/>
          <w:b/>
          <w:sz w:val="20"/>
          <w:szCs w:val="20"/>
        </w:rPr>
        <w:t xml:space="preserve"> </w:t>
      </w:r>
      <w:bookmarkStart w:id="15" w:name="_Toc477171519"/>
      <w:r w:rsidRPr="00CA19D1">
        <w:rPr>
          <w:rFonts w:asciiTheme="minorHAnsi" w:hAnsiTheme="minorHAnsi" w:cs="Tahoma"/>
          <w:b/>
          <w:sz w:val="20"/>
          <w:szCs w:val="20"/>
        </w:rPr>
        <w:t>Termin składania ofert, adres, na który oferty muszą zostać wysłane, oraz język lub języki, w jakich muszą one być sporządzone;</w:t>
      </w:r>
      <w:bookmarkEnd w:id="15"/>
    </w:p>
    <w:p w:rsidR="00711769" w:rsidRPr="00465F87" w:rsidRDefault="00711769" w:rsidP="00FA1C95">
      <w:pPr>
        <w:tabs>
          <w:tab w:val="left" w:pos="360"/>
        </w:tabs>
        <w:rPr>
          <w:rFonts w:asciiTheme="minorHAnsi" w:hAnsiTheme="minorHAnsi" w:cs="Tahoma"/>
          <w:sz w:val="20"/>
          <w:szCs w:val="20"/>
        </w:rPr>
      </w:pPr>
    </w:p>
    <w:p w:rsidR="000F1982" w:rsidRPr="00CA19D1" w:rsidRDefault="001E4DC0" w:rsidP="002C0B40">
      <w:pPr>
        <w:pStyle w:val="Akapitzlist"/>
        <w:numPr>
          <w:ilvl w:val="0"/>
          <w:numId w:val="42"/>
        </w:numPr>
        <w:jc w:val="both"/>
        <w:rPr>
          <w:rFonts w:asciiTheme="minorHAnsi" w:hAnsiTheme="minorHAnsi" w:cs="Tahoma"/>
          <w:sz w:val="20"/>
          <w:szCs w:val="20"/>
        </w:rPr>
      </w:pPr>
      <w:r w:rsidRPr="00CA19D1">
        <w:rPr>
          <w:rFonts w:asciiTheme="minorHAnsi" w:hAnsiTheme="minorHAnsi" w:cs="Tahoma"/>
          <w:sz w:val="20"/>
          <w:szCs w:val="20"/>
        </w:rPr>
        <w:t xml:space="preserve">Ofertę należy złożyć osobiście w siedzibie Zamawiającego w pokoju  nr 127 (kancelaria) lub przesłać na jego adres, </w:t>
      </w:r>
      <w:r w:rsidR="00F2268C" w:rsidRPr="00CA19D1">
        <w:rPr>
          <w:rFonts w:asciiTheme="minorHAnsi" w:hAnsiTheme="minorHAnsi" w:cs="Tahoma"/>
          <w:sz w:val="20"/>
          <w:szCs w:val="20"/>
        </w:rPr>
        <w:t>tj.</w:t>
      </w:r>
      <w:r w:rsidRPr="00CA19D1">
        <w:rPr>
          <w:rFonts w:asciiTheme="minorHAnsi" w:hAnsiTheme="minorHAnsi" w:cs="Tahoma"/>
          <w:sz w:val="20"/>
          <w:szCs w:val="20"/>
        </w:rPr>
        <w:t xml:space="preserve"> Regionalna Dyrekcja Ochrony Środowiska w Szczecinie, ul. T. Firlika 20, 71-637 Szczecin, w nieprzekraczalnym terminie: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CellMar>
          <w:left w:w="70" w:type="dxa"/>
          <w:right w:w="70" w:type="dxa"/>
        </w:tblCellMar>
        <w:tblLook w:val="0000"/>
      </w:tblPr>
      <w:tblGrid>
        <w:gridCol w:w="2511"/>
        <w:gridCol w:w="2020"/>
        <w:gridCol w:w="2020"/>
        <w:gridCol w:w="2020"/>
      </w:tblGrid>
      <w:tr w:rsidR="00F12033" w:rsidRPr="00465F87" w:rsidTr="00024E38">
        <w:tc>
          <w:tcPr>
            <w:tcW w:w="2511" w:type="dxa"/>
            <w:shd w:val="clear" w:color="auto" w:fill="D9D9D9" w:themeFill="background1" w:themeFillShade="D9"/>
          </w:tcPr>
          <w:p w:rsidR="00F12033" w:rsidRPr="00465F87" w:rsidRDefault="00F12033" w:rsidP="00FA1C95">
            <w:pPr>
              <w:tabs>
                <w:tab w:val="left" w:pos="360"/>
              </w:tabs>
              <w:jc w:val="center"/>
              <w:rPr>
                <w:rFonts w:asciiTheme="minorHAnsi" w:hAnsiTheme="minorHAnsi" w:cs="Tahoma"/>
                <w:b/>
                <w:sz w:val="20"/>
                <w:szCs w:val="20"/>
              </w:rPr>
            </w:pPr>
            <w:r w:rsidRPr="00465F87">
              <w:rPr>
                <w:rFonts w:asciiTheme="minorHAnsi" w:hAnsiTheme="minorHAnsi" w:cs="Tahoma"/>
                <w:b/>
                <w:sz w:val="20"/>
                <w:szCs w:val="20"/>
              </w:rPr>
              <w:t xml:space="preserve">do dnia </w:t>
            </w:r>
          </w:p>
        </w:tc>
        <w:tc>
          <w:tcPr>
            <w:tcW w:w="2020" w:type="dxa"/>
            <w:shd w:val="clear" w:color="auto" w:fill="D9D9D9" w:themeFill="background1" w:themeFillShade="D9"/>
          </w:tcPr>
          <w:p w:rsidR="00F12033" w:rsidRPr="00465F87" w:rsidRDefault="00CA19D1" w:rsidP="001D30B0">
            <w:pPr>
              <w:tabs>
                <w:tab w:val="left" w:pos="360"/>
              </w:tabs>
              <w:jc w:val="center"/>
              <w:rPr>
                <w:rFonts w:asciiTheme="minorHAnsi" w:hAnsiTheme="minorHAnsi" w:cs="Tahoma"/>
                <w:b/>
                <w:sz w:val="20"/>
                <w:szCs w:val="20"/>
              </w:rPr>
            </w:pPr>
            <w:r>
              <w:rPr>
                <w:rFonts w:asciiTheme="minorHAnsi" w:hAnsiTheme="minorHAnsi" w:cs="Tahoma"/>
                <w:b/>
                <w:sz w:val="20"/>
                <w:szCs w:val="20"/>
              </w:rPr>
              <w:t>2</w:t>
            </w:r>
            <w:r w:rsidR="001D30B0">
              <w:rPr>
                <w:rFonts w:asciiTheme="minorHAnsi" w:hAnsiTheme="minorHAnsi" w:cs="Tahoma"/>
                <w:b/>
                <w:sz w:val="20"/>
                <w:szCs w:val="20"/>
              </w:rPr>
              <w:t>5</w:t>
            </w:r>
            <w:r w:rsidR="00024E38" w:rsidRPr="00465F87">
              <w:rPr>
                <w:rFonts w:asciiTheme="minorHAnsi" w:hAnsiTheme="minorHAnsi" w:cs="Tahoma"/>
                <w:b/>
                <w:sz w:val="20"/>
                <w:szCs w:val="20"/>
              </w:rPr>
              <w:t>.04.2019r.</w:t>
            </w:r>
          </w:p>
        </w:tc>
        <w:tc>
          <w:tcPr>
            <w:tcW w:w="2020" w:type="dxa"/>
            <w:shd w:val="clear" w:color="auto" w:fill="D9D9D9" w:themeFill="background1" w:themeFillShade="D9"/>
          </w:tcPr>
          <w:p w:rsidR="00F12033" w:rsidRPr="00465F87" w:rsidRDefault="00CA19D1" w:rsidP="00FA1C95">
            <w:pPr>
              <w:tabs>
                <w:tab w:val="left" w:pos="360"/>
              </w:tabs>
              <w:jc w:val="center"/>
              <w:rPr>
                <w:rFonts w:asciiTheme="minorHAnsi" w:hAnsiTheme="minorHAnsi" w:cs="Tahoma"/>
                <w:b/>
                <w:sz w:val="20"/>
                <w:szCs w:val="20"/>
              </w:rPr>
            </w:pPr>
            <w:r>
              <w:rPr>
                <w:rFonts w:asciiTheme="minorHAnsi" w:hAnsiTheme="minorHAnsi" w:cs="Tahoma"/>
                <w:b/>
                <w:sz w:val="20"/>
                <w:szCs w:val="20"/>
              </w:rPr>
              <w:t>d</w:t>
            </w:r>
            <w:r w:rsidR="00F12033" w:rsidRPr="00465F87">
              <w:rPr>
                <w:rFonts w:asciiTheme="minorHAnsi" w:hAnsiTheme="minorHAnsi" w:cs="Tahoma"/>
                <w:b/>
                <w:sz w:val="20"/>
                <w:szCs w:val="20"/>
              </w:rPr>
              <w:t xml:space="preserve">o godz. </w:t>
            </w:r>
          </w:p>
        </w:tc>
        <w:tc>
          <w:tcPr>
            <w:tcW w:w="2020" w:type="dxa"/>
            <w:shd w:val="clear" w:color="auto" w:fill="D9D9D9" w:themeFill="background1" w:themeFillShade="D9"/>
          </w:tcPr>
          <w:p w:rsidR="00F12033" w:rsidRPr="00465F87" w:rsidRDefault="00F12033" w:rsidP="00FA1C95">
            <w:pPr>
              <w:tabs>
                <w:tab w:val="left" w:pos="360"/>
              </w:tabs>
              <w:jc w:val="center"/>
              <w:rPr>
                <w:rFonts w:asciiTheme="minorHAnsi" w:hAnsiTheme="minorHAnsi" w:cs="Tahoma"/>
                <w:b/>
                <w:sz w:val="20"/>
                <w:szCs w:val="20"/>
              </w:rPr>
            </w:pPr>
            <w:r w:rsidRPr="00465F87">
              <w:rPr>
                <w:rFonts w:asciiTheme="minorHAnsi" w:hAnsiTheme="minorHAnsi" w:cs="Tahoma"/>
                <w:b/>
                <w:sz w:val="20"/>
                <w:szCs w:val="20"/>
              </w:rPr>
              <w:t>10.00</w:t>
            </w:r>
          </w:p>
        </w:tc>
      </w:tr>
    </w:tbl>
    <w:p w:rsidR="000F1982" w:rsidRPr="00465F87" w:rsidRDefault="000F1982" w:rsidP="00FA1C95">
      <w:pPr>
        <w:pStyle w:val="Tekstpodstawowy2"/>
        <w:tabs>
          <w:tab w:val="left" w:pos="360"/>
        </w:tabs>
        <w:rPr>
          <w:rFonts w:asciiTheme="minorHAnsi" w:hAnsiTheme="minorHAnsi" w:cs="Tahoma"/>
          <w:sz w:val="20"/>
          <w:szCs w:val="20"/>
        </w:rPr>
      </w:pPr>
    </w:p>
    <w:p w:rsidR="000F1982" w:rsidRPr="00465F87" w:rsidRDefault="001E4DC0" w:rsidP="002C0B40">
      <w:pPr>
        <w:pStyle w:val="Akapitzlist"/>
        <w:numPr>
          <w:ilvl w:val="0"/>
          <w:numId w:val="42"/>
        </w:numPr>
        <w:jc w:val="both"/>
        <w:rPr>
          <w:rFonts w:asciiTheme="minorHAnsi" w:hAnsiTheme="minorHAnsi" w:cs="Tahoma"/>
          <w:sz w:val="20"/>
          <w:szCs w:val="20"/>
        </w:rPr>
      </w:pPr>
      <w:r w:rsidRPr="00465F87">
        <w:rPr>
          <w:rFonts w:asciiTheme="minorHAnsi" w:hAnsiTheme="minorHAnsi" w:cs="Tahoma"/>
          <w:sz w:val="20"/>
          <w:szCs w:val="20"/>
        </w:rPr>
        <w:t>Ofertę należy złożyć w nieprzezroczystej, zabezpieczonej przed otwarciem kopercie (paczce). Kopertę (paczkę) należy opisać następująco:</w:t>
      </w:r>
    </w:p>
    <w:p w:rsidR="000F1982" w:rsidRPr="00CA19D1" w:rsidRDefault="001E4DC0" w:rsidP="00CA19D1">
      <w:pPr>
        <w:numPr>
          <w:ilvl w:val="12"/>
          <w:numId w:val="0"/>
        </w:numPr>
        <w:shd w:val="clear" w:color="auto" w:fill="D9D9D9" w:themeFill="background1" w:themeFillShade="D9"/>
        <w:tabs>
          <w:tab w:val="num" w:pos="360"/>
        </w:tabs>
        <w:ind w:left="360"/>
        <w:jc w:val="center"/>
        <w:rPr>
          <w:rFonts w:asciiTheme="minorHAnsi" w:hAnsiTheme="minorHAnsi" w:cs="Tahoma"/>
          <w:sz w:val="20"/>
          <w:szCs w:val="20"/>
        </w:rPr>
      </w:pPr>
      <w:r w:rsidRPr="00CA19D1">
        <w:rPr>
          <w:rFonts w:asciiTheme="minorHAnsi" w:hAnsiTheme="minorHAnsi" w:cs="Tahoma"/>
          <w:i/>
          <w:iCs/>
          <w:sz w:val="20"/>
          <w:szCs w:val="20"/>
        </w:rPr>
        <w:t>Regionalna Dyrekcja Ochrony Środowiska w Szczecinie, ul. T. Firlika 20, 71-637 Szczecin</w:t>
      </w:r>
    </w:p>
    <w:p w:rsidR="00165FD2" w:rsidRPr="00CA19D1" w:rsidRDefault="001E4DC0" w:rsidP="00CA19D1">
      <w:pPr>
        <w:numPr>
          <w:ilvl w:val="12"/>
          <w:numId w:val="0"/>
        </w:numPr>
        <w:shd w:val="clear" w:color="auto" w:fill="D9D9D9" w:themeFill="background1" w:themeFillShade="D9"/>
        <w:tabs>
          <w:tab w:val="num" w:pos="360"/>
        </w:tabs>
        <w:ind w:left="360"/>
        <w:jc w:val="center"/>
        <w:rPr>
          <w:rFonts w:asciiTheme="minorHAnsi" w:hAnsiTheme="minorHAnsi" w:cs="Tahoma"/>
          <w:i/>
          <w:iCs/>
          <w:strike/>
          <w:sz w:val="20"/>
          <w:szCs w:val="20"/>
        </w:rPr>
      </w:pPr>
      <w:r w:rsidRPr="00CA19D1">
        <w:rPr>
          <w:rFonts w:asciiTheme="minorHAnsi" w:hAnsiTheme="minorHAnsi" w:cs="Tahoma"/>
          <w:sz w:val="20"/>
          <w:szCs w:val="20"/>
        </w:rPr>
        <w:t>Oferta w postępowaniu na</w:t>
      </w:r>
    </w:p>
    <w:p w:rsidR="00CA19D1" w:rsidRPr="00CA19D1" w:rsidRDefault="00CA19D1" w:rsidP="00CA19D1">
      <w:pPr>
        <w:numPr>
          <w:ilvl w:val="12"/>
          <w:numId w:val="0"/>
        </w:numPr>
        <w:shd w:val="clear" w:color="auto" w:fill="D9D9D9" w:themeFill="background1" w:themeFillShade="D9"/>
        <w:tabs>
          <w:tab w:val="num" w:pos="360"/>
        </w:tabs>
        <w:ind w:left="360"/>
        <w:jc w:val="center"/>
        <w:rPr>
          <w:rFonts w:asciiTheme="minorHAnsi" w:hAnsiTheme="minorHAnsi"/>
          <w:sz w:val="20"/>
          <w:szCs w:val="20"/>
        </w:rPr>
      </w:pPr>
      <w:r w:rsidRPr="00CA19D1">
        <w:rPr>
          <w:rFonts w:asciiTheme="minorHAnsi" w:hAnsiTheme="minorHAnsi"/>
          <w:sz w:val="20"/>
          <w:szCs w:val="20"/>
        </w:rPr>
        <w:t xml:space="preserve">Wykonanie dokumentacji technicznych z obmiarem i kosztorysem inwestorskim wraz </w:t>
      </w:r>
      <w:r w:rsidRPr="00CA19D1">
        <w:rPr>
          <w:rFonts w:asciiTheme="minorHAnsi" w:hAnsiTheme="minorHAnsi"/>
          <w:sz w:val="20"/>
          <w:szCs w:val="20"/>
        </w:rPr>
        <w:br/>
        <w:t xml:space="preserve">z uzyskaniem wszelkich wymaganych obowiązującym prawem uzgodnień formalno-prawnych, sprawowanie nadzoru autorskiego nad realizacją robót przewidzianych w opracowanej dokumentacji technicznej </w:t>
      </w:r>
      <w:r w:rsidRPr="00CA19D1">
        <w:rPr>
          <w:rFonts w:asciiTheme="minorHAnsi" w:hAnsiTheme="minorHAnsi"/>
          <w:sz w:val="20"/>
          <w:szCs w:val="20"/>
        </w:rPr>
        <w:br/>
        <w:t xml:space="preserve">na termomodernizacje budynków pozostających we władaniu Regionalnej Dyrekcji Ochrony Środowiska </w:t>
      </w:r>
      <w:r w:rsidRPr="00CA19D1">
        <w:rPr>
          <w:rFonts w:asciiTheme="minorHAnsi" w:hAnsiTheme="minorHAnsi"/>
          <w:sz w:val="20"/>
          <w:szCs w:val="20"/>
        </w:rPr>
        <w:br/>
        <w:t>w Szczecinie, w podziale na dwie części</w:t>
      </w:r>
    </w:p>
    <w:p w:rsidR="000F1982" w:rsidRPr="00465F87" w:rsidRDefault="001E4DC0" w:rsidP="00CA19D1">
      <w:pPr>
        <w:numPr>
          <w:ilvl w:val="12"/>
          <w:numId w:val="0"/>
        </w:numPr>
        <w:tabs>
          <w:tab w:val="num" w:pos="360"/>
        </w:tabs>
        <w:ind w:left="360"/>
        <w:jc w:val="center"/>
        <w:rPr>
          <w:rFonts w:asciiTheme="minorHAnsi" w:hAnsiTheme="minorHAnsi" w:cs="Tahoma"/>
          <w:sz w:val="20"/>
          <w:szCs w:val="20"/>
        </w:rPr>
      </w:pPr>
      <w:r w:rsidRPr="00465F87">
        <w:rPr>
          <w:rFonts w:asciiTheme="minorHAnsi" w:hAnsiTheme="minorHAnsi" w:cs="Tahoma"/>
          <w:sz w:val="20"/>
          <w:szCs w:val="20"/>
        </w:rPr>
        <w:t xml:space="preserve">Nie otwierać przed dniem: data </w:t>
      </w:r>
      <w:r w:rsidR="00CA19D1">
        <w:rPr>
          <w:rFonts w:asciiTheme="minorHAnsi" w:hAnsiTheme="minorHAnsi" w:cs="Tahoma"/>
          <w:sz w:val="20"/>
          <w:szCs w:val="20"/>
        </w:rPr>
        <w:t xml:space="preserve">…… </w:t>
      </w:r>
      <w:r w:rsidRPr="00465F87">
        <w:rPr>
          <w:rFonts w:asciiTheme="minorHAnsi" w:hAnsiTheme="minorHAnsi" w:cs="Tahoma"/>
          <w:sz w:val="20"/>
          <w:szCs w:val="20"/>
        </w:rPr>
        <w:t>i godzina</w:t>
      </w:r>
      <w:r w:rsidR="00CA19D1">
        <w:rPr>
          <w:rFonts w:asciiTheme="minorHAnsi" w:hAnsiTheme="minorHAnsi" w:cs="Tahoma"/>
          <w:sz w:val="20"/>
          <w:szCs w:val="20"/>
        </w:rPr>
        <w:t xml:space="preserve"> ………</w:t>
      </w:r>
      <w:r w:rsidRPr="00465F87">
        <w:rPr>
          <w:rFonts w:asciiTheme="minorHAnsi" w:hAnsiTheme="minorHAnsi" w:cs="Tahoma"/>
          <w:sz w:val="20"/>
          <w:szCs w:val="20"/>
        </w:rPr>
        <w:t xml:space="preserve"> otwarcia ofert.”</w:t>
      </w:r>
    </w:p>
    <w:p w:rsidR="00EF3A87" w:rsidRPr="00465F87" w:rsidRDefault="00EF3A87" w:rsidP="00FA1C95">
      <w:pPr>
        <w:numPr>
          <w:ilvl w:val="12"/>
          <w:numId w:val="0"/>
        </w:numPr>
        <w:tabs>
          <w:tab w:val="num" w:pos="360"/>
        </w:tabs>
        <w:ind w:left="360"/>
        <w:jc w:val="both"/>
        <w:rPr>
          <w:rFonts w:asciiTheme="minorHAnsi" w:hAnsiTheme="minorHAnsi" w:cs="Tahoma"/>
          <w:b/>
          <w:i/>
          <w:iCs/>
          <w:sz w:val="20"/>
          <w:szCs w:val="20"/>
        </w:rPr>
      </w:pPr>
    </w:p>
    <w:p w:rsidR="000F1982" w:rsidRPr="00465F87" w:rsidRDefault="001E4DC0" w:rsidP="002C0B40">
      <w:pPr>
        <w:pStyle w:val="Akapitzlist"/>
        <w:numPr>
          <w:ilvl w:val="0"/>
          <w:numId w:val="42"/>
        </w:numPr>
        <w:jc w:val="both"/>
        <w:rPr>
          <w:rFonts w:asciiTheme="minorHAnsi" w:hAnsiTheme="minorHAnsi" w:cs="Tahoma"/>
          <w:sz w:val="20"/>
          <w:szCs w:val="20"/>
        </w:rPr>
      </w:pPr>
      <w:r w:rsidRPr="00465F87">
        <w:rPr>
          <w:rFonts w:asciiTheme="minorHAnsi" w:hAnsiTheme="minorHAnsi" w:cs="Tahoma"/>
          <w:sz w:val="20"/>
          <w:szCs w:val="20"/>
        </w:rPr>
        <w:t xml:space="preserve">Na kopercie(paczce) oprócz opisu jw. należy umieścić nazwę i adres, numer telefonu, </w:t>
      </w:r>
      <w:r w:rsidR="00F2268C" w:rsidRPr="00465F87">
        <w:rPr>
          <w:rFonts w:asciiTheme="minorHAnsi" w:hAnsiTheme="minorHAnsi" w:cs="Tahoma"/>
          <w:sz w:val="20"/>
          <w:szCs w:val="20"/>
        </w:rPr>
        <w:t>e-mail Wykonawcy</w:t>
      </w:r>
      <w:r w:rsidRPr="00465F87">
        <w:rPr>
          <w:rFonts w:asciiTheme="minorHAnsi" w:hAnsiTheme="minorHAnsi" w:cs="Tahoma"/>
          <w:sz w:val="20"/>
          <w:szCs w:val="20"/>
        </w:rPr>
        <w:t>.</w:t>
      </w:r>
    </w:p>
    <w:p w:rsidR="000F1982" w:rsidRDefault="001E4DC0" w:rsidP="002C0B40">
      <w:pPr>
        <w:pStyle w:val="Akapitzlist"/>
        <w:numPr>
          <w:ilvl w:val="0"/>
          <w:numId w:val="42"/>
        </w:numPr>
        <w:jc w:val="both"/>
        <w:rPr>
          <w:rFonts w:asciiTheme="minorHAnsi" w:hAnsiTheme="minorHAnsi" w:cs="Tahoma"/>
          <w:sz w:val="20"/>
          <w:szCs w:val="20"/>
        </w:rPr>
      </w:pPr>
      <w:r w:rsidRPr="00465F87">
        <w:rPr>
          <w:rFonts w:asciiTheme="minorHAnsi" w:hAnsiTheme="minorHAnsi" w:cs="Tahoma"/>
          <w:sz w:val="20"/>
          <w:szCs w:val="20"/>
        </w:rPr>
        <w:t>Oferta musi być sporządzona w języku polskim.</w:t>
      </w:r>
    </w:p>
    <w:p w:rsidR="00CA19D1" w:rsidRDefault="00CA19D1" w:rsidP="00CA19D1">
      <w:pPr>
        <w:pStyle w:val="Akapitzlist"/>
        <w:ind w:left="720"/>
        <w:jc w:val="both"/>
        <w:rPr>
          <w:rFonts w:asciiTheme="minorHAnsi" w:hAnsiTheme="minorHAnsi" w:cs="Tahoma"/>
          <w:sz w:val="20"/>
          <w:szCs w:val="20"/>
        </w:rPr>
      </w:pPr>
    </w:p>
    <w:p w:rsidR="00711769" w:rsidRPr="00CA19D1" w:rsidRDefault="001E4DC0" w:rsidP="002C0B40">
      <w:pPr>
        <w:pStyle w:val="Akapitzlist"/>
        <w:numPr>
          <w:ilvl w:val="0"/>
          <w:numId w:val="36"/>
        </w:numPr>
        <w:ind w:left="284" w:hanging="284"/>
        <w:jc w:val="both"/>
        <w:rPr>
          <w:rFonts w:asciiTheme="minorHAnsi" w:hAnsiTheme="minorHAnsi" w:cs="Tahoma"/>
          <w:b/>
          <w:sz w:val="20"/>
          <w:szCs w:val="20"/>
        </w:rPr>
      </w:pPr>
      <w:bookmarkStart w:id="16" w:name="_Toc477171520"/>
      <w:r w:rsidRPr="00CA19D1">
        <w:rPr>
          <w:rFonts w:asciiTheme="minorHAnsi" w:hAnsiTheme="minorHAnsi" w:cs="Tahoma"/>
          <w:b/>
          <w:sz w:val="20"/>
          <w:szCs w:val="20"/>
        </w:rPr>
        <w:t>Zmiany lub wycofanie złożonej oferty</w:t>
      </w:r>
      <w:bookmarkEnd w:id="16"/>
    </w:p>
    <w:p w:rsidR="000F1982" w:rsidRDefault="001E4DC0" w:rsidP="002C0B40">
      <w:pPr>
        <w:pStyle w:val="Akapitzlist"/>
        <w:numPr>
          <w:ilvl w:val="0"/>
          <w:numId w:val="43"/>
        </w:numPr>
        <w:jc w:val="both"/>
        <w:rPr>
          <w:rFonts w:asciiTheme="minorHAnsi" w:hAnsiTheme="minorHAnsi" w:cs="Tahoma"/>
          <w:sz w:val="20"/>
          <w:szCs w:val="20"/>
        </w:rPr>
      </w:pPr>
      <w:r w:rsidRPr="00CA19D1">
        <w:rPr>
          <w:rFonts w:asciiTheme="minorHAnsi" w:hAnsiTheme="minorHAnsi" w:cs="Tahoma"/>
          <w:sz w:val="20"/>
          <w:szCs w:val="20"/>
        </w:rPr>
        <w:t>Wykonawca może wprowadzić zmiany lub wycofać złożoną przez siebie ofertę. Zmiany lub wycofanie złożonej oferty są skuteczne tylko wówczas, gdy zostały dokonane przed upływem terminu składania ofert.</w:t>
      </w:r>
    </w:p>
    <w:p w:rsidR="000F1982" w:rsidRDefault="001E4DC0" w:rsidP="002C0B40">
      <w:pPr>
        <w:pStyle w:val="Akapitzlist"/>
        <w:numPr>
          <w:ilvl w:val="0"/>
          <w:numId w:val="43"/>
        </w:numPr>
        <w:jc w:val="both"/>
        <w:rPr>
          <w:rFonts w:asciiTheme="minorHAnsi" w:hAnsiTheme="minorHAnsi" w:cs="Tahoma"/>
          <w:sz w:val="20"/>
          <w:szCs w:val="20"/>
        </w:rPr>
      </w:pPr>
      <w:r w:rsidRPr="00CA19D1">
        <w:rPr>
          <w:rFonts w:asciiTheme="minorHAnsi" w:hAnsiTheme="minorHAnsi" w:cs="Tahoma"/>
          <w:sz w:val="20"/>
          <w:szCs w:val="20"/>
        </w:rPr>
        <w:t>Zmiany, poprawki lub modyfikacje złożonej oferty muszą być złożone w miejscu i według zasad obowiązujących przy składaniu oferty. Odpowiednio opisane koperty(paczki) zawierające zmiany należy dodatko</w:t>
      </w:r>
      <w:bookmarkStart w:id="17" w:name="_Toc504465398"/>
      <w:r w:rsidRPr="00CA19D1">
        <w:rPr>
          <w:rFonts w:asciiTheme="minorHAnsi" w:hAnsiTheme="minorHAnsi" w:cs="Tahoma"/>
          <w:sz w:val="20"/>
          <w:szCs w:val="20"/>
        </w:rPr>
        <w:t xml:space="preserve">wo opatrzyć napisem "ZMIANA". W przypadku złożenia kilku „ZMIAN” kopertę (paczkę) każdej „ZMIANY” należy dodatkowo opatrzyć napisem „zmiana </w:t>
      </w:r>
      <w:r w:rsidR="00F2268C" w:rsidRPr="00CA19D1">
        <w:rPr>
          <w:rFonts w:asciiTheme="minorHAnsi" w:hAnsiTheme="minorHAnsi" w:cs="Tahoma"/>
          <w:sz w:val="20"/>
          <w:szCs w:val="20"/>
        </w:rPr>
        <w:t>nr.....”.</w:t>
      </w:r>
    </w:p>
    <w:bookmarkEnd w:id="17"/>
    <w:p w:rsidR="000F1982" w:rsidRDefault="001E4DC0" w:rsidP="002C0B40">
      <w:pPr>
        <w:pStyle w:val="Akapitzlist"/>
        <w:numPr>
          <w:ilvl w:val="0"/>
          <w:numId w:val="43"/>
        </w:numPr>
        <w:jc w:val="both"/>
        <w:rPr>
          <w:rFonts w:asciiTheme="minorHAnsi" w:hAnsiTheme="minorHAnsi" w:cs="Tahoma"/>
          <w:sz w:val="20"/>
          <w:szCs w:val="20"/>
        </w:rPr>
      </w:pPr>
      <w:r w:rsidRPr="00CA19D1">
        <w:rPr>
          <w:rFonts w:asciiTheme="minorHAnsi" w:hAnsiTheme="minorHAnsi" w:cs="Tahoma"/>
          <w:sz w:val="20"/>
          <w:szCs w:val="20"/>
        </w:rPr>
        <w:t xml:space="preserve">Wycofanie złożonej oferty następuje poprzez złożenie pisemnego powiadomienia podpisanego przez umocowanego na piśmie przedstawiciela Wykonawcy. </w:t>
      </w:r>
      <w:r w:rsidR="00F2268C" w:rsidRPr="00CA19D1">
        <w:rPr>
          <w:rFonts w:asciiTheme="minorHAnsi" w:hAnsiTheme="minorHAnsi" w:cs="Tahoma"/>
          <w:sz w:val="20"/>
          <w:szCs w:val="20"/>
        </w:rPr>
        <w:t>Wycofanie należy</w:t>
      </w:r>
      <w:r w:rsidRPr="00CA19D1">
        <w:rPr>
          <w:rFonts w:asciiTheme="minorHAnsi" w:hAnsiTheme="minorHAnsi" w:cs="Tahoma"/>
          <w:sz w:val="20"/>
          <w:szCs w:val="20"/>
        </w:rPr>
        <w:t xml:space="preserve"> złożyć w miejscu</w:t>
      </w:r>
      <w:r w:rsidR="00B15D16" w:rsidRPr="00CA19D1">
        <w:rPr>
          <w:rFonts w:asciiTheme="minorHAnsi" w:hAnsiTheme="minorHAnsi" w:cs="Tahoma"/>
          <w:sz w:val="20"/>
          <w:szCs w:val="20"/>
        </w:rPr>
        <w:t xml:space="preserve"> </w:t>
      </w:r>
      <w:r w:rsidRPr="00CA19D1">
        <w:rPr>
          <w:rFonts w:asciiTheme="minorHAnsi" w:hAnsiTheme="minorHAnsi" w:cs="Tahoma"/>
          <w:sz w:val="20"/>
          <w:szCs w:val="20"/>
        </w:rPr>
        <w:t>i według zasad obowiązujących przy składaniu oferty. Odpowiednio opisaną kopertę zawierającą powiadomienie należy dodatkowo opatrzyć dopiskiem "WYCOFANIE".</w:t>
      </w:r>
    </w:p>
    <w:p w:rsidR="00CA19D1" w:rsidRDefault="00CA19D1" w:rsidP="00CA19D1">
      <w:pPr>
        <w:pStyle w:val="Akapitzlist"/>
        <w:ind w:left="720"/>
        <w:jc w:val="both"/>
        <w:rPr>
          <w:rFonts w:asciiTheme="minorHAnsi" w:hAnsiTheme="minorHAnsi" w:cs="Tahoma"/>
          <w:sz w:val="20"/>
          <w:szCs w:val="20"/>
        </w:rPr>
      </w:pPr>
    </w:p>
    <w:p w:rsidR="00CA19D1" w:rsidRDefault="001E4DC0" w:rsidP="002C0B40">
      <w:pPr>
        <w:pStyle w:val="Akapitzlist"/>
        <w:numPr>
          <w:ilvl w:val="0"/>
          <w:numId w:val="36"/>
        </w:numPr>
        <w:ind w:left="284" w:hanging="284"/>
        <w:jc w:val="both"/>
        <w:rPr>
          <w:rFonts w:asciiTheme="minorHAnsi" w:hAnsiTheme="minorHAnsi" w:cs="Tahoma"/>
          <w:b/>
          <w:sz w:val="20"/>
          <w:szCs w:val="20"/>
        </w:rPr>
      </w:pPr>
      <w:bookmarkStart w:id="18" w:name="_Toc477171521"/>
      <w:r w:rsidRPr="00CA19D1">
        <w:rPr>
          <w:rFonts w:asciiTheme="minorHAnsi" w:hAnsiTheme="minorHAnsi" w:cs="Tahoma"/>
          <w:b/>
          <w:sz w:val="20"/>
          <w:szCs w:val="20"/>
        </w:rPr>
        <w:t>Miejsce i termin otwarcia ofert</w:t>
      </w:r>
      <w:bookmarkEnd w:id="18"/>
    </w:p>
    <w:p w:rsidR="007F1154" w:rsidRPr="00CA19D1" w:rsidRDefault="001E4DC0" w:rsidP="002C0B40">
      <w:pPr>
        <w:pStyle w:val="Akapitzlist"/>
        <w:numPr>
          <w:ilvl w:val="0"/>
          <w:numId w:val="44"/>
        </w:numPr>
        <w:jc w:val="both"/>
        <w:rPr>
          <w:rFonts w:asciiTheme="minorHAnsi" w:hAnsiTheme="minorHAnsi" w:cs="Tahoma"/>
          <w:b/>
          <w:sz w:val="20"/>
          <w:szCs w:val="20"/>
        </w:rPr>
      </w:pPr>
      <w:r w:rsidRPr="00CA19D1">
        <w:rPr>
          <w:rFonts w:asciiTheme="minorHAnsi" w:hAnsiTheme="minorHAnsi" w:cs="Tahoma"/>
          <w:sz w:val="20"/>
          <w:szCs w:val="20"/>
        </w:rPr>
        <w:t>Otwarcie ofert nastąpi w siedzibie w Regionalnej Dyrekcji Ochrony Środowiska</w:t>
      </w:r>
      <w:r w:rsidR="00DB778B" w:rsidRPr="00CA19D1">
        <w:rPr>
          <w:rFonts w:asciiTheme="minorHAnsi" w:hAnsiTheme="minorHAnsi" w:cs="Tahoma"/>
          <w:sz w:val="20"/>
          <w:szCs w:val="20"/>
        </w:rPr>
        <w:t xml:space="preserve"> </w:t>
      </w:r>
      <w:r w:rsidRPr="00CA19D1">
        <w:rPr>
          <w:rFonts w:asciiTheme="minorHAnsi" w:hAnsiTheme="minorHAnsi" w:cs="Tahoma"/>
          <w:sz w:val="20"/>
          <w:szCs w:val="20"/>
        </w:rPr>
        <w:t xml:space="preserve">w </w:t>
      </w:r>
      <w:r w:rsidR="00F2268C" w:rsidRPr="00CA19D1">
        <w:rPr>
          <w:rFonts w:asciiTheme="minorHAnsi" w:hAnsiTheme="minorHAnsi" w:cs="Tahoma"/>
          <w:sz w:val="20"/>
          <w:szCs w:val="20"/>
        </w:rPr>
        <w:t>Szczecinie, ul</w:t>
      </w:r>
      <w:r w:rsidRPr="00CA19D1">
        <w:rPr>
          <w:rFonts w:asciiTheme="minorHAnsi" w:hAnsiTheme="minorHAnsi" w:cs="Tahoma"/>
          <w:sz w:val="20"/>
          <w:szCs w:val="20"/>
        </w:rPr>
        <w:t xml:space="preserve">. T. Firlika 20, Szczecin, pokój nr 130 – sala konferencyjna </w:t>
      </w:r>
    </w:p>
    <w:p w:rsidR="00711769" w:rsidRPr="00465F87" w:rsidRDefault="00711769" w:rsidP="00FA1C95">
      <w:pPr>
        <w:ind w:left="34"/>
        <w:rPr>
          <w:rFonts w:asciiTheme="minorHAnsi" w:hAnsiTheme="minorHAnsi" w:cs="Tahoma"/>
          <w:sz w:val="20"/>
          <w:szCs w:val="20"/>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hemeFill="background1" w:themeFillShade="F2"/>
        <w:tblLayout w:type="fixed"/>
        <w:tblCellMar>
          <w:left w:w="70" w:type="dxa"/>
          <w:right w:w="70" w:type="dxa"/>
        </w:tblCellMar>
        <w:tblLook w:val="0000"/>
      </w:tblPr>
      <w:tblGrid>
        <w:gridCol w:w="2020"/>
        <w:gridCol w:w="2020"/>
        <w:gridCol w:w="2020"/>
        <w:gridCol w:w="2020"/>
      </w:tblGrid>
      <w:tr w:rsidR="00711769" w:rsidRPr="00465F87" w:rsidTr="00024E38">
        <w:trPr>
          <w:trHeight w:val="250"/>
        </w:trPr>
        <w:tc>
          <w:tcPr>
            <w:tcW w:w="2020" w:type="dxa"/>
            <w:shd w:val="clear" w:color="auto" w:fill="F2F2F2" w:themeFill="background1" w:themeFillShade="F2"/>
          </w:tcPr>
          <w:p w:rsidR="00711769" w:rsidRPr="00465F87" w:rsidRDefault="001E4DC0" w:rsidP="00FA1C95">
            <w:pPr>
              <w:tabs>
                <w:tab w:val="left" w:pos="360"/>
              </w:tabs>
              <w:jc w:val="center"/>
              <w:rPr>
                <w:rFonts w:asciiTheme="minorHAnsi" w:hAnsiTheme="minorHAnsi" w:cs="Tahoma"/>
                <w:b/>
                <w:sz w:val="20"/>
                <w:szCs w:val="20"/>
              </w:rPr>
            </w:pPr>
            <w:r w:rsidRPr="00465F87">
              <w:rPr>
                <w:rFonts w:asciiTheme="minorHAnsi" w:hAnsiTheme="minorHAnsi" w:cs="Tahoma"/>
                <w:b/>
                <w:sz w:val="20"/>
                <w:szCs w:val="20"/>
              </w:rPr>
              <w:t>W dniu</w:t>
            </w:r>
          </w:p>
        </w:tc>
        <w:tc>
          <w:tcPr>
            <w:tcW w:w="2020" w:type="dxa"/>
            <w:shd w:val="clear" w:color="auto" w:fill="F2F2F2" w:themeFill="background1" w:themeFillShade="F2"/>
          </w:tcPr>
          <w:p w:rsidR="00711769" w:rsidRPr="00465F87" w:rsidRDefault="00CA19D1" w:rsidP="001D30B0">
            <w:pPr>
              <w:tabs>
                <w:tab w:val="left" w:pos="360"/>
              </w:tabs>
              <w:jc w:val="center"/>
              <w:rPr>
                <w:rFonts w:asciiTheme="minorHAnsi" w:hAnsiTheme="minorHAnsi" w:cs="Tahoma"/>
                <w:b/>
                <w:sz w:val="20"/>
                <w:szCs w:val="20"/>
              </w:rPr>
            </w:pPr>
            <w:r>
              <w:rPr>
                <w:rFonts w:asciiTheme="minorHAnsi" w:hAnsiTheme="minorHAnsi" w:cs="Tahoma"/>
                <w:b/>
                <w:sz w:val="20"/>
                <w:szCs w:val="20"/>
              </w:rPr>
              <w:t>2</w:t>
            </w:r>
            <w:r w:rsidR="001D30B0">
              <w:rPr>
                <w:rFonts w:asciiTheme="minorHAnsi" w:hAnsiTheme="minorHAnsi" w:cs="Tahoma"/>
                <w:b/>
                <w:sz w:val="20"/>
                <w:szCs w:val="20"/>
              </w:rPr>
              <w:t>5</w:t>
            </w:r>
            <w:r w:rsidR="00024E38" w:rsidRPr="00465F87">
              <w:rPr>
                <w:rFonts w:asciiTheme="minorHAnsi" w:hAnsiTheme="minorHAnsi" w:cs="Tahoma"/>
                <w:b/>
                <w:sz w:val="20"/>
                <w:szCs w:val="20"/>
              </w:rPr>
              <w:t>.04.2019r.</w:t>
            </w:r>
          </w:p>
        </w:tc>
        <w:tc>
          <w:tcPr>
            <w:tcW w:w="2020" w:type="dxa"/>
            <w:shd w:val="clear" w:color="auto" w:fill="F2F2F2" w:themeFill="background1" w:themeFillShade="F2"/>
          </w:tcPr>
          <w:p w:rsidR="00711769" w:rsidRPr="00465F87" w:rsidRDefault="001E4DC0" w:rsidP="00FA1C95">
            <w:pPr>
              <w:tabs>
                <w:tab w:val="left" w:pos="360"/>
              </w:tabs>
              <w:jc w:val="center"/>
              <w:rPr>
                <w:rFonts w:asciiTheme="minorHAnsi" w:hAnsiTheme="minorHAnsi" w:cs="Tahoma"/>
                <w:b/>
                <w:sz w:val="20"/>
                <w:szCs w:val="20"/>
              </w:rPr>
            </w:pPr>
            <w:r w:rsidRPr="00465F87">
              <w:rPr>
                <w:rFonts w:asciiTheme="minorHAnsi" w:hAnsiTheme="minorHAnsi" w:cs="Tahoma"/>
                <w:b/>
                <w:sz w:val="20"/>
                <w:szCs w:val="20"/>
              </w:rPr>
              <w:t xml:space="preserve">o godz. </w:t>
            </w:r>
          </w:p>
        </w:tc>
        <w:tc>
          <w:tcPr>
            <w:tcW w:w="2020" w:type="dxa"/>
            <w:shd w:val="clear" w:color="auto" w:fill="F2F2F2" w:themeFill="background1" w:themeFillShade="F2"/>
          </w:tcPr>
          <w:p w:rsidR="00711769" w:rsidRPr="00465F87" w:rsidRDefault="00F12033" w:rsidP="00FA1C95">
            <w:pPr>
              <w:tabs>
                <w:tab w:val="left" w:pos="360"/>
              </w:tabs>
              <w:jc w:val="center"/>
              <w:rPr>
                <w:rFonts w:asciiTheme="minorHAnsi" w:hAnsiTheme="minorHAnsi" w:cs="Tahoma"/>
                <w:b/>
                <w:sz w:val="20"/>
                <w:szCs w:val="20"/>
              </w:rPr>
            </w:pPr>
            <w:r w:rsidRPr="00465F87">
              <w:rPr>
                <w:rFonts w:asciiTheme="minorHAnsi" w:hAnsiTheme="minorHAnsi" w:cs="Tahoma"/>
                <w:b/>
                <w:sz w:val="20"/>
                <w:szCs w:val="20"/>
              </w:rPr>
              <w:t>10.10</w:t>
            </w:r>
          </w:p>
        </w:tc>
      </w:tr>
    </w:tbl>
    <w:p w:rsidR="00711769" w:rsidRPr="00465F87" w:rsidRDefault="00711769" w:rsidP="00FA1C95">
      <w:pPr>
        <w:pStyle w:val="Stopka"/>
        <w:tabs>
          <w:tab w:val="clear" w:pos="4536"/>
          <w:tab w:val="clear" w:pos="9072"/>
        </w:tabs>
        <w:rPr>
          <w:rFonts w:asciiTheme="minorHAnsi" w:hAnsiTheme="minorHAnsi" w:cs="Tahoma"/>
          <w:sz w:val="20"/>
          <w:szCs w:val="20"/>
        </w:rPr>
      </w:pPr>
    </w:p>
    <w:p w:rsidR="000F1982" w:rsidRPr="00465F87" w:rsidRDefault="001E4DC0" w:rsidP="002C0B40">
      <w:pPr>
        <w:pStyle w:val="Akapitzlist"/>
        <w:numPr>
          <w:ilvl w:val="0"/>
          <w:numId w:val="44"/>
        </w:numPr>
        <w:jc w:val="both"/>
        <w:rPr>
          <w:rFonts w:asciiTheme="minorHAnsi" w:hAnsiTheme="minorHAnsi" w:cs="Tahoma"/>
          <w:sz w:val="20"/>
          <w:szCs w:val="20"/>
        </w:rPr>
      </w:pPr>
      <w:r w:rsidRPr="00465F87">
        <w:rPr>
          <w:rFonts w:asciiTheme="minorHAnsi" w:hAnsiTheme="minorHAnsi" w:cs="Tahoma"/>
          <w:sz w:val="20"/>
          <w:szCs w:val="20"/>
        </w:rPr>
        <w:t>Otwarcie ofert jest jawne i następuje bezpośrednio po upływie terminu do ich składania.</w:t>
      </w:r>
    </w:p>
    <w:p w:rsidR="000F1982" w:rsidRPr="00465F87" w:rsidRDefault="001E4DC0" w:rsidP="002C0B40">
      <w:pPr>
        <w:pStyle w:val="Akapitzlist"/>
        <w:numPr>
          <w:ilvl w:val="0"/>
          <w:numId w:val="44"/>
        </w:numPr>
        <w:jc w:val="both"/>
        <w:rPr>
          <w:rFonts w:asciiTheme="minorHAnsi" w:hAnsiTheme="minorHAnsi" w:cs="Tahoma"/>
          <w:sz w:val="20"/>
          <w:szCs w:val="20"/>
        </w:rPr>
      </w:pPr>
      <w:r w:rsidRPr="00465F87">
        <w:rPr>
          <w:rFonts w:asciiTheme="minorHAnsi" w:hAnsiTheme="minorHAnsi" w:cs="Tahoma"/>
          <w:sz w:val="20"/>
          <w:szCs w:val="20"/>
        </w:rPr>
        <w:t>Bezpośrednio przed otwarciem ofert Zamawiający podaje kwotę, jaką zamierza przeznaczyć na sfinansowanie zamówienia.</w:t>
      </w:r>
    </w:p>
    <w:p w:rsidR="000F1982" w:rsidRPr="00465F87" w:rsidRDefault="001E4DC0" w:rsidP="002C0B40">
      <w:pPr>
        <w:pStyle w:val="Akapitzlist"/>
        <w:numPr>
          <w:ilvl w:val="0"/>
          <w:numId w:val="44"/>
        </w:numPr>
        <w:jc w:val="both"/>
        <w:rPr>
          <w:rFonts w:asciiTheme="minorHAnsi" w:hAnsiTheme="minorHAnsi" w:cs="Tahoma"/>
          <w:sz w:val="20"/>
          <w:szCs w:val="20"/>
        </w:rPr>
      </w:pPr>
      <w:r w:rsidRPr="00465F87">
        <w:rPr>
          <w:rFonts w:asciiTheme="minorHAnsi" w:hAnsiTheme="minorHAnsi" w:cs="Tahoma"/>
          <w:sz w:val="20"/>
          <w:szCs w:val="20"/>
        </w:rPr>
        <w:t>W trakcie publicznej sesji otwarcia Ofert nie będą otwierane koperty (paczki) zawierające oferty, których dotyczy „WYCOFANIE”. Takie Oferty zostaną odesłane Wykonawcom</w:t>
      </w:r>
      <w:r w:rsidR="00CA19D1">
        <w:rPr>
          <w:rFonts w:asciiTheme="minorHAnsi" w:hAnsiTheme="minorHAnsi" w:cs="Tahoma"/>
          <w:sz w:val="20"/>
          <w:szCs w:val="20"/>
        </w:rPr>
        <w:t xml:space="preserve"> </w:t>
      </w:r>
      <w:r w:rsidRPr="00465F87">
        <w:rPr>
          <w:rFonts w:asciiTheme="minorHAnsi" w:hAnsiTheme="minorHAnsi" w:cs="Tahoma"/>
          <w:sz w:val="20"/>
          <w:szCs w:val="20"/>
        </w:rPr>
        <w:t>bez otwarcia.</w:t>
      </w:r>
    </w:p>
    <w:p w:rsidR="000F1982" w:rsidRPr="00465F87" w:rsidRDefault="001E4DC0" w:rsidP="002C0B40">
      <w:pPr>
        <w:pStyle w:val="Akapitzlist"/>
        <w:numPr>
          <w:ilvl w:val="0"/>
          <w:numId w:val="44"/>
        </w:numPr>
        <w:jc w:val="both"/>
        <w:rPr>
          <w:rFonts w:asciiTheme="minorHAnsi" w:hAnsiTheme="minorHAnsi" w:cs="Tahoma"/>
          <w:sz w:val="20"/>
          <w:szCs w:val="20"/>
        </w:rPr>
      </w:pPr>
      <w:r w:rsidRPr="00465F87">
        <w:rPr>
          <w:rFonts w:asciiTheme="minorHAnsi" w:hAnsiTheme="minorHAnsi" w:cs="Tahoma"/>
          <w:sz w:val="20"/>
          <w:szCs w:val="20"/>
        </w:rPr>
        <w:t>Koperty (paczki) oznakowane napisem "ZMIANA" zostaną otwarte przed otwarciem kopert (paczek) zawierających oferty, których dotyczą te zmiany. Po stwierdzeniu poprawności procedury dokonania zmian zmiany zostaną dołączone do oferty.</w:t>
      </w:r>
    </w:p>
    <w:p w:rsidR="000F1982" w:rsidRPr="00465F87" w:rsidRDefault="001E4DC0" w:rsidP="002C0B40">
      <w:pPr>
        <w:pStyle w:val="Akapitzlist"/>
        <w:numPr>
          <w:ilvl w:val="0"/>
          <w:numId w:val="44"/>
        </w:numPr>
        <w:jc w:val="both"/>
        <w:rPr>
          <w:rFonts w:asciiTheme="minorHAnsi" w:hAnsiTheme="minorHAnsi" w:cs="Tahoma"/>
          <w:sz w:val="20"/>
          <w:szCs w:val="20"/>
        </w:rPr>
      </w:pPr>
      <w:r w:rsidRPr="00465F87">
        <w:rPr>
          <w:rFonts w:asciiTheme="minorHAnsi" w:hAnsiTheme="minorHAnsi" w:cs="Tahoma"/>
          <w:sz w:val="20"/>
          <w:szCs w:val="20"/>
        </w:rPr>
        <w:t xml:space="preserve">Podczas otwarcia ofert podaje się nazwy (firmy) oraz adresy wykonawców, a także informacje dotyczące ceny, terminu wykonania zamówienia zawartych w ofertach. </w:t>
      </w:r>
    </w:p>
    <w:p w:rsidR="000F1982" w:rsidRPr="00465F87" w:rsidRDefault="001E4DC0" w:rsidP="002C0B40">
      <w:pPr>
        <w:pStyle w:val="Akapitzlist"/>
        <w:numPr>
          <w:ilvl w:val="0"/>
          <w:numId w:val="44"/>
        </w:numPr>
        <w:jc w:val="both"/>
        <w:rPr>
          <w:rFonts w:asciiTheme="minorHAnsi" w:hAnsiTheme="minorHAnsi" w:cs="Tahoma"/>
          <w:sz w:val="20"/>
          <w:szCs w:val="20"/>
        </w:rPr>
      </w:pPr>
      <w:r w:rsidRPr="00465F87">
        <w:rPr>
          <w:rFonts w:asciiTheme="minorHAnsi" w:hAnsiTheme="minorHAnsi" w:cs="Tahoma"/>
          <w:sz w:val="20"/>
          <w:szCs w:val="20"/>
        </w:rPr>
        <w:t xml:space="preserve">Niezwłocznie po otwarciu ofert Zamawiający zamieszcza na stronie internetowej informacje dotyczące: </w:t>
      </w:r>
    </w:p>
    <w:p w:rsidR="000F1982" w:rsidRPr="00465F87" w:rsidRDefault="001E4DC0" w:rsidP="002C0B40">
      <w:pPr>
        <w:pStyle w:val="Default"/>
        <w:numPr>
          <w:ilvl w:val="0"/>
          <w:numId w:val="45"/>
        </w:numPr>
        <w:rPr>
          <w:rFonts w:asciiTheme="minorHAnsi" w:hAnsiTheme="minorHAnsi" w:cs="Tahoma"/>
          <w:sz w:val="20"/>
          <w:szCs w:val="20"/>
        </w:rPr>
      </w:pPr>
      <w:r w:rsidRPr="00465F87">
        <w:rPr>
          <w:rFonts w:asciiTheme="minorHAnsi" w:hAnsiTheme="minorHAnsi" w:cs="Tahoma"/>
          <w:bCs/>
          <w:sz w:val="20"/>
          <w:szCs w:val="20"/>
        </w:rPr>
        <w:t xml:space="preserve">kwoty, jaką zamierza przeznaczyć na sfinansowanie zamówienia; </w:t>
      </w:r>
    </w:p>
    <w:p w:rsidR="000F1982" w:rsidRPr="00465F87" w:rsidRDefault="001E4DC0" w:rsidP="002C0B40">
      <w:pPr>
        <w:pStyle w:val="Default"/>
        <w:numPr>
          <w:ilvl w:val="0"/>
          <w:numId w:val="45"/>
        </w:numPr>
        <w:rPr>
          <w:rFonts w:asciiTheme="minorHAnsi" w:hAnsiTheme="minorHAnsi" w:cs="Tahoma"/>
          <w:sz w:val="20"/>
          <w:szCs w:val="20"/>
        </w:rPr>
      </w:pPr>
      <w:r w:rsidRPr="00465F87">
        <w:rPr>
          <w:rFonts w:asciiTheme="minorHAnsi" w:hAnsiTheme="minorHAnsi" w:cs="Tahoma"/>
          <w:bCs/>
          <w:sz w:val="20"/>
          <w:szCs w:val="20"/>
        </w:rPr>
        <w:t xml:space="preserve">firm oraz adresów wykonawców, którzy złożyli oferty w terminie; </w:t>
      </w:r>
    </w:p>
    <w:p w:rsidR="000F1982" w:rsidRPr="00CA19D1" w:rsidRDefault="001E4DC0" w:rsidP="002C0B40">
      <w:pPr>
        <w:pStyle w:val="Akapitzlist"/>
        <w:numPr>
          <w:ilvl w:val="0"/>
          <w:numId w:val="45"/>
        </w:numPr>
        <w:jc w:val="both"/>
        <w:rPr>
          <w:rFonts w:asciiTheme="minorHAnsi" w:hAnsiTheme="minorHAnsi" w:cs="Tahoma"/>
          <w:bCs/>
          <w:sz w:val="20"/>
          <w:szCs w:val="20"/>
        </w:rPr>
      </w:pPr>
      <w:r w:rsidRPr="00CA19D1">
        <w:rPr>
          <w:rFonts w:asciiTheme="minorHAnsi" w:hAnsiTheme="minorHAnsi" w:cs="Tahoma"/>
          <w:bCs/>
          <w:sz w:val="20"/>
          <w:szCs w:val="20"/>
        </w:rPr>
        <w:t>ceny, terminu wykonania zamówienia zawartych w ofertach.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9672"/>
      </w:tblGrid>
      <w:tr w:rsidR="008F246B" w:rsidRPr="00465F87" w:rsidTr="007C4980">
        <w:tc>
          <w:tcPr>
            <w:tcW w:w="9672" w:type="dxa"/>
            <w:shd w:val="clear" w:color="auto" w:fill="EEECE1"/>
          </w:tcPr>
          <w:p w:rsidR="00CA19D1" w:rsidRDefault="00CA19D1" w:rsidP="00CA19D1">
            <w:pPr>
              <w:jc w:val="both"/>
              <w:rPr>
                <w:rFonts w:asciiTheme="minorHAnsi" w:hAnsiTheme="minorHAnsi" w:cs="Tahoma"/>
                <w:b/>
                <w:sz w:val="20"/>
                <w:szCs w:val="20"/>
              </w:rPr>
            </w:pPr>
            <w:r>
              <w:rPr>
                <w:rFonts w:asciiTheme="minorHAnsi" w:hAnsiTheme="minorHAnsi" w:cs="Tahoma"/>
                <w:b/>
                <w:sz w:val="20"/>
                <w:szCs w:val="20"/>
              </w:rPr>
              <w:t>UWAGA:</w:t>
            </w:r>
          </w:p>
          <w:p w:rsidR="000F1982" w:rsidRPr="00465F87" w:rsidRDefault="001E4DC0" w:rsidP="00CA19D1">
            <w:pPr>
              <w:jc w:val="both"/>
              <w:rPr>
                <w:rFonts w:asciiTheme="minorHAnsi" w:hAnsiTheme="minorHAnsi" w:cs="Tahoma"/>
                <w:b/>
                <w:sz w:val="20"/>
                <w:szCs w:val="20"/>
              </w:rPr>
            </w:pPr>
            <w:r w:rsidRPr="00465F87">
              <w:rPr>
                <w:rFonts w:asciiTheme="minorHAnsi" w:hAnsiTheme="minorHAnsi" w:cs="Tahoma"/>
                <w:b/>
                <w:sz w:val="20"/>
                <w:szCs w:val="20"/>
              </w:rPr>
              <w:t xml:space="preserve">Wykonawcy, w terminie 3 dni od dnia zamieszczenia na stronie informacji, o których mowa w pkt. 18.6 niniejszej SIWZ, przekaże Zamawiającemu oświadczenie o przynależności lub braku przynależności do tej samej grupy kapitałowej, o której mowa w art. 24 ust. 1 </w:t>
            </w:r>
            <w:r w:rsidR="00F2268C" w:rsidRPr="00465F87">
              <w:rPr>
                <w:rFonts w:asciiTheme="minorHAnsi" w:hAnsiTheme="minorHAnsi" w:cs="Tahoma"/>
                <w:b/>
                <w:sz w:val="20"/>
                <w:szCs w:val="20"/>
              </w:rPr>
              <w:t>pkt.</w:t>
            </w:r>
            <w:r w:rsidRPr="00465F87">
              <w:rPr>
                <w:rFonts w:asciiTheme="minorHAnsi" w:hAnsiTheme="minorHAnsi" w:cs="Tahoma"/>
                <w:b/>
                <w:sz w:val="20"/>
                <w:szCs w:val="20"/>
              </w:rPr>
              <w:t xml:space="preserve"> 23 upzp.</w:t>
            </w:r>
          </w:p>
          <w:p w:rsidR="000F1982" w:rsidRPr="00465F87" w:rsidRDefault="001E4DC0" w:rsidP="00897B0D">
            <w:pPr>
              <w:jc w:val="both"/>
              <w:rPr>
                <w:rFonts w:asciiTheme="minorHAnsi" w:hAnsiTheme="minorHAnsi" w:cs="Tahoma"/>
                <w:b/>
                <w:sz w:val="20"/>
                <w:szCs w:val="20"/>
              </w:rPr>
            </w:pPr>
            <w:r w:rsidRPr="00465F87">
              <w:rPr>
                <w:rFonts w:asciiTheme="minorHAnsi" w:hAnsiTheme="minorHAnsi" w:cs="Tahoma"/>
                <w:b/>
                <w:sz w:val="20"/>
                <w:szCs w:val="20"/>
              </w:rPr>
              <w:t>Wraz ze złożeniem oświadczenia, wykonawca może przedstawić dowody, że powiązania z innymi wykonawcami nie prowadzą do zakłócenia konkurencji w postępowaniu o udzielenie zamówienia.</w:t>
            </w:r>
          </w:p>
        </w:tc>
      </w:tr>
    </w:tbl>
    <w:p w:rsidR="00711769" w:rsidRPr="00465F87" w:rsidRDefault="001E4DC0" w:rsidP="002C0B40">
      <w:pPr>
        <w:pStyle w:val="Akapitzlist"/>
        <w:numPr>
          <w:ilvl w:val="0"/>
          <w:numId w:val="44"/>
        </w:numPr>
        <w:jc w:val="both"/>
        <w:rPr>
          <w:rFonts w:asciiTheme="minorHAnsi" w:hAnsiTheme="minorHAnsi" w:cs="Tahoma"/>
          <w:sz w:val="20"/>
          <w:szCs w:val="20"/>
        </w:rPr>
      </w:pPr>
      <w:r w:rsidRPr="00465F87">
        <w:rPr>
          <w:rFonts w:asciiTheme="minorHAnsi" w:hAnsiTheme="minorHAnsi" w:cs="Tahoma"/>
          <w:sz w:val="20"/>
          <w:szCs w:val="20"/>
        </w:rPr>
        <w:t>W przypadku złożenia oferty po terminie Zamawiający niezwłocznie zwróci ofertę Wykonawcy.</w:t>
      </w:r>
    </w:p>
    <w:p w:rsidR="002751CD" w:rsidRPr="00465F87" w:rsidRDefault="002751CD" w:rsidP="00FA1C95">
      <w:pPr>
        <w:jc w:val="both"/>
        <w:rPr>
          <w:rFonts w:asciiTheme="minorHAnsi" w:hAnsiTheme="minorHAnsi" w:cs="Tahoma"/>
          <w:sz w:val="20"/>
          <w:szCs w:val="20"/>
        </w:rPr>
      </w:pPr>
    </w:p>
    <w:p w:rsidR="00711769" w:rsidRPr="00CA19D1" w:rsidRDefault="001E4DC0" w:rsidP="002C0B40">
      <w:pPr>
        <w:pStyle w:val="Akapitzlist"/>
        <w:numPr>
          <w:ilvl w:val="0"/>
          <w:numId w:val="36"/>
        </w:numPr>
        <w:ind w:left="284" w:hanging="284"/>
        <w:jc w:val="both"/>
        <w:rPr>
          <w:rFonts w:asciiTheme="minorHAnsi" w:hAnsiTheme="minorHAnsi" w:cs="Tahoma"/>
          <w:b/>
          <w:sz w:val="20"/>
          <w:szCs w:val="20"/>
        </w:rPr>
      </w:pPr>
      <w:bookmarkStart w:id="19" w:name="_Toc477171524"/>
      <w:r w:rsidRPr="00CA19D1">
        <w:rPr>
          <w:rFonts w:asciiTheme="minorHAnsi" w:hAnsiTheme="minorHAnsi" w:cs="Tahoma"/>
          <w:b/>
          <w:sz w:val="20"/>
          <w:szCs w:val="20"/>
        </w:rPr>
        <w:t>Termin związania ofertą</w:t>
      </w:r>
      <w:bookmarkEnd w:id="19"/>
    </w:p>
    <w:p w:rsidR="000F1982" w:rsidRPr="00465F87" w:rsidRDefault="001E4DC0" w:rsidP="002C0B40">
      <w:pPr>
        <w:numPr>
          <w:ilvl w:val="0"/>
          <w:numId w:val="4"/>
        </w:numPr>
        <w:tabs>
          <w:tab w:val="clear" w:pos="2008"/>
          <w:tab w:val="num" w:pos="567"/>
        </w:tabs>
        <w:ind w:left="567" w:hanging="283"/>
        <w:jc w:val="both"/>
        <w:rPr>
          <w:rFonts w:asciiTheme="minorHAnsi" w:hAnsiTheme="minorHAnsi" w:cs="Tahoma"/>
          <w:sz w:val="20"/>
          <w:szCs w:val="20"/>
        </w:rPr>
      </w:pPr>
      <w:r w:rsidRPr="00465F87">
        <w:rPr>
          <w:rFonts w:asciiTheme="minorHAnsi" w:hAnsiTheme="minorHAnsi" w:cs="Tahoma"/>
          <w:sz w:val="20"/>
          <w:szCs w:val="20"/>
        </w:rPr>
        <w:t xml:space="preserve">Wykonawca pozostaje związany złożoną ofertą przez </w:t>
      </w:r>
      <w:r w:rsidRPr="00465F87">
        <w:rPr>
          <w:rFonts w:asciiTheme="minorHAnsi" w:hAnsiTheme="minorHAnsi" w:cs="Tahoma"/>
          <w:b/>
          <w:sz w:val="20"/>
          <w:szCs w:val="20"/>
        </w:rPr>
        <w:t xml:space="preserve">30 </w:t>
      </w:r>
      <w:r w:rsidRPr="00465F87">
        <w:rPr>
          <w:rFonts w:asciiTheme="minorHAnsi" w:hAnsiTheme="minorHAnsi" w:cs="Tahoma"/>
          <w:sz w:val="20"/>
          <w:szCs w:val="20"/>
        </w:rPr>
        <w:t>dni. Bieg terminu związania ofertą rozpoczyna się wraz z upływem terminu składania ofert.</w:t>
      </w:r>
    </w:p>
    <w:p w:rsidR="000F1982" w:rsidRPr="00465F87" w:rsidRDefault="001E4DC0" w:rsidP="002C0B40">
      <w:pPr>
        <w:numPr>
          <w:ilvl w:val="0"/>
          <w:numId w:val="4"/>
        </w:numPr>
        <w:tabs>
          <w:tab w:val="clear" w:pos="2008"/>
          <w:tab w:val="num" w:pos="567"/>
        </w:tabs>
        <w:ind w:left="567" w:hanging="283"/>
        <w:jc w:val="both"/>
        <w:rPr>
          <w:rFonts w:asciiTheme="minorHAnsi" w:hAnsiTheme="minorHAnsi" w:cs="Tahoma"/>
          <w:sz w:val="20"/>
          <w:szCs w:val="20"/>
        </w:rPr>
      </w:pPr>
      <w:r w:rsidRPr="00465F87">
        <w:rPr>
          <w:rFonts w:asciiTheme="minorHAnsi" w:hAnsiTheme="minorHAnsi" w:cs="Tahoma"/>
          <w:sz w:val="20"/>
          <w:szCs w:val="20"/>
        </w:rPr>
        <w:t xml:space="preserve">Zamawiający zastrzega sobie możliwość, na co najmniej 3 dni przed upływem terminu związania ofertą, zwrócenia się do Wykonawców o wyrażenie zgody na przedłużenie tego terminu o oznaczony okres, nie dłuższy jednak niż 60 dni. </w:t>
      </w:r>
    </w:p>
    <w:p w:rsidR="000F1982" w:rsidRPr="00465F87" w:rsidRDefault="001E4DC0" w:rsidP="002C0B40">
      <w:pPr>
        <w:numPr>
          <w:ilvl w:val="0"/>
          <w:numId w:val="4"/>
        </w:numPr>
        <w:tabs>
          <w:tab w:val="clear" w:pos="2008"/>
          <w:tab w:val="num" w:pos="567"/>
        </w:tabs>
        <w:ind w:left="567" w:hanging="283"/>
        <w:jc w:val="both"/>
        <w:rPr>
          <w:rFonts w:asciiTheme="minorHAnsi" w:hAnsiTheme="minorHAnsi" w:cs="Tahoma"/>
          <w:sz w:val="20"/>
          <w:szCs w:val="20"/>
        </w:rPr>
      </w:pPr>
      <w:r w:rsidRPr="00465F87">
        <w:rPr>
          <w:rFonts w:asciiTheme="minorHAnsi" w:hAnsiTheme="minorHAnsi" w:cs="Tahoma"/>
          <w:sz w:val="20"/>
          <w:szCs w:val="20"/>
        </w:rPr>
        <w:t>Bieg terminu związania ofertą rozpoczyna się wraz z upływem terminu składania ofert.</w:t>
      </w:r>
    </w:p>
    <w:p w:rsidR="00711769" w:rsidRDefault="00711769" w:rsidP="00FA1C95">
      <w:pPr>
        <w:ind w:left="360"/>
        <w:jc w:val="both"/>
        <w:rPr>
          <w:rFonts w:asciiTheme="minorHAnsi" w:hAnsiTheme="minorHAnsi" w:cs="Tahoma"/>
          <w:sz w:val="20"/>
          <w:szCs w:val="20"/>
        </w:rPr>
      </w:pPr>
    </w:p>
    <w:p w:rsidR="00711769" w:rsidRPr="00CA19D1" w:rsidRDefault="001E4DC0" w:rsidP="002C0B40">
      <w:pPr>
        <w:pStyle w:val="Akapitzlist"/>
        <w:numPr>
          <w:ilvl w:val="0"/>
          <w:numId w:val="36"/>
        </w:numPr>
        <w:ind w:left="284" w:hanging="284"/>
        <w:jc w:val="both"/>
        <w:rPr>
          <w:rFonts w:asciiTheme="minorHAnsi" w:hAnsiTheme="minorHAnsi" w:cs="Tahoma"/>
          <w:b/>
          <w:sz w:val="20"/>
          <w:szCs w:val="20"/>
        </w:rPr>
      </w:pPr>
      <w:bookmarkStart w:id="20" w:name="_Toc477171525"/>
      <w:r w:rsidRPr="00CA19D1">
        <w:rPr>
          <w:rFonts w:asciiTheme="minorHAnsi" w:hAnsiTheme="minorHAnsi" w:cs="Tahoma"/>
          <w:b/>
          <w:sz w:val="20"/>
          <w:szCs w:val="20"/>
        </w:rPr>
        <w:t>Opis sposobu obliczenia ceny</w:t>
      </w:r>
      <w:bookmarkEnd w:id="20"/>
    </w:p>
    <w:p w:rsidR="000F1982" w:rsidRPr="00CA19D1" w:rsidRDefault="001E4DC0" w:rsidP="002C0B40">
      <w:pPr>
        <w:pStyle w:val="Akapitzlist"/>
        <w:numPr>
          <w:ilvl w:val="0"/>
          <w:numId w:val="25"/>
        </w:numPr>
        <w:jc w:val="both"/>
        <w:rPr>
          <w:rFonts w:asciiTheme="minorHAnsi" w:hAnsiTheme="minorHAnsi" w:cs="Tahoma"/>
          <w:sz w:val="20"/>
          <w:szCs w:val="20"/>
        </w:rPr>
      </w:pPr>
      <w:r w:rsidRPr="00CA19D1">
        <w:rPr>
          <w:rFonts w:asciiTheme="minorHAnsi" w:hAnsiTheme="minorHAnsi" w:cs="Tahoma"/>
          <w:sz w:val="20"/>
          <w:szCs w:val="20"/>
        </w:rPr>
        <w:t>Podana w ofercie cena</w:t>
      </w:r>
      <w:r w:rsidR="00C725B8">
        <w:rPr>
          <w:rFonts w:asciiTheme="minorHAnsi" w:hAnsiTheme="minorHAnsi" w:cs="Tahoma"/>
          <w:sz w:val="20"/>
          <w:szCs w:val="20"/>
        </w:rPr>
        <w:t>, za każdą część oddzielnie,</w:t>
      </w:r>
      <w:r w:rsidRPr="00CA19D1">
        <w:rPr>
          <w:rFonts w:asciiTheme="minorHAnsi" w:hAnsiTheme="minorHAnsi" w:cs="Tahoma"/>
          <w:sz w:val="20"/>
          <w:szCs w:val="20"/>
        </w:rPr>
        <w:t xml:space="preserve"> musi być wyrażona w PLN. 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SIWZ. W cenie powinny być uwzględnione wszystkie podatki, ubezpieczenia, opłaty, opłaty transportowe itp., włącznie z podatkiem od towarów i usług – VAT. </w:t>
      </w:r>
    </w:p>
    <w:p w:rsidR="00D92D3B" w:rsidRPr="00465F87" w:rsidRDefault="00D92D3B" w:rsidP="002C0B40">
      <w:pPr>
        <w:pStyle w:val="Akapitzlist"/>
        <w:numPr>
          <w:ilvl w:val="0"/>
          <w:numId w:val="25"/>
        </w:numPr>
        <w:jc w:val="both"/>
        <w:rPr>
          <w:rFonts w:asciiTheme="minorHAnsi" w:hAnsiTheme="minorHAnsi" w:cs="Tahoma"/>
          <w:sz w:val="20"/>
          <w:szCs w:val="20"/>
        </w:rPr>
      </w:pPr>
      <w:r w:rsidRPr="00465F87">
        <w:rPr>
          <w:rFonts w:asciiTheme="minorHAnsi" w:hAnsiTheme="minorHAnsi" w:cs="Tahoma"/>
          <w:sz w:val="20"/>
          <w:szCs w:val="20"/>
        </w:rPr>
        <w:t>Cena oferty jest ceną w rozumieniu art. 3 ust.1 pkt 1 i ust 2 ustawy z dnia 9 maja 2014r. roku o informowaniu o cenach towarów i usług (</w:t>
      </w:r>
      <w:r w:rsidR="007F78A8" w:rsidRPr="00465F87">
        <w:rPr>
          <w:rFonts w:asciiTheme="minorHAnsi" w:hAnsiTheme="minorHAnsi" w:cs="Tahoma"/>
          <w:sz w:val="20"/>
          <w:szCs w:val="20"/>
        </w:rPr>
        <w:t xml:space="preserve">Dz.U.2017.1830 t.j.  </w:t>
      </w:r>
      <w:r w:rsidRPr="00465F87">
        <w:rPr>
          <w:rFonts w:asciiTheme="minorHAnsi" w:hAnsiTheme="minorHAnsi" w:cs="Tahoma"/>
          <w:sz w:val="20"/>
          <w:szCs w:val="20"/>
        </w:rPr>
        <w:t>).</w:t>
      </w:r>
    </w:p>
    <w:p w:rsidR="00D92D3B" w:rsidRPr="00465F87" w:rsidRDefault="00D92D3B" w:rsidP="002C0B40">
      <w:pPr>
        <w:pStyle w:val="Akapitzlist"/>
        <w:numPr>
          <w:ilvl w:val="0"/>
          <w:numId w:val="25"/>
        </w:numPr>
        <w:jc w:val="both"/>
        <w:rPr>
          <w:rFonts w:asciiTheme="minorHAnsi" w:hAnsiTheme="minorHAnsi" w:cs="Tahoma"/>
          <w:sz w:val="20"/>
          <w:szCs w:val="20"/>
        </w:rPr>
      </w:pPr>
      <w:r w:rsidRPr="00465F87">
        <w:rPr>
          <w:rFonts w:asciiTheme="minorHAnsi" w:hAnsiTheme="minorHAnsi" w:cs="Tahoma"/>
          <w:sz w:val="20"/>
          <w:szCs w:val="20"/>
        </w:rPr>
        <w:t>Cena oferty jest wynagrodzeniem ryczałtowym (w znaczeniu i ze skutkami opisanymi w art. 632 Kodeksu cywilnego).</w:t>
      </w:r>
    </w:p>
    <w:p w:rsidR="00D92D3B" w:rsidRPr="00465F87" w:rsidRDefault="00D92D3B" w:rsidP="002C0B40">
      <w:pPr>
        <w:pStyle w:val="Akapitzlist"/>
        <w:numPr>
          <w:ilvl w:val="0"/>
          <w:numId w:val="25"/>
        </w:numPr>
        <w:jc w:val="both"/>
        <w:rPr>
          <w:rFonts w:asciiTheme="minorHAnsi" w:hAnsiTheme="minorHAnsi" w:cs="Tahoma"/>
          <w:sz w:val="20"/>
          <w:szCs w:val="20"/>
        </w:rPr>
      </w:pPr>
      <w:r w:rsidRPr="00465F87">
        <w:rPr>
          <w:rFonts w:asciiTheme="minorHAnsi" w:hAnsiTheme="minorHAnsi" w:cs="Tahoma"/>
          <w:sz w:val="20"/>
          <w:szCs w:val="20"/>
        </w:rPr>
        <w:t>Cena nie ulega zmianie przez okres trwania umowy i posłuży do rozliczenia wynagrodzenia, zgodnie z zapisami wzoru umowy.</w:t>
      </w:r>
    </w:p>
    <w:p w:rsidR="000F1982" w:rsidRPr="00465F87" w:rsidRDefault="001E4DC0" w:rsidP="002C0B40">
      <w:pPr>
        <w:pStyle w:val="Akapitzlist"/>
        <w:numPr>
          <w:ilvl w:val="0"/>
          <w:numId w:val="25"/>
        </w:numPr>
        <w:jc w:val="both"/>
        <w:rPr>
          <w:rFonts w:asciiTheme="minorHAnsi" w:hAnsiTheme="minorHAnsi" w:cs="Tahoma"/>
          <w:sz w:val="20"/>
          <w:szCs w:val="20"/>
        </w:rPr>
      </w:pPr>
      <w:r w:rsidRPr="00465F87">
        <w:rPr>
          <w:rFonts w:asciiTheme="minorHAnsi" w:hAnsiTheme="minorHAnsi" w:cs="Tahoma"/>
          <w:sz w:val="20"/>
          <w:szCs w:val="20"/>
        </w:rPr>
        <w:t>Sposób zapłaty i rozliczenia za realizację niniejszego zamówienia, określone zostały we wzorze umowy w sprawie zamówienia publicznego.</w:t>
      </w:r>
    </w:p>
    <w:p w:rsidR="000F1982" w:rsidRPr="00465F87" w:rsidRDefault="001E4DC0" w:rsidP="002C0B40">
      <w:pPr>
        <w:pStyle w:val="Akapitzlist"/>
        <w:numPr>
          <w:ilvl w:val="0"/>
          <w:numId w:val="25"/>
        </w:numPr>
        <w:jc w:val="both"/>
        <w:rPr>
          <w:rFonts w:asciiTheme="minorHAnsi" w:hAnsiTheme="minorHAnsi" w:cs="Tahoma"/>
          <w:sz w:val="20"/>
          <w:szCs w:val="20"/>
        </w:rPr>
      </w:pPr>
      <w:r w:rsidRPr="00465F87">
        <w:rPr>
          <w:rFonts w:asciiTheme="minorHAnsi" w:hAnsiTheme="minorHAnsi" w:cs="Tahoma"/>
          <w:sz w:val="20"/>
          <w:szCs w:val="20"/>
        </w:rPr>
        <w:t>Zamawiający poprawi w ofercie zgodnie z treścią art. 87 ust.2 upzp.:</w:t>
      </w:r>
    </w:p>
    <w:p w:rsidR="000F1982" w:rsidRPr="00465F87" w:rsidRDefault="001E4DC0" w:rsidP="002C0B40">
      <w:pPr>
        <w:pStyle w:val="Akapitzlist"/>
        <w:numPr>
          <w:ilvl w:val="0"/>
          <w:numId w:val="46"/>
        </w:numPr>
        <w:jc w:val="both"/>
        <w:rPr>
          <w:rFonts w:asciiTheme="minorHAnsi" w:hAnsiTheme="minorHAnsi" w:cs="Tahoma"/>
          <w:sz w:val="20"/>
          <w:szCs w:val="20"/>
        </w:rPr>
      </w:pPr>
      <w:r w:rsidRPr="00465F87">
        <w:rPr>
          <w:rFonts w:asciiTheme="minorHAnsi" w:hAnsiTheme="minorHAnsi" w:cs="Tahoma"/>
          <w:sz w:val="20"/>
          <w:szCs w:val="20"/>
        </w:rPr>
        <w:t>oczywiste omyłki pisarskie;</w:t>
      </w:r>
    </w:p>
    <w:p w:rsidR="000F1982" w:rsidRPr="00465F87" w:rsidRDefault="001E4DC0" w:rsidP="002C0B40">
      <w:pPr>
        <w:pStyle w:val="Akapitzlist"/>
        <w:numPr>
          <w:ilvl w:val="0"/>
          <w:numId w:val="46"/>
        </w:numPr>
        <w:jc w:val="both"/>
        <w:rPr>
          <w:rFonts w:asciiTheme="minorHAnsi" w:hAnsiTheme="minorHAnsi" w:cs="Tahoma"/>
          <w:sz w:val="20"/>
          <w:szCs w:val="20"/>
        </w:rPr>
      </w:pPr>
      <w:r w:rsidRPr="00465F87">
        <w:rPr>
          <w:rFonts w:asciiTheme="minorHAnsi" w:hAnsiTheme="minorHAnsi" w:cs="Tahoma"/>
          <w:sz w:val="20"/>
          <w:szCs w:val="20"/>
        </w:rPr>
        <w:t>oczywiste omyłki rachunkowe z uwzględnieniem konsekwencji rachunkowych dokonanych poprawek;</w:t>
      </w:r>
    </w:p>
    <w:p w:rsidR="000F1982" w:rsidRPr="00465F87" w:rsidRDefault="001E4DC0" w:rsidP="002C0B40">
      <w:pPr>
        <w:pStyle w:val="Akapitzlist"/>
        <w:numPr>
          <w:ilvl w:val="0"/>
          <w:numId w:val="46"/>
        </w:numPr>
        <w:jc w:val="both"/>
        <w:rPr>
          <w:rFonts w:asciiTheme="minorHAnsi" w:hAnsiTheme="minorHAnsi" w:cs="Tahoma"/>
          <w:sz w:val="20"/>
          <w:szCs w:val="20"/>
        </w:rPr>
      </w:pPr>
      <w:r w:rsidRPr="00465F87">
        <w:rPr>
          <w:rFonts w:asciiTheme="minorHAnsi" w:hAnsiTheme="minorHAnsi" w:cs="Tahoma"/>
          <w:sz w:val="20"/>
          <w:szCs w:val="20"/>
        </w:rPr>
        <w:t>inne omyłki polegające na niezgodności oferty ze specyfikacją istotnych warunków zamówienia niepowodujące istotnych zmian w treści oferty.</w:t>
      </w:r>
    </w:p>
    <w:p w:rsidR="000F1982" w:rsidRPr="00465F87" w:rsidRDefault="001E4DC0" w:rsidP="002C0B40">
      <w:pPr>
        <w:pStyle w:val="Akapitzlist"/>
        <w:numPr>
          <w:ilvl w:val="0"/>
          <w:numId w:val="25"/>
        </w:numPr>
        <w:jc w:val="both"/>
        <w:rPr>
          <w:rFonts w:asciiTheme="minorHAnsi" w:hAnsiTheme="minorHAnsi" w:cs="Tahoma"/>
          <w:sz w:val="20"/>
          <w:szCs w:val="20"/>
        </w:rPr>
      </w:pPr>
      <w:r w:rsidRPr="00465F87">
        <w:rPr>
          <w:rFonts w:asciiTheme="minorHAnsi" w:hAnsiTheme="minorHAnsi" w:cs="Tahoma"/>
          <w:sz w:val="20"/>
          <w:szCs w:val="20"/>
        </w:rPr>
        <w:t>Zamawiający zawiadomi niezwłocznie Wykonawcę o poprawieniu omyłek, o których mowa powyżej.</w:t>
      </w:r>
    </w:p>
    <w:p w:rsidR="000F1982" w:rsidRPr="00465F87" w:rsidRDefault="001E4DC0" w:rsidP="002C0B40">
      <w:pPr>
        <w:pStyle w:val="Akapitzlist"/>
        <w:numPr>
          <w:ilvl w:val="0"/>
          <w:numId w:val="25"/>
        </w:numPr>
        <w:jc w:val="both"/>
        <w:rPr>
          <w:rFonts w:asciiTheme="minorHAnsi" w:hAnsiTheme="minorHAnsi" w:cs="Tahoma"/>
          <w:sz w:val="20"/>
          <w:szCs w:val="20"/>
        </w:rPr>
      </w:pPr>
      <w:r w:rsidRPr="00465F87">
        <w:rPr>
          <w:rFonts w:asciiTheme="minorHAnsi" w:hAnsiTheme="minorHAnsi" w:cs="Tahoma"/>
          <w:sz w:val="20"/>
          <w:szCs w:val="20"/>
        </w:rPr>
        <w:t xml:space="preserve">Na wykonawcy ciąży obowiązek wykonania przedmiotu zamówienia zgodnie z wymaganiami Zamawiającego określonymi w </w:t>
      </w:r>
      <w:r w:rsidR="00AB6E0A" w:rsidRPr="00465F87">
        <w:rPr>
          <w:rFonts w:asciiTheme="minorHAnsi" w:hAnsiTheme="minorHAnsi" w:cs="Tahoma"/>
          <w:sz w:val="20"/>
          <w:szCs w:val="20"/>
        </w:rPr>
        <w:t>umowie</w:t>
      </w:r>
      <w:r w:rsidRPr="00465F87">
        <w:rPr>
          <w:rFonts w:asciiTheme="minorHAnsi" w:hAnsiTheme="minorHAnsi" w:cs="Tahoma"/>
          <w:sz w:val="20"/>
          <w:szCs w:val="20"/>
        </w:rPr>
        <w:t xml:space="preserve">. Wykonawca uwzględnia w cenie ofertowej wszelkie usługi, oraz pozostałe </w:t>
      </w:r>
      <w:r w:rsidR="00F2268C" w:rsidRPr="00465F87">
        <w:rPr>
          <w:rFonts w:asciiTheme="minorHAnsi" w:hAnsiTheme="minorHAnsi" w:cs="Tahoma"/>
          <w:sz w:val="20"/>
          <w:szCs w:val="20"/>
        </w:rPr>
        <w:t>czynności, jakie</w:t>
      </w:r>
      <w:r w:rsidRPr="00465F87">
        <w:rPr>
          <w:rFonts w:asciiTheme="minorHAnsi" w:hAnsiTheme="minorHAnsi" w:cs="Tahoma"/>
          <w:sz w:val="20"/>
          <w:szCs w:val="20"/>
        </w:rPr>
        <w:t xml:space="preserve"> są konieczne do prawidłowej realizacji zamówienia. </w:t>
      </w:r>
    </w:p>
    <w:p w:rsidR="00711769" w:rsidRPr="00465F87" w:rsidRDefault="00711769" w:rsidP="00FA1C95">
      <w:pPr>
        <w:tabs>
          <w:tab w:val="left" w:pos="720"/>
        </w:tabs>
        <w:jc w:val="both"/>
        <w:rPr>
          <w:rFonts w:asciiTheme="minorHAnsi" w:hAnsiTheme="minorHAnsi" w:cs="Tahoma"/>
          <w:noProof/>
          <w:sz w:val="20"/>
          <w:szCs w:val="20"/>
        </w:rPr>
      </w:pPr>
    </w:p>
    <w:p w:rsidR="00711769" w:rsidRPr="00E12D8C" w:rsidRDefault="001E4DC0" w:rsidP="002C0B40">
      <w:pPr>
        <w:pStyle w:val="Akapitzlist"/>
        <w:numPr>
          <w:ilvl w:val="0"/>
          <w:numId w:val="36"/>
        </w:numPr>
        <w:ind w:left="284" w:hanging="284"/>
        <w:jc w:val="both"/>
        <w:rPr>
          <w:rFonts w:asciiTheme="minorHAnsi" w:hAnsiTheme="minorHAnsi" w:cs="Tahoma"/>
          <w:b/>
          <w:sz w:val="20"/>
          <w:szCs w:val="20"/>
        </w:rPr>
      </w:pPr>
      <w:bookmarkStart w:id="21" w:name="_Toc477171526"/>
      <w:r w:rsidRPr="00E12D8C">
        <w:rPr>
          <w:rFonts w:asciiTheme="minorHAnsi" w:hAnsiTheme="minorHAnsi" w:cs="Tahoma"/>
          <w:b/>
          <w:sz w:val="20"/>
          <w:szCs w:val="20"/>
        </w:rPr>
        <w:t>Kryteria oceny ofert</w:t>
      </w:r>
      <w:bookmarkEnd w:id="21"/>
    </w:p>
    <w:p w:rsidR="00BB07F9" w:rsidRPr="00E12D8C" w:rsidRDefault="00BB07F9" w:rsidP="002C0B40">
      <w:pPr>
        <w:pStyle w:val="Akapitzlist"/>
        <w:widowControl w:val="0"/>
        <w:numPr>
          <w:ilvl w:val="0"/>
          <w:numId w:val="29"/>
        </w:numPr>
        <w:suppressAutoHyphens/>
        <w:autoSpaceDE w:val="0"/>
        <w:autoSpaceDN w:val="0"/>
        <w:ind w:right="72"/>
        <w:jc w:val="both"/>
        <w:textAlignment w:val="baseline"/>
        <w:rPr>
          <w:rFonts w:asciiTheme="minorHAnsi" w:hAnsiTheme="minorHAnsi" w:cs="Tahoma"/>
          <w:kern w:val="3"/>
          <w:sz w:val="20"/>
          <w:szCs w:val="20"/>
        </w:rPr>
      </w:pPr>
      <w:bookmarkStart w:id="22" w:name="_Toc65767895"/>
      <w:r w:rsidRPr="00E12D8C">
        <w:rPr>
          <w:rFonts w:asciiTheme="minorHAnsi" w:hAnsiTheme="minorHAnsi" w:cs="Tahoma"/>
          <w:kern w:val="3"/>
          <w:sz w:val="20"/>
          <w:szCs w:val="20"/>
        </w:rPr>
        <w:t>W niniejszym postępowaniu przy wyborze najkorzystniejszej oferty</w:t>
      </w:r>
      <w:r w:rsidR="00CE3746" w:rsidRPr="00E12D8C">
        <w:rPr>
          <w:rFonts w:asciiTheme="minorHAnsi" w:hAnsiTheme="minorHAnsi" w:cs="Tahoma"/>
          <w:kern w:val="3"/>
          <w:sz w:val="20"/>
          <w:szCs w:val="20"/>
        </w:rPr>
        <w:t>,</w:t>
      </w:r>
      <w:r w:rsidR="008E42B7" w:rsidRPr="00E12D8C">
        <w:rPr>
          <w:rFonts w:asciiTheme="minorHAnsi" w:hAnsiTheme="minorHAnsi"/>
          <w:sz w:val="20"/>
          <w:szCs w:val="20"/>
        </w:rPr>
        <w:t xml:space="preserve"> </w:t>
      </w:r>
      <w:r w:rsidR="008E42B7" w:rsidRPr="00E12D8C">
        <w:rPr>
          <w:rFonts w:asciiTheme="minorHAnsi" w:hAnsiTheme="minorHAnsi" w:cs="Tahoma"/>
          <w:kern w:val="3"/>
          <w:sz w:val="20"/>
          <w:szCs w:val="20"/>
        </w:rPr>
        <w:t xml:space="preserve"> </w:t>
      </w:r>
      <w:r w:rsidRPr="00E12D8C">
        <w:rPr>
          <w:rFonts w:asciiTheme="minorHAnsi" w:hAnsiTheme="minorHAnsi" w:cs="Tahoma"/>
          <w:kern w:val="3"/>
          <w:sz w:val="20"/>
          <w:szCs w:val="20"/>
        </w:rPr>
        <w:t>Zamawiający będzie kierował się niżej podanymi kryteriami i ich wagą:</w:t>
      </w:r>
    </w:p>
    <w:p w:rsidR="00BB07F9" w:rsidRPr="00465F87" w:rsidRDefault="00BB07F9" w:rsidP="00FA1C95">
      <w:pPr>
        <w:widowControl w:val="0"/>
        <w:autoSpaceDE w:val="0"/>
        <w:autoSpaceDN w:val="0"/>
        <w:adjustRightInd w:val="0"/>
        <w:ind w:left="284"/>
        <w:jc w:val="both"/>
        <w:rPr>
          <w:rFonts w:asciiTheme="minorHAnsi" w:hAnsiTheme="minorHAnsi" w:cs="Tahoma"/>
          <w:sz w:val="20"/>
          <w:szCs w:val="20"/>
        </w:rPr>
      </w:pPr>
    </w:p>
    <w:p w:rsidR="00BB07F9" w:rsidRPr="00465F87" w:rsidRDefault="00BB07F9" w:rsidP="002C0B40">
      <w:pPr>
        <w:widowControl w:val="0"/>
        <w:numPr>
          <w:ilvl w:val="1"/>
          <w:numId w:val="29"/>
        </w:numPr>
        <w:tabs>
          <w:tab w:val="num" w:pos="1080"/>
        </w:tabs>
        <w:autoSpaceDE w:val="0"/>
        <w:autoSpaceDN w:val="0"/>
        <w:adjustRightInd w:val="0"/>
        <w:ind w:left="1080"/>
        <w:jc w:val="both"/>
        <w:rPr>
          <w:rFonts w:asciiTheme="minorHAnsi" w:eastAsia="Verdana,Bold" w:hAnsiTheme="minorHAnsi" w:cs="Tahoma"/>
          <w:b/>
          <w:bCs/>
          <w:i/>
          <w:sz w:val="20"/>
          <w:szCs w:val="20"/>
        </w:rPr>
      </w:pPr>
      <w:r w:rsidRPr="00465F87">
        <w:rPr>
          <w:rFonts w:asciiTheme="minorHAnsi" w:eastAsia="Verdana,Bold" w:hAnsiTheme="minorHAnsi" w:cs="Tahoma"/>
          <w:b/>
          <w:bCs/>
          <w:i/>
          <w:sz w:val="20"/>
          <w:szCs w:val="20"/>
        </w:rPr>
        <w:t>(C)</w:t>
      </w:r>
      <w:r w:rsidRPr="00465F87">
        <w:rPr>
          <w:rFonts w:asciiTheme="minorHAnsi" w:eastAsia="Verdana,Bold" w:hAnsiTheme="minorHAnsi" w:cs="Tahoma"/>
          <w:bCs/>
          <w:i/>
          <w:sz w:val="20"/>
          <w:szCs w:val="20"/>
        </w:rPr>
        <w:t xml:space="preserve"> </w:t>
      </w:r>
      <w:r w:rsidRPr="00465F87">
        <w:rPr>
          <w:rFonts w:asciiTheme="minorHAnsi" w:eastAsia="Verdana,Bold" w:hAnsiTheme="minorHAnsi" w:cs="Tahoma"/>
          <w:b/>
          <w:bCs/>
          <w:i/>
          <w:sz w:val="20"/>
          <w:szCs w:val="20"/>
        </w:rPr>
        <w:t xml:space="preserve">cena </w:t>
      </w:r>
      <w:r w:rsidRPr="00465F87">
        <w:rPr>
          <w:rFonts w:asciiTheme="minorHAnsi" w:eastAsia="Verdana,Bold" w:hAnsiTheme="minorHAnsi" w:cs="Tahoma"/>
          <w:bCs/>
          <w:i/>
          <w:sz w:val="20"/>
          <w:szCs w:val="20"/>
        </w:rPr>
        <w:t xml:space="preserve">– </w:t>
      </w:r>
      <w:r w:rsidRPr="00465F87">
        <w:rPr>
          <w:rFonts w:asciiTheme="minorHAnsi" w:eastAsia="Verdana,Bold" w:hAnsiTheme="minorHAnsi" w:cs="Tahoma"/>
          <w:b/>
          <w:bCs/>
          <w:i/>
          <w:sz w:val="20"/>
          <w:szCs w:val="20"/>
        </w:rPr>
        <w:t>waga 60 %</w:t>
      </w:r>
    </w:p>
    <w:p w:rsidR="00BB07F9" w:rsidRPr="00465F87" w:rsidRDefault="00E12D8C" w:rsidP="002C0B40">
      <w:pPr>
        <w:widowControl w:val="0"/>
        <w:numPr>
          <w:ilvl w:val="1"/>
          <w:numId w:val="29"/>
        </w:numPr>
        <w:tabs>
          <w:tab w:val="num" w:pos="1080"/>
        </w:tabs>
        <w:autoSpaceDE w:val="0"/>
        <w:autoSpaceDN w:val="0"/>
        <w:adjustRightInd w:val="0"/>
        <w:ind w:left="1080"/>
        <w:jc w:val="both"/>
        <w:rPr>
          <w:rFonts w:asciiTheme="minorHAnsi" w:eastAsia="Verdana,Bold" w:hAnsiTheme="minorHAnsi" w:cs="Tahoma"/>
          <w:b/>
          <w:bCs/>
          <w:i/>
          <w:color w:val="92D050"/>
          <w:sz w:val="20"/>
          <w:szCs w:val="20"/>
        </w:rPr>
      </w:pPr>
      <w:r>
        <w:rPr>
          <w:rFonts w:asciiTheme="minorHAnsi" w:eastAsia="Verdana,Bold" w:hAnsiTheme="minorHAnsi" w:cs="Tahoma"/>
          <w:b/>
          <w:bCs/>
          <w:i/>
          <w:sz w:val="20"/>
          <w:szCs w:val="20"/>
        </w:rPr>
        <w:t>(T</w:t>
      </w:r>
      <w:r w:rsidR="00BB07F9" w:rsidRPr="00465F87">
        <w:rPr>
          <w:rFonts w:asciiTheme="minorHAnsi" w:eastAsia="Verdana,Bold" w:hAnsiTheme="minorHAnsi" w:cs="Tahoma"/>
          <w:b/>
          <w:bCs/>
          <w:i/>
          <w:sz w:val="20"/>
          <w:szCs w:val="20"/>
        </w:rPr>
        <w:t xml:space="preserve">) </w:t>
      </w:r>
      <w:r>
        <w:rPr>
          <w:rFonts w:asciiTheme="minorHAnsi" w:eastAsia="Verdana,Bold" w:hAnsiTheme="minorHAnsi" w:cs="Tahoma"/>
          <w:b/>
          <w:bCs/>
          <w:i/>
          <w:sz w:val="20"/>
          <w:szCs w:val="20"/>
        </w:rPr>
        <w:t>termin wykonania dokumentacji</w:t>
      </w:r>
      <w:r w:rsidR="00BB07F9" w:rsidRPr="00465F87">
        <w:rPr>
          <w:rFonts w:asciiTheme="minorHAnsi" w:eastAsia="Verdana,Bold" w:hAnsiTheme="minorHAnsi" w:cs="Tahoma"/>
          <w:b/>
          <w:bCs/>
          <w:i/>
          <w:sz w:val="20"/>
          <w:szCs w:val="20"/>
        </w:rPr>
        <w:t xml:space="preserve"> – waga 40% </w:t>
      </w:r>
    </w:p>
    <w:p w:rsidR="00BB07F9" w:rsidRPr="00465F87" w:rsidRDefault="00BB07F9" w:rsidP="00FA1C95">
      <w:pPr>
        <w:widowControl w:val="0"/>
        <w:autoSpaceDE w:val="0"/>
        <w:autoSpaceDN w:val="0"/>
        <w:adjustRightInd w:val="0"/>
        <w:ind w:left="360"/>
        <w:jc w:val="both"/>
        <w:rPr>
          <w:rFonts w:asciiTheme="minorHAnsi" w:eastAsia="Verdana,Bold" w:hAnsiTheme="minorHAnsi" w:cs="Tahoma"/>
          <w:bCs/>
          <w:sz w:val="20"/>
          <w:szCs w:val="20"/>
        </w:rPr>
      </w:pPr>
    </w:p>
    <w:p w:rsidR="00BB07F9" w:rsidRPr="00465F87" w:rsidRDefault="00BB07F9" w:rsidP="002C0B40">
      <w:pPr>
        <w:widowControl w:val="0"/>
        <w:numPr>
          <w:ilvl w:val="0"/>
          <w:numId w:val="21"/>
        </w:numPr>
        <w:autoSpaceDE w:val="0"/>
        <w:autoSpaceDN w:val="0"/>
        <w:adjustRightInd w:val="0"/>
        <w:ind w:hanging="382"/>
        <w:jc w:val="both"/>
        <w:rPr>
          <w:rFonts w:asciiTheme="minorHAnsi" w:hAnsiTheme="minorHAnsi" w:cs="Tahoma"/>
          <w:sz w:val="20"/>
          <w:szCs w:val="20"/>
        </w:rPr>
      </w:pPr>
      <w:r w:rsidRPr="00465F87">
        <w:rPr>
          <w:rFonts w:asciiTheme="minorHAnsi" w:hAnsiTheme="minorHAnsi" w:cs="Tahoma"/>
          <w:sz w:val="20"/>
          <w:szCs w:val="20"/>
        </w:rPr>
        <w:t xml:space="preserve">Przez kryterium </w:t>
      </w:r>
      <w:r w:rsidRPr="00465F87">
        <w:rPr>
          <w:rFonts w:asciiTheme="minorHAnsi" w:eastAsia="Verdana,Bold" w:hAnsiTheme="minorHAnsi" w:cs="Tahoma"/>
          <w:b/>
          <w:bCs/>
          <w:sz w:val="20"/>
          <w:szCs w:val="20"/>
        </w:rPr>
        <w:t xml:space="preserve">cena (C) </w:t>
      </w:r>
      <w:r w:rsidRPr="00465F87">
        <w:rPr>
          <w:rFonts w:asciiTheme="minorHAnsi" w:hAnsiTheme="minorHAnsi" w:cs="Tahoma"/>
          <w:sz w:val="20"/>
          <w:szCs w:val="20"/>
        </w:rPr>
        <w:t>Zamawiający rozumie całkowity koszt realizacji zamówienia. Do oceny Zamawiający przyjmuje cenę brutto wpisaną przez Wykonawcę w formularzu oferty. Liczba punktów w ramach kryterium ceny zostanie wyliczona zgodnie ze wzorem:</w:t>
      </w:r>
    </w:p>
    <w:p w:rsidR="00BB07F9" w:rsidRPr="00465F87" w:rsidRDefault="00BB07F9" w:rsidP="00FA1C95">
      <w:pPr>
        <w:widowControl w:val="0"/>
        <w:tabs>
          <w:tab w:val="left" w:pos="720"/>
        </w:tabs>
        <w:autoSpaceDE w:val="0"/>
        <w:autoSpaceDN w:val="0"/>
        <w:adjustRightInd w:val="0"/>
        <w:ind w:left="720"/>
        <w:jc w:val="center"/>
        <w:rPr>
          <w:rFonts w:asciiTheme="minorHAnsi" w:hAnsiTheme="minorHAnsi" w:cs="Tahoma"/>
          <w:b/>
          <w:sz w:val="20"/>
          <w:szCs w:val="20"/>
        </w:rPr>
      </w:pPr>
      <w:r w:rsidRPr="00465F87">
        <w:rPr>
          <w:rFonts w:asciiTheme="minorHAnsi" w:hAnsiTheme="minorHAnsi" w:cs="Tahoma"/>
          <w:b/>
          <w:sz w:val="20"/>
          <w:szCs w:val="20"/>
        </w:rPr>
        <w:t>C = ( Cmin / Cb ) x 100 x 60 %</w:t>
      </w:r>
    </w:p>
    <w:p w:rsidR="00AB5C7B" w:rsidRDefault="00AB5C7B" w:rsidP="00137197">
      <w:pPr>
        <w:widowControl w:val="0"/>
        <w:tabs>
          <w:tab w:val="left" w:pos="720"/>
        </w:tabs>
        <w:autoSpaceDE w:val="0"/>
        <w:autoSpaceDN w:val="0"/>
        <w:adjustRightInd w:val="0"/>
        <w:ind w:left="1416"/>
        <w:jc w:val="both"/>
        <w:rPr>
          <w:rFonts w:asciiTheme="minorHAnsi" w:hAnsiTheme="minorHAnsi" w:cs="Tahoma"/>
          <w:bCs/>
          <w:sz w:val="20"/>
          <w:szCs w:val="20"/>
        </w:rPr>
      </w:pPr>
    </w:p>
    <w:p w:rsidR="00AB5C7B" w:rsidRDefault="00AB5C7B" w:rsidP="00137197">
      <w:pPr>
        <w:widowControl w:val="0"/>
        <w:tabs>
          <w:tab w:val="left" w:pos="720"/>
        </w:tabs>
        <w:autoSpaceDE w:val="0"/>
        <w:autoSpaceDN w:val="0"/>
        <w:adjustRightInd w:val="0"/>
        <w:ind w:left="1416"/>
        <w:jc w:val="both"/>
        <w:rPr>
          <w:rFonts w:asciiTheme="minorHAnsi" w:hAnsiTheme="minorHAnsi" w:cs="Tahoma"/>
          <w:bCs/>
          <w:sz w:val="20"/>
          <w:szCs w:val="20"/>
        </w:rPr>
      </w:pPr>
    </w:p>
    <w:p w:rsidR="00BB07F9" w:rsidRPr="00465F87" w:rsidRDefault="00BB07F9" w:rsidP="00137197">
      <w:pPr>
        <w:widowControl w:val="0"/>
        <w:tabs>
          <w:tab w:val="left" w:pos="720"/>
        </w:tabs>
        <w:autoSpaceDE w:val="0"/>
        <w:autoSpaceDN w:val="0"/>
        <w:adjustRightInd w:val="0"/>
        <w:ind w:left="1416"/>
        <w:jc w:val="both"/>
        <w:rPr>
          <w:rFonts w:asciiTheme="minorHAnsi" w:hAnsiTheme="minorHAnsi" w:cs="Tahoma"/>
          <w:bCs/>
          <w:sz w:val="20"/>
          <w:szCs w:val="20"/>
        </w:rPr>
      </w:pPr>
      <w:r w:rsidRPr="00465F87">
        <w:rPr>
          <w:rFonts w:asciiTheme="minorHAnsi" w:hAnsiTheme="minorHAnsi" w:cs="Tahoma"/>
          <w:bCs/>
          <w:sz w:val="20"/>
          <w:szCs w:val="20"/>
        </w:rPr>
        <w:t>gdzie:</w:t>
      </w:r>
    </w:p>
    <w:p w:rsidR="00BB07F9" w:rsidRPr="00465F87" w:rsidRDefault="00BB07F9" w:rsidP="00137197">
      <w:pPr>
        <w:widowControl w:val="0"/>
        <w:tabs>
          <w:tab w:val="left" w:pos="720"/>
        </w:tabs>
        <w:autoSpaceDE w:val="0"/>
        <w:autoSpaceDN w:val="0"/>
        <w:adjustRightInd w:val="0"/>
        <w:ind w:left="1416"/>
        <w:jc w:val="both"/>
        <w:rPr>
          <w:rFonts w:asciiTheme="minorHAnsi" w:hAnsiTheme="minorHAnsi" w:cs="Tahoma"/>
          <w:bCs/>
          <w:sz w:val="20"/>
          <w:szCs w:val="20"/>
        </w:rPr>
      </w:pPr>
      <w:r w:rsidRPr="00465F87">
        <w:rPr>
          <w:rFonts w:asciiTheme="minorHAnsi" w:hAnsiTheme="minorHAnsi" w:cs="Tahoma"/>
          <w:bCs/>
          <w:sz w:val="20"/>
          <w:szCs w:val="20"/>
        </w:rPr>
        <w:t xml:space="preserve">C – ilość punktów przyznana za cenę </w:t>
      </w:r>
    </w:p>
    <w:p w:rsidR="00BB07F9" w:rsidRPr="00465F87" w:rsidRDefault="00BB07F9" w:rsidP="00137197">
      <w:pPr>
        <w:widowControl w:val="0"/>
        <w:tabs>
          <w:tab w:val="left" w:pos="720"/>
        </w:tabs>
        <w:autoSpaceDE w:val="0"/>
        <w:autoSpaceDN w:val="0"/>
        <w:adjustRightInd w:val="0"/>
        <w:ind w:left="1416"/>
        <w:jc w:val="both"/>
        <w:rPr>
          <w:rFonts w:asciiTheme="minorHAnsi" w:hAnsiTheme="minorHAnsi" w:cs="Tahoma"/>
          <w:bCs/>
          <w:sz w:val="20"/>
          <w:szCs w:val="20"/>
        </w:rPr>
      </w:pPr>
      <w:r w:rsidRPr="00465F87">
        <w:rPr>
          <w:rFonts w:asciiTheme="minorHAnsi" w:hAnsiTheme="minorHAnsi" w:cs="Tahoma"/>
          <w:bCs/>
          <w:sz w:val="20"/>
          <w:szCs w:val="20"/>
        </w:rPr>
        <w:t xml:space="preserve">C min – najniższa cena w złożonych ofertach </w:t>
      </w:r>
    </w:p>
    <w:p w:rsidR="00BB07F9" w:rsidRPr="00465F87" w:rsidRDefault="00BB07F9" w:rsidP="00137197">
      <w:pPr>
        <w:widowControl w:val="0"/>
        <w:tabs>
          <w:tab w:val="left" w:pos="720"/>
        </w:tabs>
        <w:autoSpaceDE w:val="0"/>
        <w:autoSpaceDN w:val="0"/>
        <w:adjustRightInd w:val="0"/>
        <w:ind w:left="1416"/>
        <w:jc w:val="both"/>
        <w:rPr>
          <w:rFonts w:asciiTheme="minorHAnsi" w:hAnsiTheme="minorHAnsi" w:cs="Tahoma"/>
          <w:bCs/>
          <w:sz w:val="20"/>
          <w:szCs w:val="20"/>
        </w:rPr>
      </w:pPr>
      <w:r w:rsidRPr="00465F87">
        <w:rPr>
          <w:rFonts w:asciiTheme="minorHAnsi" w:hAnsiTheme="minorHAnsi" w:cs="Tahoma"/>
          <w:bCs/>
          <w:sz w:val="20"/>
          <w:szCs w:val="20"/>
        </w:rPr>
        <w:t>C b – cena badanej oferty</w:t>
      </w:r>
    </w:p>
    <w:p w:rsidR="00BB07F9" w:rsidRPr="00465F87" w:rsidRDefault="00BB07F9" w:rsidP="00137197">
      <w:pPr>
        <w:widowControl w:val="0"/>
        <w:tabs>
          <w:tab w:val="left" w:pos="720"/>
        </w:tabs>
        <w:autoSpaceDE w:val="0"/>
        <w:autoSpaceDN w:val="0"/>
        <w:adjustRightInd w:val="0"/>
        <w:ind w:left="1416"/>
        <w:jc w:val="both"/>
        <w:rPr>
          <w:rFonts w:asciiTheme="minorHAnsi" w:hAnsiTheme="minorHAnsi" w:cs="Tahoma"/>
          <w:sz w:val="20"/>
          <w:szCs w:val="20"/>
        </w:rPr>
      </w:pPr>
      <w:r w:rsidRPr="00465F87">
        <w:rPr>
          <w:rFonts w:asciiTheme="minorHAnsi" w:hAnsiTheme="minorHAnsi" w:cs="Tahoma"/>
          <w:sz w:val="20"/>
          <w:szCs w:val="20"/>
        </w:rPr>
        <w:t>100- wskaźnik stały</w:t>
      </w:r>
    </w:p>
    <w:p w:rsidR="00BB07F9" w:rsidRPr="00465F87" w:rsidRDefault="00BB07F9" w:rsidP="00137197">
      <w:pPr>
        <w:widowControl w:val="0"/>
        <w:tabs>
          <w:tab w:val="left" w:pos="720"/>
        </w:tabs>
        <w:autoSpaceDE w:val="0"/>
        <w:autoSpaceDN w:val="0"/>
        <w:adjustRightInd w:val="0"/>
        <w:ind w:left="1416"/>
        <w:jc w:val="both"/>
        <w:rPr>
          <w:rFonts w:asciiTheme="minorHAnsi" w:hAnsiTheme="minorHAnsi" w:cs="Tahoma"/>
          <w:sz w:val="20"/>
          <w:szCs w:val="20"/>
        </w:rPr>
      </w:pPr>
      <w:r w:rsidRPr="00465F87">
        <w:rPr>
          <w:rFonts w:asciiTheme="minorHAnsi" w:hAnsiTheme="minorHAnsi" w:cs="Tahoma"/>
          <w:sz w:val="20"/>
          <w:szCs w:val="20"/>
        </w:rPr>
        <w:t>60 % - procentowe znaczenie kryterium cena</w:t>
      </w:r>
    </w:p>
    <w:p w:rsidR="00BB07F9" w:rsidRPr="00465F87" w:rsidRDefault="00BB07F9" w:rsidP="00137197">
      <w:pPr>
        <w:widowControl w:val="0"/>
        <w:tabs>
          <w:tab w:val="left" w:pos="720"/>
        </w:tabs>
        <w:autoSpaceDE w:val="0"/>
        <w:autoSpaceDN w:val="0"/>
        <w:adjustRightInd w:val="0"/>
        <w:ind w:left="1416"/>
        <w:jc w:val="both"/>
        <w:rPr>
          <w:rFonts w:asciiTheme="minorHAnsi" w:hAnsiTheme="minorHAnsi" w:cs="Tahoma"/>
          <w:sz w:val="20"/>
          <w:szCs w:val="20"/>
        </w:rPr>
      </w:pPr>
      <w:r w:rsidRPr="00465F87">
        <w:rPr>
          <w:rFonts w:asciiTheme="minorHAnsi" w:hAnsiTheme="minorHAnsi" w:cs="Tahoma"/>
          <w:sz w:val="20"/>
          <w:szCs w:val="20"/>
        </w:rPr>
        <w:t xml:space="preserve">Oferta w kryterium </w:t>
      </w:r>
      <w:r w:rsidRPr="00465F87">
        <w:rPr>
          <w:rFonts w:asciiTheme="minorHAnsi" w:eastAsia="Verdana,Bold" w:hAnsiTheme="minorHAnsi" w:cs="Tahoma"/>
          <w:bCs/>
          <w:sz w:val="20"/>
          <w:szCs w:val="20"/>
        </w:rPr>
        <w:t>cena może</w:t>
      </w:r>
      <w:r w:rsidRPr="00465F87">
        <w:rPr>
          <w:rFonts w:asciiTheme="minorHAnsi" w:hAnsiTheme="minorHAnsi" w:cs="Tahoma"/>
          <w:sz w:val="20"/>
          <w:szCs w:val="20"/>
        </w:rPr>
        <w:t xml:space="preserve"> otrzymać </w:t>
      </w:r>
      <w:r w:rsidRPr="00465F87">
        <w:rPr>
          <w:rFonts w:asciiTheme="minorHAnsi" w:eastAsia="Verdana,Bold" w:hAnsiTheme="minorHAnsi" w:cs="Tahoma"/>
          <w:bCs/>
          <w:sz w:val="20"/>
          <w:szCs w:val="20"/>
        </w:rPr>
        <w:t>maksymalnie 60 punktów</w:t>
      </w:r>
      <w:r w:rsidRPr="00465F87">
        <w:rPr>
          <w:rFonts w:asciiTheme="minorHAnsi" w:hAnsiTheme="minorHAnsi" w:cs="Tahoma"/>
          <w:sz w:val="20"/>
          <w:szCs w:val="20"/>
        </w:rPr>
        <w:t>.</w:t>
      </w:r>
    </w:p>
    <w:p w:rsidR="00BB07F9" w:rsidRPr="00465F87" w:rsidRDefault="00BB07F9" w:rsidP="00FA1C95">
      <w:pPr>
        <w:widowControl w:val="0"/>
        <w:tabs>
          <w:tab w:val="left" w:pos="720"/>
        </w:tabs>
        <w:autoSpaceDE w:val="0"/>
        <w:autoSpaceDN w:val="0"/>
        <w:adjustRightInd w:val="0"/>
        <w:ind w:left="720"/>
        <w:jc w:val="both"/>
        <w:rPr>
          <w:rFonts w:asciiTheme="minorHAnsi" w:hAnsiTheme="minorHAnsi" w:cs="Tahoma"/>
          <w:sz w:val="20"/>
          <w:szCs w:val="20"/>
        </w:rPr>
      </w:pPr>
    </w:p>
    <w:p w:rsidR="00BB07F9" w:rsidRPr="00465F87" w:rsidRDefault="00BB07F9" w:rsidP="002C0B40">
      <w:pPr>
        <w:widowControl w:val="0"/>
        <w:numPr>
          <w:ilvl w:val="0"/>
          <w:numId w:val="21"/>
        </w:numPr>
        <w:autoSpaceDE w:val="0"/>
        <w:autoSpaceDN w:val="0"/>
        <w:adjustRightInd w:val="0"/>
        <w:ind w:hanging="382"/>
        <w:jc w:val="both"/>
        <w:rPr>
          <w:rFonts w:asciiTheme="minorHAnsi" w:eastAsia="Verdana,Bold" w:hAnsiTheme="minorHAnsi" w:cs="Tahoma"/>
          <w:bCs/>
          <w:sz w:val="20"/>
          <w:szCs w:val="20"/>
        </w:rPr>
      </w:pPr>
      <w:r w:rsidRPr="00465F87">
        <w:rPr>
          <w:rFonts w:asciiTheme="minorHAnsi" w:eastAsia="Verdana,Bold" w:hAnsiTheme="minorHAnsi" w:cs="Tahoma"/>
          <w:bCs/>
          <w:sz w:val="20"/>
          <w:szCs w:val="20"/>
        </w:rPr>
        <w:t xml:space="preserve">Kryterium </w:t>
      </w:r>
      <w:r w:rsidR="00E12D8C">
        <w:rPr>
          <w:rFonts w:asciiTheme="minorHAnsi" w:eastAsia="Verdana,Bold" w:hAnsiTheme="minorHAnsi" w:cs="Tahoma"/>
          <w:bCs/>
          <w:sz w:val="20"/>
          <w:szCs w:val="20"/>
        </w:rPr>
        <w:t>termin wykonania dokumentacji</w:t>
      </w:r>
      <w:r w:rsidRPr="00465F87">
        <w:rPr>
          <w:rFonts w:asciiTheme="minorHAnsi" w:eastAsia="Verdana,Bold" w:hAnsiTheme="minorHAnsi" w:cs="Tahoma"/>
          <w:bCs/>
          <w:sz w:val="20"/>
          <w:szCs w:val="20"/>
        </w:rPr>
        <w:t xml:space="preserve"> (</w:t>
      </w:r>
      <w:r w:rsidR="00E12D8C">
        <w:rPr>
          <w:rFonts w:asciiTheme="minorHAnsi" w:eastAsia="Verdana,Bold" w:hAnsiTheme="minorHAnsi" w:cs="Tahoma"/>
          <w:bCs/>
          <w:sz w:val="20"/>
          <w:szCs w:val="20"/>
        </w:rPr>
        <w:t>T</w:t>
      </w:r>
      <w:r w:rsidRPr="00465F87">
        <w:rPr>
          <w:rFonts w:asciiTheme="minorHAnsi" w:eastAsia="Verdana,Bold" w:hAnsiTheme="minorHAnsi" w:cs="Tahoma"/>
          <w:bCs/>
          <w:sz w:val="20"/>
          <w:szCs w:val="20"/>
        </w:rPr>
        <w:t xml:space="preserve">) </w:t>
      </w:r>
    </w:p>
    <w:p w:rsidR="00BB07F9" w:rsidRPr="00E12D8C" w:rsidRDefault="00BB07F9" w:rsidP="00E12D8C">
      <w:pPr>
        <w:pStyle w:val="Akapitzlist"/>
        <w:widowControl w:val="0"/>
        <w:suppressAutoHyphens/>
        <w:autoSpaceDE w:val="0"/>
        <w:autoSpaceDN w:val="0"/>
        <w:ind w:left="1090" w:right="72"/>
        <w:jc w:val="both"/>
        <w:textAlignment w:val="baseline"/>
        <w:rPr>
          <w:rFonts w:asciiTheme="minorHAnsi" w:hAnsiTheme="minorHAnsi" w:cs="Tahoma"/>
          <w:kern w:val="3"/>
          <w:sz w:val="20"/>
          <w:szCs w:val="20"/>
        </w:rPr>
      </w:pPr>
      <w:r w:rsidRPr="00E12D8C">
        <w:rPr>
          <w:rFonts w:asciiTheme="minorHAnsi" w:hAnsiTheme="minorHAnsi" w:cs="Tahoma"/>
          <w:kern w:val="3"/>
          <w:sz w:val="20"/>
          <w:szCs w:val="20"/>
        </w:rPr>
        <w:t>Kryterium „</w:t>
      </w:r>
      <w:r w:rsidR="00E12D8C">
        <w:rPr>
          <w:rFonts w:asciiTheme="minorHAnsi" w:hAnsiTheme="minorHAnsi" w:cs="Tahoma"/>
          <w:kern w:val="3"/>
          <w:sz w:val="20"/>
          <w:szCs w:val="20"/>
        </w:rPr>
        <w:t>Termin wykonania dokumentacji</w:t>
      </w:r>
      <w:r w:rsidRPr="00E12D8C">
        <w:rPr>
          <w:rFonts w:asciiTheme="minorHAnsi" w:hAnsiTheme="minorHAnsi" w:cs="Tahoma"/>
          <w:kern w:val="3"/>
          <w:sz w:val="20"/>
          <w:szCs w:val="20"/>
        </w:rPr>
        <w:t xml:space="preserve">” będzie rozpatrywane na podstawie </w:t>
      </w:r>
      <w:r w:rsidR="00E12D8C">
        <w:rPr>
          <w:rFonts w:asciiTheme="minorHAnsi" w:hAnsiTheme="minorHAnsi" w:cs="Tahoma"/>
          <w:kern w:val="3"/>
          <w:sz w:val="20"/>
          <w:szCs w:val="20"/>
        </w:rPr>
        <w:t>deklaracji</w:t>
      </w:r>
      <w:r w:rsidRPr="00E12D8C">
        <w:rPr>
          <w:rFonts w:asciiTheme="minorHAnsi" w:hAnsiTheme="minorHAnsi" w:cs="Tahoma"/>
          <w:kern w:val="3"/>
          <w:sz w:val="20"/>
          <w:szCs w:val="20"/>
        </w:rPr>
        <w:t xml:space="preserve"> Wykonawcy </w:t>
      </w:r>
      <w:r w:rsidR="00E12D8C">
        <w:rPr>
          <w:rFonts w:asciiTheme="minorHAnsi" w:hAnsiTheme="minorHAnsi" w:cs="Tahoma"/>
          <w:kern w:val="3"/>
          <w:sz w:val="20"/>
          <w:szCs w:val="20"/>
        </w:rPr>
        <w:t xml:space="preserve">określonej </w:t>
      </w:r>
      <w:r w:rsidRPr="00E12D8C">
        <w:rPr>
          <w:rFonts w:asciiTheme="minorHAnsi" w:hAnsiTheme="minorHAnsi" w:cs="Tahoma"/>
          <w:kern w:val="3"/>
          <w:sz w:val="20"/>
          <w:szCs w:val="20"/>
        </w:rPr>
        <w:t>w formularzu ofertowym (Załącznik 1 do SIWZ).</w:t>
      </w:r>
    </w:p>
    <w:p w:rsidR="005E5C7A" w:rsidRPr="00ED66CA" w:rsidRDefault="005E5C7A" w:rsidP="005E5C7A">
      <w:pPr>
        <w:autoSpaceDE w:val="0"/>
        <w:adjustRightInd w:val="0"/>
        <w:ind w:left="1068"/>
        <w:contextualSpacing/>
        <w:rPr>
          <w:rFonts w:ascii="Calibri" w:hAnsi="Calibri"/>
          <w:sz w:val="20"/>
          <w:szCs w:val="20"/>
        </w:rPr>
      </w:pPr>
      <w:r w:rsidRPr="00ED66CA">
        <w:rPr>
          <w:rFonts w:ascii="Calibri" w:hAnsi="Calibri"/>
          <w:b/>
          <w:sz w:val="20"/>
          <w:szCs w:val="20"/>
        </w:rPr>
        <w:t xml:space="preserve">Zasady oceny kryterium nr 2 „Termin </w:t>
      </w:r>
      <w:r w:rsidR="00946A72">
        <w:rPr>
          <w:rFonts w:ascii="Calibri" w:hAnsi="Calibri"/>
          <w:b/>
          <w:sz w:val="20"/>
          <w:szCs w:val="20"/>
        </w:rPr>
        <w:t>wykonania</w:t>
      </w:r>
      <w:r w:rsidRPr="00ED66CA">
        <w:rPr>
          <w:rFonts w:ascii="Calibri" w:hAnsi="Calibri"/>
          <w:b/>
          <w:sz w:val="20"/>
          <w:szCs w:val="20"/>
        </w:rPr>
        <w:t xml:space="preserve"> </w:t>
      </w:r>
      <w:r w:rsidR="00DB69A0">
        <w:rPr>
          <w:rFonts w:ascii="Calibri" w:hAnsi="Calibri"/>
          <w:b/>
          <w:sz w:val="20"/>
          <w:szCs w:val="20"/>
        </w:rPr>
        <w:t>dokumentacji</w:t>
      </w:r>
      <w:r w:rsidRPr="00ED66CA">
        <w:rPr>
          <w:rFonts w:ascii="Calibri" w:hAnsi="Calibri"/>
          <w:b/>
          <w:sz w:val="20"/>
          <w:szCs w:val="20"/>
        </w:rPr>
        <w:t xml:space="preserve">” (T).  </w:t>
      </w:r>
      <w:r w:rsidRPr="00BF447B">
        <w:rPr>
          <w:rFonts w:ascii="Calibri" w:hAnsi="Calibri"/>
          <w:sz w:val="20"/>
          <w:szCs w:val="20"/>
        </w:rPr>
        <w:t>W</w:t>
      </w:r>
      <w:r w:rsidRPr="00ED66CA">
        <w:rPr>
          <w:rFonts w:ascii="Calibri" w:hAnsi="Calibri"/>
          <w:sz w:val="20"/>
          <w:szCs w:val="20"/>
        </w:rPr>
        <w:t xml:space="preserve"> zależności od zadeklarowanego przez Wykonawcę w ofercie terminu </w:t>
      </w:r>
      <w:r w:rsidR="00946A72">
        <w:rPr>
          <w:rFonts w:ascii="Calibri" w:hAnsi="Calibri"/>
          <w:sz w:val="20"/>
          <w:szCs w:val="20"/>
        </w:rPr>
        <w:t>wykonania dokumentacji</w:t>
      </w:r>
      <w:r w:rsidRPr="00ED66CA">
        <w:rPr>
          <w:rFonts w:ascii="Calibri" w:hAnsi="Calibri"/>
          <w:sz w:val="20"/>
          <w:szCs w:val="20"/>
        </w:rPr>
        <w:t>:</w:t>
      </w:r>
    </w:p>
    <w:p w:rsidR="005E5C7A" w:rsidRPr="00C164D4" w:rsidRDefault="005E5C7A" w:rsidP="002C0B40">
      <w:pPr>
        <w:pStyle w:val="Akapitzlist"/>
        <w:widowControl w:val="0"/>
        <w:numPr>
          <w:ilvl w:val="0"/>
          <w:numId w:val="91"/>
        </w:numPr>
        <w:autoSpaceDE w:val="0"/>
        <w:adjustRightInd w:val="0"/>
        <w:contextualSpacing/>
        <w:jc w:val="both"/>
        <w:rPr>
          <w:rFonts w:asciiTheme="minorHAnsi" w:hAnsiTheme="minorHAnsi"/>
          <w:b/>
          <w:sz w:val="20"/>
          <w:szCs w:val="20"/>
        </w:rPr>
      </w:pPr>
      <w:r w:rsidRPr="00C164D4">
        <w:rPr>
          <w:rFonts w:asciiTheme="minorHAnsi" w:hAnsiTheme="minorHAnsi"/>
          <w:b/>
          <w:sz w:val="20"/>
          <w:szCs w:val="20"/>
        </w:rPr>
        <w:t xml:space="preserve">w terminie do </w:t>
      </w:r>
      <w:r w:rsidR="00897B0D" w:rsidRPr="00C164D4">
        <w:rPr>
          <w:rFonts w:asciiTheme="minorHAnsi" w:hAnsiTheme="minorHAnsi"/>
          <w:b/>
          <w:sz w:val="20"/>
          <w:szCs w:val="20"/>
        </w:rPr>
        <w:t>25 dni</w:t>
      </w:r>
      <w:r w:rsidRPr="00C164D4">
        <w:rPr>
          <w:rFonts w:asciiTheme="minorHAnsi" w:hAnsiTheme="minorHAnsi"/>
          <w:b/>
          <w:sz w:val="20"/>
          <w:szCs w:val="20"/>
        </w:rPr>
        <w:t xml:space="preserve"> – 40 pkt.,</w:t>
      </w:r>
    </w:p>
    <w:p w:rsidR="005E5C7A" w:rsidRPr="00C164D4" w:rsidRDefault="005E5C7A" w:rsidP="002C0B40">
      <w:pPr>
        <w:pStyle w:val="Akapitzlist"/>
        <w:widowControl w:val="0"/>
        <w:numPr>
          <w:ilvl w:val="0"/>
          <w:numId w:val="91"/>
        </w:numPr>
        <w:autoSpaceDE w:val="0"/>
        <w:adjustRightInd w:val="0"/>
        <w:contextualSpacing/>
        <w:jc w:val="both"/>
        <w:rPr>
          <w:rFonts w:asciiTheme="minorHAnsi" w:hAnsiTheme="minorHAnsi"/>
          <w:b/>
          <w:sz w:val="20"/>
          <w:szCs w:val="20"/>
        </w:rPr>
      </w:pPr>
      <w:r w:rsidRPr="00C164D4">
        <w:rPr>
          <w:rFonts w:asciiTheme="minorHAnsi" w:hAnsiTheme="minorHAnsi"/>
          <w:b/>
          <w:sz w:val="20"/>
          <w:szCs w:val="20"/>
        </w:rPr>
        <w:t xml:space="preserve">w terminie do </w:t>
      </w:r>
      <w:r w:rsidR="00897B0D" w:rsidRPr="00C164D4">
        <w:rPr>
          <w:rFonts w:asciiTheme="minorHAnsi" w:hAnsiTheme="minorHAnsi"/>
          <w:b/>
          <w:sz w:val="20"/>
          <w:szCs w:val="20"/>
        </w:rPr>
        <w:t>35 dni</w:t>
      </w:r>
      <w:r w:rsidRPr="00C164D4">
        <w:rPr>
          <w:rFonts w:asciiTheme="minorHAnsi" w:hAnsiTheme="minorHAnsi"/>
          <w:b/>
          <w:sz w:val="20"/>
          <w:szCs w:val="20"/>
        </w:rPr>
        <w:t xml:space="preserve"> – 20 pkt., </w:t>
      </w:r>
    </w:p>
    <w:p w:rsidR="005E5C7A" w:rsidRPr="00C164D4" w:rsidRDefault="005E5C7A" w:rsidP="002C0B40">
      <w:pPr>
        <w:pStyle w:val="Akapitzlist"/>
        <w:widowControl w:val="0"/>
        <w:numPr>
          <w:ilvl w:val="0"/>
          <w:numId w:val="91"/>
        </w:numPr>
        <w:autoSpaceDE w:val="0"/>
        <w:adjustRightInd w:val="0"/>
        <w:contextualSpacing/>
        <w:jc w:val="both"/>
        <w:rPr>
          <w:rFonts w:asciiTheme="minorHAnsi" w:hAnsiTheme="minorHAnsi"/>
          <w:b/>
          <w:sz w:val="20"/>
          <w:szCs w:val="20"/>
        </w:rPr>
      </w:pPr>
      <w:r w:rsidRPr="00C164D4">
        <w:rPr>
          <w:rFonts w:asciiTheme="minorHAnsi" w:hAnsiTheme="minorHAnsi"/>
          <w:b/>
          <w:sz w:val="20"/>
          <w:szCs w:val="20"/>
        </w:rPr>
        <w:t xml:space="preserve">w terminie do </w:t>
      </w:r>
      <w:r w:rsidR="00897B0D" w:rsidRPr="00C164D4">
        <w:rPr>
          <w:rFonts w:asciiTheme="minorHAnsi" w:hAnsiTheme="minorHAnsi"/>
          <w:b/>
          <w:sz w:val="20"/>
          <w:szCs w:val="20"/>
        </w:rPr>
        <w:t>45 dni</w:t>
      </w:r>
      <w:r w:rsidRPr="00C164D4">
        <w:rPr>
          <w:rFonts w:asciiTheme="minorHAnsi" w:hAnsiTheme="minorHAnsi"/>
          <w:b/>
          <w:sz w:val="20"/>
          <w:szCs w:val="20"/>
        </w:rPr>
        <w:t xml:space="preserve"> – 0 pkt. </w:t>
      </w:r>
    </w:p>
    <w:p w:rsidR="005E5C7A" w:rsidRPr="00C164D4" w:rsidRDefault="005E5C7A" w:rsidP="00D21372">
      <w:pPr>
        <w:pStyle w:val="Nagwek"/>
        <w:widowControl w:val="0"/>
        <w:tabs>
          <w:tab w:val="clear" w:pos="4536"/>
          <w:tab w:val="clear" w:pos="9072"/>
          <w:tab w:val="left" w:pos="426"/>
        </w:tabs>
        <w:suppressAutoHyphens/>
        <w:autoSpaceDN w:val="0"/>
        <w:ind w:left="1068"/>
        <w:contextualSpacing/>
        <w:jc w:val="both"/>
        <w:textAlignment w:val="baseline"/>
        <w:rPr>
          <w:rFonts w:ascii="Calibri" w:hAnsi="Calibri" w:cs="Arial"/>
          <w:sz w:val="20"/>
          <w:szCs w:val="20"/>
        </w:rPr>
      </w:pPr>
      <w:r w:rsidRPr="00C164D4">
        <w:rPr>
          <w:rFonts w:ascii="Calibri" w:hAnsi="Calibri" w:cs="Arial"/>
          <w:color w:val="000000"/>
          <w:sz w:val="20"/>
          <w:szCs w:val="20"/>
        </w:rPr>
        <w:t xml:space="preserve">Jeżeli Wykonawca nie zadeklaruje żadnego z powyższych terminów </w:t>
      </w:r>
      <w:r w:rsidR="00FB6E73" w:rsidRPr="00C164D4">
        <w:rPr>
          <w:rFonts w:ascii="Calibri" w:hAnsi="Calibri" w:cs="Arial"/>
          <w:color w:val="000000"/>
          <w:sz w:val="20"/>
          <w:szCs w:val="20"/>
        </w:rPr>
        <w:t xml:space="preserve">wykonania </w:t>
      </w:r>
      <w:r w:rsidRPr="00C164D4">
        <w:rPr>
          <w:rFonts w:ascii="Calibri" w:hAnsi="Calibri" w:cs="Arial"/>
          <w:color w:val="000000"/>
          <w:sz w:val="20"/>
          <w:szCs w:val="20"/>
        </w:rPr>
        <w:t xml:space="preserve">Zamawiający uzna, że </w:t>
      </w:r>
      <w:r w:rsidR="00946A72">
        <w:rPr>
          <w:rFonts w:ascii="Calibri" w:hAnsi="Calibri" w:cs="Arial"/>
          <w:color w:val="000000"/>
          <w:sz w:val="20"/>
          <w:szCs w:val="20"/>
        </w:rPr>
        <w:t>dokumentacja</w:t>
      </w:r>
      <w:r w:rsidRPr="00C164D4">
        <w:rPr>
          <w:rFonts w:ascii="Calibri" w:hAnsi="Calibri" w:cs="Arial"/>
          <w:color w:val="000000"/>
          <w:sz w:val="20"/>
          <w:szCs w:val="20"/>
        </w:rPr>
        <w:t xml:space="preserve"> zostanie wykonan</w:t>
      </w:r>
      <w:r w:rsidR="00946A72">
        <w:rPr>
          <w:rFonts w:ascii="Calibri" w:hAnsi="Calibri" w:cs="Arial"/>
          <w:color w:val="000000"/>
          <w:sz w:val="20"/>
          <w:szCs w:val="20"/>
        </w:rPr>
        <w:t>a</w:t>
      </w:r>
      <w:r w:rsidRPr="00C164D4">
        <w:rPr>
          <w:rFonts w:ascii="Calibri" w:hAnsi="Calibri" w:cs="Arial"/>
          <w:color w:val="000000"/>
          <w:sz w:val="20"/>
          <w:szCs w:val="20"/>
        </w:rPr>
        <w:t xml:space="preserve"> </w:t>
      </w:r>
      <w:r w:rsidR="00FB6E73" w:rsidRPr="00C164D4">
        <w:rPr>
          <w:rFonts w:ascii="Calibri" w:hAnsi="Calibri" w:cs="Arial"/>
          <w:sz w:val="20"/>
          <w:szCs w:val="20"/>
        </w:rPr>
        <w:t>w terminie 45 dni</w:t>
      </w:r>
      <w:r w:rsidRPr="00C164D4">
        <w:rPr>
          <w:rFonts w:ascii="Calibri" w:hAnsi="Calibri" w:cs="Arial"/>
          <w:sz w:val="20"/>
          <w:szCs w:val="20"/>
        </w:rPr>
        <w:t xml:space="preserve"> i przyzna 0 pkt w kryterium.</w:t>
      </w:r>
    </w:p>
    <w:p w:rsidR="005E5C7A" w:rsidRDefault="005E5C7A" w:rsidP="001971A6">
      <w:pPr>
        <w:pStyle w:val="Nagwek"/>
        <w:widowControl w:val="0"/>
        <w:tabs>
          <w:tab w:val="clear" w:pos="4536"/>
          <w:tab w:val="clear" w:pos="9072"/>
          <w:tab w:val="left" w:pos="426"/>
        </w:tabs>
        <w:suppressAutoHyphens/>
        <w:autoSpaceDN w:val="0"/>
        <w:ind w:left="1068"/>
        <w:contextualSpacing/>
        <w:jc w:val="both"/>
        <w:textAlignment w:val="baseline"/>
        <w:rPr>
          <w:rFonts w:ascii="Calibri" w:hAnsi="Calibri" w:cs="Arial"/>
          <w:color w:val="000000"/>
          <w:sz w:val="20"/>
          <w:szCs w:val="20"/>
        </w:rPr>
      </w:pPr>
      <w:r w:rsidRPr="00C164D4">
        <w:rPr>
          <w:rFonts w:ascii="Calibri" w:hAnsi="Calibri" w:cs="Arial"/>
          <w:sz w:val="20"/>
          <w:szCs w:val="20"/>
        </w:rPr>
        <w:t xml:space="preserve">Jeżeli Wykonawca zadeklaruje termin </w:t>
      </w:r>
      <w:r w:rsidR="00FB6E73" w:rsidRPr="00C164D4">
        <w:rPr>
          <w:rFonts w:ascii="Calibri" w:hAnsi="Calibri" w:cs="Arial"/>
          <w:sz w:val="20"/>
          <w:szCs w:val="20"/>
        </w:rPr>
        <w:t>powyżej 45 dni</w:t>
      </w:r>
      <w:r w:rsidRPr="00C164D4">
        <w:rPr>
          <w:rFonts w:ascii="Calibri" w:hAnsi="Calibri" w:cs="Arial"/>
          <w:sz w:val="20"/>
          <w:szCs w:val="20"/>
        </w:rPr>
        <w:t xml:space="preserve"> Zamawiający </w:t>
      </w:r>
      <w:r w:rsidRPr="00C164D4">
        <w:rPr>
          <w:rFonts w:ascii="Calibri" w:hAnsi="Calibri" w:cs="Arial"/>
          <w:color w:val="000000"/>
          <w:sz w:val="20"/>
          <w:szCs w:val="20"/>
        </w:rPr>
        <w:t>przyzna 0 pkt w kryterium</w:t>
      </w:r>
      <w:r w:rsidR="001971A6" w:rsidRPr="00C164D4">
        <w:rPr>
          <w:rFonts w:ascii="Calibri" w:hAnsi="Calibri" w:cs="Arial"/>
          <w:color w:val="000000"/>
          <w:sz w:val="20"/>
          <w:szCs w:val="20"/>
        </w:rPr>
        <w:t xml:space="preserve"> i odrzuci ofertę, jako niezgodnę z siwz</w:t>
      </w:r>
      <w:r w:rsidRPr="00C164D4">
        <w:rPr>
          <w:rFonts w:ascii="Calibri" w:hAnsi="Calibri" w:cs="Arial"/>
          <w:color w:val="000000"/>
          <w:sz w:val="20"/>
          <w:szCs w:val="20"/>
        </w:rPr>
        <w:t>.</w:t>
      </w:r>
    </w:p>
    <w:p w:rsidR="00D21372" w:rsidRDefault="00D21372" w:rsidP="00D21372">
      <w:pPr>
        <w:pStyle w:val="Nagwek"/>
        <w:tabs>
          <w:tab w:val="left" w:pos="709"/>
        </w:tabs>
        <w:autoSpaceDN w:val="0"/>
        <w:ind w:left="1068"/>
        <w:contextualSpacing/>
        <w:jc w:val="both"/>
        <w:rPr>
          <w:rFonts w:ascii="Calibri" w:hAnsi="Calibri" w:cs="Arial"/>
          <w:color w:val="000000"/>
          <w:sz w:val="20"/>
          <w:szCs w:val="20"/>
        </w:rPr>
      </w:pPr>
    </w:p>
    <w:p w:rsidR="00BB07F9" w:rsidRDefault="00BB07F9" w:rsidP="002C0B40">
      <w:pPr>
        <w:pStyle w:val="Akapitzlist"/>
        <w:widowControl w:val="0"/>
        <w:numPr>
          <w:ilvl w:val="0"/>
          <w:numId w:val="29"/>
        </w:numPr>
        <w:suppressAutoHyphens/>
        <w:autoSpaceDE w:val="0"/>
        <w:autoSpaceDN w:val="0"/>
        <w:ind w:right="72"/>
        <w:jc w:val="both"/>
        <w:textAlignment w:val="baseline"/>
        <w:rPr>
          <w:rFonts w:asciiTheme="minorHAnsi" w:hAnsiTheme="minorHAnsi" w:cs="Tahoma"/>
          <w:sz w:val="20"/>
          <w:szCs w:val="20"/>
        </w:rPr>
      </w:pPr>
      <w:r w:rsidRPr="00465F87">
        <w:rPr>
          <w:rFonts w:asciiTheme="minorHAnsi" w:hAnsiTheme="minorHAnsi" w:cs="Tahoma"/>
          <w:sz w:val="20"/>
          <w:szCs w:val="20"/>
        </w:rPr>
        <w:t>Za ofertę najkorzystniejszą zostanie uznana oferta, która spełnia wszystkie wymagania Zamawiającego oraz uzyska największą liczbę punktów spośród ofert niepodlegających odrzuceniu.</w:t>
      </w:r>
    </w:p>
    <w:p w:rsidR="00D21372" w:rsidRPr="00465F87" w:rsidRDefault="00D21372" w:rsidP="00FA1C95">
      <w:pPr>
        <w:widowControl w:val="0"/>
        <w:autoSpaceDE w:val="0"/>
        <w:autoSpaceDN w:val="0"/>
        <w:adjustRightInd w:val="0"/>
        <w:ind w:left="720"/>
        <w:jc w:val="both"/>
        <w:rPr>
          <w:rFonts w:asciiTheme="minorHAnsi" w:hAnsiTheme="minorHAnsi" w:cs="Tahoma"/>
          <w:sz w:val="20"/>
          <w:szCs w:val="20"/>
        </w:rPr>
      </w:pPr>
    </w:p>
    <w:p w:rsidR="00711769" w:rsidRPr="00E12D8C" w:rsidRDefault="001E4DC0" w:rsidP="002C0B40">
      <w:pPr>
        <w:pStyle w:val="Akapitzlist"/>
        <w:numPr>
          <w:ilvl w:val="0"/>
          <w:numId w:val="36"/>
        </w:numPr>
        <w:ind w:left="284" w:hanging="284"/>
        <w:jc w:val="both"/>
        <w:rPr>
          <w:rFonts w:asciiTheme="minorHAnsi" w:hAnsiTheme="minorHAnsi" w:cs="Tahoma"/>
          <w:b/>
          <w:sz w:val="20"/>
          <w:szCs w:val="20"/>
        </w:rPr>
      </w:pPr>
      <w:r w:rsidRPr="00E12D8C">
        <w:rPr>
          <w:rFonts w:asciiTheme="minorHAnsi" w:hAnsiTheme="minorHAnsi" w:cs="Tahoma"/>
          <w:b/>
          <w:sz w:val="20"/>
          <w:szCs w:val="20"/>
        </w:rPr>
        <w:t xml:space="preserve"> </w:t>
      </w:r>
      <w:bookmarkStart w:id="23" w:name="_Toc477171527"/>
      <w:r w:rsidRPr="00E12D8C">
        <w:rPr>
          <w:rFonts w:asciiTheme="minorHAnsi" w:hAnsiTheme="minorHAnsi" w:cs="Tahoma"/>
          <w:b/>
          <w:sz w:val="20"/>
          <w:szCs w:val="20"/>
        </w:rPr>
        <w:t>Oferta z rażąco niską ceną</w:t>
      </w:r>
      <w:bookmarkEnd w:id="23"/>
    </w:p>
    <w:p w:rsidR="000F1982" w:rsidRPr="00E12D8C" w:rsidRDefault="001E4DC0" w:rsidP="002C0B40">
      <w:pPr>
        <w:pStyle w:val="Akapitzlist"/>
        <w:numPr>
          <w:ilvl w:val="3"/>
          <w:numId w:val="29"/>
        </w:numPr>
        <w:tabs>
          <w:tab w:val="clear" w:pos="3164"/>
          <w:tab w:val="num" w:pos="709"/>
        </w:tabs>
        <w:ind w:left="709" w:hanging="283"/>
        <w:jc w:val="both"/>
        <w:textAlignment w:val="top"/>
        <w:rPr>
          <w:rFonts w:asciiTheme="minorHAnsi" w:hAnsiTheme="minorHAnsi" w:cs="Tahoma"/>
          <w:noProof/>
          <w:sz w:val="20"/>
          <w:szCs w:val="20"/>
        </w:rPr>
      </w:pPr>
      <w:r w:rsidRPr="00E12D8C">
        <w:rPr>
          <w:rFonts w:asciiTheme="minorHAnsi" w:hAnsiTheme="minorHAnsi" w:cs="Tahoma"/>
          <w:noProof/>
          <w:sz w:val="20"/>
          <w:szCs w:val="20"/>
        </w:rPr>
        <w:t>Jeżeli zaoferowana cena lub koszt, lub ich istotne części składowe, wydają się rażąco niskie</w:t>
      </w:r>
      <w:r w:rsidR="00E12D8C">
        <w:rPr>
          <w:rFonts w:asciiTheme="minorHAnsi" w:hAnsiTheme="minorHAnsi" w:cs="Tahoma"/>
          <w:noProof/>
          <w:sz w:val="20"/>
          <w:szCs w:val="20"/>
        </w:rPr>
        <w:t xml:space="preserve">  </w:t>
      </w:r>
      <w:r w:rsidRPr="00E12D8C">
        <w:rPr>
          <w:rFonts w:asciiTheme="minorHAnsi" w:hAnsiTheme="minorHAnsi" w:cs="Tahoma"/>
          <w:noProof/>
          <w:sz w:val="20"/>
          <w:szCs w:val="20"/>
        </w:rPr>
        <w:t>w stosunku do przedmiotu zamówienia i budzą wątpliwości zamawiającego co do możliwości wykonania przedmiotu zamówienia zgodnie z wymaganiami określonymi przez zamawiającego lub wynikającymi z odrębnych przepisów, Zamawiający zwr</w:t>
      </w:r>
      <w:r w:rsidR="00E12D8C">
        <w:rPr>
          <w:rFonts w:asciiTheme="minorHAnsi" w:hAnsiTheme="minorHAnsi" w:cs="Tahoma"/>
          <w:noProof/>
          <w:sz w:val="20"/>
          <w:szCs w:val="20"/>
        </w:rPr>
        <w:t xml:space="preserve">aca się o udzielenie wyjaśnień, </w:t>
      </w:r>
      <w:r w:rsidRPr="00E12D8C">
        <w:rPr>
          <w:rFonts w:asciiTheme="minorHAnsi" w:hAnsiTheme="minorHAnsi" w:cs="Tahoma"/>
          <w:noProof/>
          <w:sz w:val="20"/>
          <w:szCs w:val="20"/>
        </w:rPr>
        <w:t>w tym złożenie dowodów, dotyczących wyliczenia ceny lub kosztu, w szczególności w zakresie:</w:t>
      </w:r>
    </w:p>
    <w:p w:rsidR="000F1982" w:rsidRPr="00E12D8C" w:rsidRDefault="001E4DC0" w:rsidP="002C0B40">
      <w:pPr>
        <w:pStyle w:val="Akapitzlist"/>
        <w:numPr>
          <w:ilvl w:val="0"/>
          <w:numId w:val="47"/>
        </w:numPr>
        <w:jc w:val="both"/>
        <w:textAlignment w:val="top"/>
        <w:rPr>
          <w:rFonts w:asciiTheme="minorHAnsi" w:hAnsiTheme="minorHAnsi" w:cs="Tahoma"/>
          <w:noProof/>
          <w:sz w:val="20"/>
          <w:szCs w:val="20"/>
        </w:rPr>
      </w:pPr>
      <w:r w:rsidRPr="00E12D8C">
        <w:rPr>
          <w:rFonts w:asciiTheme="minorHAnsi" w:hAnsiTheme="minorHAnsi" w:cs="Tahoma"/>
          <w:noProof/>
          <w:sz w:val="20"/>
          <w:szCs w:val="20"/>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B60F34" w:rsidRPr="00E12D8C">
        <w:rPr>
          <w:rFonts w:asciiTheme="minorHAnsi" w:hAnsiTheme="minorHAnsi" w:cs="Tahoma"/>
          <w:noProof/>
          <w:sz w:val="20"/>
          <w:szCs w:val="20"/>
        </w:rPr>
        <w:t>Dz.U.2017.847</w:t>
      </w:r>
      <w:r w:rsidRPr="00E12D8C">
        <w:rPr>
          <w:rFonts w:asciiTheme="minorHAnsi" w:hAnsiTheme="minorHAnsi" w:cs="Tahoma"/>
          <w:noProof/>
          <w:sz w:val="20"/>
          <w:szCs w:val="20"/>
        </w:rPr>
        <w:t>);</w:t>
      </w:r>
    </w:p>
    <w:p w:rsidR="000F1982" w:rsidRPr="00E12D8C" w:rsidRDefault="001E4DC0" w:rsidP="002C0B40">
      <w:pPr>
        <w:pStyle w:val="Akapitzlist"/>
        <w:numPr>
          <w:ilvl w:val="0"/>
          <w:numId w:val="47"/>
        </w:numPr>
        <w:jc w:val="both"/>
        <w:textAlignment w:val="top"/>
        <w:rPr>
          <w:rFonts w:asciiTheme="minorHAnsi" w:hAnsiTheme="minorHAnsi" w:cs="Tahoma"/>
          <w:noProof/>
          <w:sz w:val="20"/>
          <w:szCs w:val="20"/>
        </w:rPr>
      </w:pPr>
      <w:r w:rsidRPr="00E12D8C">
        <w:rPr>
          <w:rFonts w:asciiTheme="minorHAnsi" w:hAnsiTheme="minorHAnsi" w:cs="Tahoma"/>
          <w:noProof/>
          <w:sz w:val="20"/>
          <w:szCs w:val="20"/>
        </w:rPr>
        <w:t>pomocy publicznej udzielonej na podstawie odrębnych przepisów.</w:t>
      </w:r>
    </w:p>
    <w:p w:rsidR="000F1982" w:rsidRPr="00E12D8C" w:rsidRDefault="001E4DC0" w:rsidP="002C0B40">
      <w:pPr>
        <w:pStyle w:val="Akapitzlist"/>
        <w:numPr>
          <w:ilvl w:val="0"/>
          <w:numId w:val="47"/>
        </w:numPr>
        <w:jc w:val="both"/>
        <w:textAlignment w:val="top"/>
        <w:rPr>
          <w:rFonts w:asciiTheme="minorHAnsi" w:hAnsiTheme="minorHAnsi" w:cs="Tahoma"/>
          <w:noProof/>
          <w:sz w:val="20"/>
          <w:szCs w:val="20"/>
        </w:rPr>
      </w:pPr>
      <w:r w:rsidRPr="00E12D8C">
        <w:rPr>
          <w:rFonts w:asciiTheme="minorHAnsi" w:hAnsiTheme="minorHAnsi" w:cs="Tahoma"/>
          <w:noProof/>
          <w:sz w:val="20"/>
          <w:szCs w:val="20"/>
        </w:rPr>
        <w:t>wynikającym z przepisów prawa pracy i przepisów o zabezpieczeniu społecznym, obowiązujących w miejscu, w którym realizowane jest zamówienie;</w:t>
      </w:r>
    </w:p>
    <w:p w:rsidR="000F1982" w:rsidRPr="00E12D8C" w:rsidRDefault="001E4DC0" w:rsidP="002C0B40">
      <w:pPr>
        <w:pStyle w:val="Akapitzlist"/>
        <w:numPr>
          <w:ilvl w:val="0"/>
          <w:numId w:val="47"/>
        </w:numPr>
        <w:jc w:val="both"/>
        <w:textAlignment w:val="top"/>
        <w:rPr>
          <w:rFonts w:asciiTheme="minorHAnsi" w:hAnsiTheme="minorHAnsi" w:cs="Tahoma"/>
          <w:noProof/>
          <w:sz w:val="20"/>
          <w:szCs w:val="20"/>
        </w:rPr>
      </w:pPr>
      <w:r w:rsidRPr="00E12D8C">
        <w:rPr>
          <w:rFonts w:asciiTheme="minorHAnsi" w:hAnsiTheme="minorHAnsi" w:cs="Tahoma"/>
          <w:noProof/>
          <w:sz w:val="20"/>
          <w:szCs w:val="20"/>
        </w:rPr>
        <w:t>wynikającym z przepisów prawa ochrony środowiska;</w:t>
      </w:r>
    </w:p>
    <w:p w:rsidR="000F1982" w:rsidRPr="00E12D8C" w:rsidRDefault="001E4DC0" w:rsidP="002C0B40">
      <w:pPr>
        <w:pStyle w:val="Akapitzlist"/>
        <w:numPr>
          <w:ilvl w:val="0"/>
          <w:numId w:val="47"/>
        </w:numPr>
        <w:jc w:val="both"/>
        <w:textAlignment w:val="top"/>
        <w:rPr>
          <w:rFonts w:asciiTheme="minorHAnsi" w:hAnsiTheme="minorHAnsi" w:cs="Tahoma"/>
          <w:noProof/>
          <w:sz w:val="20"/>
          <w:szCs w:val="20"/>
        </w:rPr>
      </w:pPr>
      <w:r w:rsidRPr="00E12D8C">
        <w:rPr>
          <w:rFonts w:asciiTheme="minorHAnsi" w:hAnsiTheme="minorHAnsi" w:cs="Tahoma"/>
          <w:noProof/>
          <w:sz w:val="20"/>
          <w:szCs w:val="20"/>
        </w:rPr>
        <w:t xml:space="preserve">powierzenia wykonania części zamówienia podwykonawcy </w:t>
      </w:r>
    </w:p>
    <w:p w:rsidR="000F1982" w:rsidRPr="00465F87" w:rsidRDefault="000F1982" w:rsidP="00E12D8C">
      <w:pPr>
        <w:ind w:left="-1606"/>
        <w:jc w:val="both"/>
        <w:textAlignment w:val="top"/>
        <w:rPr>
          <w:rFonts w:asciiTheme="minorHAnsi" w:hAnsiTheme="minorHAnsi" w:cs="Tahoma"/>
          <w:noProof/>
          <w:sz w:val="20"/>
          <w:szCs w:val="20"/>
        </w:rPr>
      </w:pPr>
    </w:p>
    <w:p w:rsidR="000F1982" w:rsidRPr="00465F87" w:rsidRDefault="001E4DC0" w:rsidP="002C0B40">
      <w:pPr>
        <w:pStyle w:val="Akapitzlist"/>
        <w:numPr>
          <w:ilvl w:val="3"/>
          <w:numId w:val="29"/>
        </w:numPr>
        <w:tabs>
          <w:tab w:val="clear" w:pos="3164"/>
          <w:tab w:val="num" w:pos="709"/>
        </w:tabs>
        <w:ind w:left="709" w:hanging="283"/>
        <w:jc w:val="both"/>
        <w:textAlignment w:val="top"/>
        <w:rPr>
          <w:rFonts w:asciiTheme="minorHAnsi" w:hAnsiTheme="minorHAnsi" w:cs="Tahoma"/>
          <w:noProof/>
          <w:sz w:val="20"/>
          <w:szCs w:val="20"/>
        </w:rPr>
      </w:pPr>
      <w:r w:rsidRPr="00465F87">
        <w:rPr>
          <w:rFonts w:asciiTheme="minorHAnsi" w:hAnsiTheme="minorHAnsi" w:cs="Tahoma"/>
          <w:noProof/>
          <w:sz w:val="20"/>
          <w:szCs w:val="20"/>
        </w:rPr>
        <w:t xml:space="preserve">W przypadku gdy cena całkowita oferty jest niższa o co najmniej 30% od: </w:t>
      </w:r>
    </w:p>
    <w:p w:rsidR="000F1982" w:rsidRPr="00E12D8C" w:rsidRDefault="001E4DC0" w:rsidP="002C0B40">
      <w:pPr>
        <w:pStyle w:val="Akapitzlist"/>
        <w:numPr>
          <w:ilvl w:val="0"/>
          <w:numId w:val="48"/>
        </w:numPr>
        <w:jc w:val="both"/>
        <w:textAlignment w:val="top"/>
        <w:rPr>
          <w:rFonts w:asciiTheme="minorHAnsi" w:hAnsiTheme="minorHAnsi" w:cs="Tahoma"/>
          <w:noProof/>
          <w:sz w:val="20"/>
          <w:szCs w:val="20"/>
        </w:rPr>
      </w:pPr>
      <w:r w:rsidRPr="00E12D8C">
        <w:rPr>
          <w:rFonts w:asciiTheme="minorHAnsi" w:hAnsiTheme="minorHAnsi" w:cs="Tahoma"/>
          <w:noProof/>
          <w:sz w:val="20"/>
          <w:szCs w:val="20"/>
        </w:rPr>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0F1982" w:rsidRPr="00E12D8C" w:rsidRDefault="001E4DC0" w:rsidP="002C0B40">
      <w:pPr>
        <w:pStyle w:val="Akapitzlist"/>
        <w:numPr>
          <w:ilvl w:val="0"/>
          <w:numId w:val="48"/>
        </w:numPr>
        <w:jc w:val="both"/>
        <w:textAlignment w:val="top"/>
        <w:rPr>
          <w:rFonts w:asciiTheme="minorHAnsi" w:hAnsiTheme="minorHAnsi" w:cs="Tahoma"/>
          <w:noProof/>
          <w:sz w:val="20"/>
          <w:szCs w:val="20"/>
        </w:rPr>
      </w:pPr>
      <w:r w:rsidRPr="00E12D8C">
        <w:rPr>
          <w:rFonts w:asciiTheme="minorHAnsi" w:hAnsiTheme="minorHAnsi" w:cs="Tahoma"/>
          <w:noProof/>
          <w:sz w:val="20"/>
          <w:szCs w:val="20"/>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r w:rsidR="00B15D16" w:rsidRPr="00E12D8C">
        <w:rPr>
          <w:rFonts w:asciiTheme="minorHAnsi" w:hAnsiTheme="minorHAnsi" w:cs="Tahoma"/>
          <w:noProof/>
          <w:sz w:val="20"/>
          <w:szCs w:val="20"/>
        </w:rPr>
        <w:t xml:space="preserve"> </w:t>
      </w:r>
      <w:r w:rsidRPr="00E12D8C">
        <w:rPr>
          <w:rFonts w:asciiTheme="minorHAnsi" w:hAnsiTheme="minorHAnsi" w:cs="Tahoma"/>
          <w:noProof/>
          <w:sz w:val="20"/>
          <w:szCs w:val="20"/>
        </w:rPr>
        <w:t xml:space="preserve">o których mowa w ust. 1. </w:t>
      </w:r>
    </w:p>
    <w:p w:rsidR="000F1982" w:rsidRPr="00465F87" w:rsidRDefault="001E4DC0" w:rsidP="002C0B40">
      <w:pPr>
        <w:pStyle w:val="Akapitzlist"/>
        <w:numPr>
          <w:ilvl w:val="3"/>
          <w:numId w:val="29"/>
        </w:numPr>
        <w:tabs>
          <w:tab w:val="clear" w:pos="3164"/>
          <w:tab w:val="num" w:pos="709"/>
        </w:tabs>
        <w:ind w:left="709" w:hanging="283"/>
        <w:jc w:val="both"/>
        <w:textAlignment w:val="top"/>
        <w:rPr>
          <w:rFonts w:asciiTheme="minorHAnsi" w:hAnsiTheme="minorHAnsi" w:cs="Tahoma"/>
          <w:noProof/>
          <w:sz w:val="20"/>
          <w:szCs w:val="20"/>
        </w:rPr>
      </w:pPr>
      <w:r w:rsidRPr="00465F87">
        <w:rPr>
          <w:rFonts w:asciiTheme="minorHAnsi" w:hAnsiTheme="minorHAnsi" w:cs="Tahoma"/>
          <w:noProof/>
          <w:sz w:val="20"/>
          <w:szCs w:val="20"/>
        </w:rPr>
        <w:t xml:space="preserve">Obowiązek wykazania, że oferta nie zawiera rażąco niskiej ceny lub kosztu spoczywa na </w:t>
      </w:r>
      <w:r w:rsidR="00B15D16" w:rsidRPr="00465F87">
        <w:rPr>
          <w:rFonts w:asciiTheme="minorHAnsi" w:hAnsiTheme="minorHAnsi" w:cs="Tahoma"/>
          <w:noProof/>
          <w:sz w:val="20"/>
          <w:szCs w:val="20"/>
        </w:rPr>
        <w:t>Wykonawcy</w:t>
      </w:r>
      <w:r w:rsidRPr="00465F87">
        <w:rPr>
          <w:rFonts w:asciiTheme="minorHAnsi" w:hAnsiTheme="minorHAnsi" w:cs="Tahoma"/>
          <w:noProof/>
          <w:sz w:val="20"/>
          <w:szCs w:val="20"/>
        </w:rPr>
        <w:t>.</w:t>
      </w:r>
    </w:p>
    <w:p w:rsidR="000F1982" w:rsidRPr="00465F87" w:rsidRDefault="001E4DC0" w:rsidP="002C0B40">
      <w:pPr>
        <w:pStyle w:val="Akapitzlist"/>
        <w:numPr>
          <w:ilvl w:val="3"/>
          <w:numId w:val="29"/>
        </w:numPr>
        <w:tabs>
          <w:tab w:val="clear" w:pos="3164"/>
          <w:tab w:val="num" w:pos="709"/>
        </w:tabs>
        <w:ind w:left="709" w:hanging="283"/>
        <w:jc w:val="both"/>
        <w:textAlignment w:val="top"/>
        <w:rPr>
          <w:rFonts w:asciiTheme="minorHAnsi" w:hAnsiTheme="minorHAnsi" w:cs="Tahoma"/>
          <w:noProof/>
          <w:sz w:val="20"/>
          <w:szCs w:val="20"/>
        </w:rPr>
      </w:pPr>
      <w:r w:rsidRPr="00465F87">
        <w:rPr>
          <w:rFonts w:asciiTheme="minorHAnsi" w:hAnsiTheme="minorHAnsi" w:cs="Tahoma"/>
          <w:noProof/>
          <w:sz w:val="20"/>
          <w:szCs w:val="20"/>
        </w:rPr>
        <w:t>Zamawiający odrzuca ofertę wykonawcy, który nie udzielił wyjaśnień lub jeżeli dokonana ocena wyjaśnień wraz ze złożonymi dowodami potwierdza, że oferta zawiera rażąco niską cenę lub koszt w stosunku do przedmiotu zamówienia.</w:t>
      </w:r>
    </w:p>
    <w:p w:rsidR="00711769" w:rsidRDefault="00711769" w:rsidP="00FA1C95">
      <w:pPr>
        <w:ind w:left="360"/>
        <w:jc w:val="both"/>
        <w:textAlignment w:val="top"/>
        <w:rPr>
          <w:rFonts w:asciiTheme="minorHAnsi" w:hAnsiTheme="minorHAnsi" w:cs="Tahoma"/>
          <w:noProof/>
          <w:sz w:val="20"/>
          <w:szCs w:val="20"/>
        </w:rPr>
      </w:pPr>
    </w:p>
    <w:p w:rsidR="001D30B0" w:rsidRDefault="001D30B0" w:rsidP="00FA1C95">
      <w:pPr>
        <w:ind w:left="360"/>
        <w:jc w:val="both"/>
        <w:textAlignment w:val="top"/>
        <w:rPr>
          <w:rFonts w:asciiTheme="minorHAnsi" w:hAnsiTheme="minorHAnsi" w:cs="Tahoma"/>
          <w:noProof/>
          <w:sz w:val="20"/>
          <w:szCs w:val="20"/>
        </w:rPr>
      </w:pPr>
    </w:p>
    <w:p w:rsidR="001D30B0" w:rsidRPr="00465F87" w:rsidRDefault="001D30B0" w:rsidP="00FA1C95">
      <w:pPr>
        <w:ind w:left="360"/>
        <w:jc w:val="both"/>
        <w:textAlignment w:val="top"/>
        <w:rPr>
          <w:rFonts w:asciiTheme="minorHAnsi" w:hAnsiTheme="minorHAnsi" w:cs="Tahoma"/>
          <w:noProof/>
          <w:sz w:val="20"/>
          <w:szCs w:val="20"/>
        </w:rPr>
      </w:pPr>
    </w:p>
    <w:p w:rsidR="00711769" w:rsidRPr="00E12D8C" w:rsidRDefault="001E4DC0" w:rsidP="002C0B40">
      <w:pPr>
        <w:pStyle w:val="Akapitzlist"/>
        <w:numPr>
          <w:ilvl w:val="0"/>
          <w:numId w:val="36"/>
        </w:numPr>
        <w:ind w:left="284" w:hanging="284"/>
        <w:jc w:val="both"/>
        <w:rPr>
          <w:rFonts w:asciiTheme="minorHAnsi" w:hAnsiTheme="minorHAnsi" w:cs="Tahoma"/>
          <w:b/>
          <w:sz w:val="20"/>
          <w:szCs w:val="20"/>
        </w:rPr>
      </w:pPr>
      <w:bookmarkStart w:id="24" w:name="_Toc477171528"/>
      <w:bookmarkEnd w:id="22"/>
      <w:r w:rsidRPr="00E12D8C">
        <w:rPr>
          <w:rFonts w:asciiTheme="minorHAnsi" w:hAnsiTheme="minorHAnsi" w:cs="Tahoma"/>
          <w:b/>
          <w:sz w:val="20"/>
          <w:szCs w:val="20"/>
        </w:rPr>
        <w:t>Wybór oferty i zawiadomienie o wyniku postępowania</w:t>
      </w:r>
      <w:bookmarkEnd w:id="24"/>
    </w:p>
    <w:p w:rsidR="000F1982" w:rsidRPr="00465F87" w:rsidRDefault="001E4DC0" w:rsidP="002C0B40">
      <w:pPr>
        <w:numPr>
          <w:ilvl w:val="0"/>
          <w:numId w:val="5"/>
        </w:numPr>
        <w:tabs>
          <w:tab w:val="num" w:pos="709"/>
        </w:tabs>
        <w:ind w:left="709" w:hanging="283"/>
        <w:jc w:val="both"/>
        <w:rPr>
          <w:rFonts w:asciiTheme="minorHAnsi" w:hAnsiTheme="minorHAnsi" w:cs="Tahoma"/>
          <w:noProof/>
          <w:sz w:val="20"/>
          <w:szCs w:val="20"/>
        </w:rPr>
      </w:pPr>
      <w:r w:rsidRPr="00465F87">
        <w:rPr>
          <w:rFonts w:asciiTheme="minorHAnsi" w:hAnsiTheme="minorHAnsi" w:cs="Tahoma"/>
          <w:noProof/>
          <w:sz w:val="20"/>
          <w:szCs w:val="20"/>
        </w:rPr>
        <w:t>Przy dokonywaniu wyboru oferty najkorzystniejszej Zamawiający stosował będzie wyłącznie zasady i kryteria określone w SIWZ.</w:t>
      </w:r>
    </w:p>
    <w:p w:rsidR="000F1982" w:rsidRPr="00465F87" w:rsidRDefault="001E4DC0" w:rsidP="002C0B40">
      <w:pPr>
        <w:numPr>
          <w:ilvl w:val="0"/>
          <w:numId w:val="5"/>
        </w:numPr>
        <w:tabs>
          <w:tab w:val="num" w:pos="709"/>
        </w:tabs>
        <w:ind w:left="709" w:hanging="283"/>
        <w:jc w:val="both"/>
        <w:rPr>
          <w:rFonts w:asciiTheme="minorHAnsi" w:hAnsiTheme="minorHAnsi" w:cs="Tahoma"/>
          <w:noProof/>
          <w:sz w:val="20"/>
          <w:szCs w:val="20"/>
        </w:rPr>
      </w:pPr>
      <w:r w:rsidRPr="00465F87">
        <w:rPr>
          <w:rFonts w:asciiTheme="minorHAnsi" w:hAnsiTheme="minorHAnsi" w:cs="Tahoma"/>
          <w:noProof/>
          <w:sz w:val="20"/>
          <w:szCs w:val="20"/>
        </w:rPr>
        <w:t>Zamawiający udzieli zamówienia Wykonawcy, którego oferta zostanie uznana za najkorzystniejszą.</w:t>
      </w:r>
    </w:p>
    <w:p w:rsidR="000F1982" w:rsidRPr="00465F87" w:rsidRDefault="001E4DC0" w:rsidP="002C0B40">
      <w:pPr>
        <w:numPr>
          <w:ilvl w:val="0"/>
          <w:numId w:val="5"/>
        </w:numPr>
        <w:tabs>
          <w:tab w:val="num" w:pos="709"/>
          <w:tab w:val="num" w:pos="2340"/>
        </w:tabs>
        <w:ind w:left="709" w:hanging="283"/>
        <w:jc w:val="both"/>
        <w:rPr>
          <w:rFonts w:asciiTheme="minorHAnsi" w:hAnsiTheme="minorHAnsi" w:cs="Tahoma"/>
          <w:noProof/>
          <w:sz w:val="20"/>
          <w:szCs w:val="20"/>
        </w:rPr>
      </w:pPr>
      <w:r w:rsidRPr="00465F87">
        <w:rPr>
          <w:rFonts w:asciiTheme="minorHAnsi" w:hAnsiTheme="minorHAnsi" w:cs="Tahoma"/>
          <w:noProof/>
          <w:sz w:val="20"/>
          <w:szCs w:val="20"/>
        </w:rPr>
        <w:t xml:space="preserve">O wyborze najkorzystniejszej  oferty Zamawiający zawiadomi jednocześnie Wykonawców, którzy złożyli oferty w niniejszym postepowaniu o udzielenie zamówienia podając: </w:t>
      </w:r>
    </w:p>
    <w:p w:rsidR="000F1982" w:rsidRPr="00E12D8C" w:rsidRDefault="001E4DC0" w:rsidP="002C0B40">
      <w:pPr>
        <w:pStyle w:val="Akapitzlist"/>
        <w:numPr>
          <w:ilvl w:val="0"/>
          <w:numId w:val="49"/>
        </w:numPr>
        <w:jc w:val="both"/>
        <w:rPr>
          <w:rFonts w:asciiTheme="minorHAnsi" w:hAnsiTheme="minorHAnsi" w:cs="Tahoma"/>
          <w:noProof/>
          <w:sz w:val="20"/>
          <w:szCs w:val="20"/>
        </w:rPr>
      </w:pPr>
      <w:r w:rsidRPr="00E12D8C">
        <w:rPr>
          <w:rFonts w:asciiTheme="minorHAnsi" w:hAnsiTheme="minorHAnsi" w:cs="Tahoma"/>
          <w:noProof/>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1982" w:rsidRPr="00E12D8C" w:rsidRDefault="001E4DC0" w:rsidP="002C0B40">
      <w:pPr>
        <w:pStyle w:val="Akapitzlist"/>
        <w:numPr>
          <w:ilvl w:val="0"/>
          <w:numId w:val="49"/>
        </w:numPr>
        <w:jc w:val="both"/>
        <w:rPr>
          <w:rFonts w:asciiTheme="minorHAnsi" w:hAnsiTheme="minorHAnsi" w:cs="Tahoma"/>
          <w:noProof/>
          <w:sz w:val="20"/>
          <w:szCs w:val="20"/>
        </w:rPr>
      </w:pPr>
      <w:r w:rsidRPr="00E12D8C">
        <w:rPr>
          <w:rFonts w:asciiTheme="minorHAnsi" w:hAnsiTheme="minorHAnsi" w:cs="Tahoma"/>
          <w:noProof/>
          <w:sz w:val="20"/>
          <w:szCs w:val="20"/>
        </w:rPr>
        <w:t>wykonawcach, którzy zostali wykluczeni,</w:t>
      </w:r>
    </w:p>
    <w:p w:rsidR="000F1982" w:rsidRPr="00E12D8C" w:rsidRDefault="001E4DC0" w:rsidP="002C0B40">
      <w:pPr>
        <w:pStyle w:val="Akapitzlist"/>
        <w:numPr>
          <w:ilvl w:val="0"/>
          <w:numId w:val="49"/>
        </w:numPr>
        <w:jc w:val="both"/>
        <w:rPr>
          <w:rFonts w:asciiTheme="minorHAnsi" w:hAnsiTheme="minorHAnsi" w:cs="Tahoma"/>
          <w:noProof/>
          <w:sz w:val="20"/>
          <w:szCs w:val="20"/>
        </w:rPr>
      </w:pPr>
      <w:r w:rsidRPr="00E12D8C">
        <w:rPr>
          <w:rFonts w:asciiTheme="minorHAnsi" w:hAnsiTheme="minorHAnsi" w:cs="Tahoma"/>
          <w:noProof/>
          <w:sz w:val="20"/>
          <w:szCs w:val="20"/>
        </w:rPr>
        <w:t xml:space="preserve">wykonawcach, których oferty zostały odrzucone, powodach odrzucenia oferty, </w:t>
      </w:r>
    </w:p>
    <w:p w:rsidR="000F1982" w:rsidRPr="00E12D8C" w:rsidRDefault="001E4DC0" w:rsidP="002C0B40">
      <w:pPr>
        <w:pStyle w:val="Akapitzlist"/>
        <w:numPr>
          <w:ilvl w:val="0"/>
          <w:numId w:val="49"/>
        </w:numPr>
        <w:jc w:val="both"/>
        <w:rPr>
          <w:rFonts w:asciiTheme="minorHAnsi" w:hAnsiTheme="minorHAnsi" w:cs="Tahoma"/>
          <w:noProof/>
          <w:sz w:val="20"/>
          <w:szCs w:val="20"/>
        </w:rPr>
      </w:pPr>
      <w:r w:rsidRPr="00E12D8C">
        <w:rPr>
          <w:rFonts w:asciiTheme="minorHAnsi" w:hAnsiTheme="minorHAnsi" w:cs="Tahoma"/>
          <w:noProof/>
          <w:sz w:val="20"/>
          <w:szCs w:val="20"/>
        </w:rPr>
        <w:t>unieważnieniu postępowania</w:t>
      </w:r>
    </w:p>
    <w:p w:rsidR="000F1982" w:rsidRPr="00465F87" w:rsidRDefault="001E4DC0" w:rsidP="00E12D8C">
      <w:pPr>
        <w:ind w:left="708"/>
        <w:jc w:val="both"/>
        <w:rPr>
          <w:rFonts w:asciiTheme="minorHAnsi" w:hAnsiTheme="minorHAnsi" w:cs="Tahoma"/>
          <w:noProof/>
          <w:sz w:val="20"/>
          <w:szCs w:val="20"/>
        </w:rPr>
      </w:pPr>
      <w:r w:rsidRPr="00465F87">
        <w:rPr>
          <w:rFonts w:asciiTheme="minorHAnsi" w:hAnsiTheme="minorHAnsi" w:cs="Tahoma"/>
          <w:noProof/>
          <w:sz w:val="20"/>
          <w:szCs w:val="20"/>
        </w:rPr>
        <w:t xml:space="preserve">podając uzasadnienie faktyczne i prawne </w:t>
      </w:r>
    </w:p>
    <w:p w:rsidR="000F1982" w:rsidRPr="00465F87" w:rsidRDefault="001E4DC0" w:rsidP="002C0B40">
      <w:pPr>
        <w:numPr>
          <w:ilvl w:val="0"/>
          <w:numId w:val="5"/>
        </w:numPr>
        <w:tabs>
          <w:tab w:val="num" w:pos="709"/>
        </w:tabs>
        <w:ind w:left="709" w:hanging="283"/>
        <w:jc w:val="both"/>
        <w:rPr>
          <w:rFonts w:asciiTheme="minorHAnsi" w:hAnsiTheme="minorHAnsi" w:cs="Tahoma"/>
          <w:noProof/>
          <w:sz w:val="20"/>
          <w:szCs w:val="20"/>
        </w:rPr>
      </w:pPr>
      <w:r w:rsidRPr="00465F87">
        <w:rPr>
          <w:rFonts w:asciiTheme="minorHAnsi" w:hAnsiTheme="minorHAnsi" w:cs="Tahoma"/>
          <w:noProof/>
          <w:sz w:val="20"/>
          <w:szCs w:val="20"/>
        </w:rPr>
        <w:t>Zamawiający udostępnia informacje o których mowa w pkt 2</w:t>
      </w:r>
      <w:r w:rsidR="00137197">
        <w:rPr>
          <w:rFonts w:asciiTheme="minorHAnsi" w:hAnsiTheme="minorHAnsi" w:cs="Tahoma"/>
          <w:noProof/>
          <w:sz w:val="20"/>
          <w:szCs w:val="20"/>
        </w:rPr>
        <w:t>2</w:t>
      </w:r>
      <w:r w:rsidRPr="00465F87">
        <w:rPr>
          <w:rFonts w:asciiTheme="minorHAnsi" w:hAnsiTheme="minorHAnsi" w:cs="Tahoma"/>
          <w:noProof/>
          <w:sz w:val="20"/>
          <w:szCs w:val="20"/>
        </w:rPr>
        <w:t xml:space="preserve">.3. a) i c) na stronie internetowej. </w:t>
      </w:r>
    </w:p>
    <w:p w:rsidR="000F1982" w:rsidRPr="00465F87" w:rsidRDefault="001E4DC0" w:rsidP="002C0B40">
      <w:pPr>
        <w:numPr>
          <w:ilvl w:val="0"/>
          <w:numId w:val="5"/>
        </w:numPr>
        <w:tabs>
          <w:tab w:val="num" w:pos="709"/>
        </w:tabs>
        <w:ind w:left="709" w:hanging="283"/>
        <w:jc w:val="both"/>
        <w:rPr>
          <w:rFonts w:asciiTheme="minorHAnsi" w:hAnsiTheme="minorHAnsi" w:cs="Tahoma"/>
          <w:noProof/>
          <w:sz w:val="20"/>
          <w:szCs w:val="20"/>
        </w:rPr>
      </w:pPr>
      <w:r w:rsidRPr="00465F87">
        <w:rPr>
          <w:rFonts w:asciiTheme="minorHAnsi" w:hAnsiTheme="minorHAnsi" w:cs="Tahoma"/>
          <w:noProof/>
          <w:sz w:val="20"/>
          <w:szCs w:val="20"/>
        </w:rPr>
        <w:t>Wybranemu Wykonawcy, odrębnym pismem zostanie wskazane miejsce i termin podpisania umowy.</w:t>
      </w:r>
    </w:p>
    <w:p w:rsidR="00711769" w:rsidRDefault="001E4DC0" w:rsidP="002C0B40">
      <w:pPr>
        <w:numPr>
          <w:ilvl w:val="0"/>
          <w:numId w:val="5"/>
        </w:numPr>
        <w:tabs>
          <w:tab w:val="num" w:pos="709"/>
        </w:tabs>
        <w:ind w:left="709" w:hanging="283"/>
        <w:jc w:val="both"/>
        <w:rPr>
          <w:rFonts w:asciiTheme="minorHAnsi" w:hAnsiTheme="minorHAnsi" w:cs="Tahoma"/>
          <w:noProof/>
          <w:sz w:val="20"/>
          <w:szCs w:val="20"/>
        </w:rPr>
      </w:pPr>
      <w:r w:rsidRPr="00465F87">
        <w:rPr>
          <w:rFonts w:asciiTheme="minorHAnsi" w:hAnsiTheme="minorHAnsi" w:cs="Tahoma"/>
          <w:noProof/>
          <w:sz w:val="20"/>
          <w:szCs w:val="20"/>
        </w:rPr>
        <w:t>Ogłoszenie o udzieleniu zamówienia zostanie  zamieszczone w Biuletynie Zamówień Publicznych.</w:t>
      </w:r>
    </w:p>
    <w:p w:rsidR="00E12D8C" w:rsidRPr="00465F87" w:rsidRDefault="00E12D8C" w:rsidP="00E12D8C">
      <w:pPr>
        <w:ind w:left="709"/>
        <w:jc w:val="both"/>
        <w:rPr>
          <w:rFonts w:asciiTheme="minorHAnsi" w:hAnsiTheme="minorHAnsi" w:cs="Tahoma"/>
          <w:noProof/>
          <w:sz w:val="20"/>
          <w:szCs w:val="20"/>
        </w:rPr>
      </w:pPr>
    </w:p>
    <w:p w:rsidR="00711769" w:rsidRPr="00E12D8C" w:rsidRDefault="001E4DC0" w:rsidP="002C0B40">
      <w:pPr>
        <w:pStyle w:val="Akapitzlist"/>
        <w:numPr>
          <w:ilvl w:val="0"/>
          <w:numId w:val="36"/>
        </w:numPr>
        <w:ind w:left="284" w:hanging="284"/>
        <w:jc w:val="both"/>
        <w:rPr>
          <w:rFonts w:asciiTheme="minorHAnsi" w:hAnsiTheme="minorHAnsi" w:cs="Tahoma"/>
          <w:b/>
          <w:sz w:val="20"/>
          <w:szCs w:val="20"/>
        </w:rPr>
      </w:pPr>
      <w:bookmarkStart w:id="25" w:name="_Toc477171529"/>
      <w:r w:rsidRPr="00E12D8C">
        <w:rPr>
          <w:rFonts w:asciiTheme="minorHAnsi" w:hAnsiTheme="minorHAnsi" w:cs="Tahoma"/>
          <w:b/>
          <w:sz w:val="20"/>
          <w:szCs w:val="20"/>
        </w:rPr>
        <w:t>Informacje o formalnościach, jakie powinny zostać dopełnione po wyborze oferty w celu zawarcia umowy w sprawie zamówienia publicznego;</w:t>
      </w:r>
      <w:bookmarkEnd w:id="25"/>
    </w:p>
    <w:p w:rsidR="000F1982" w:rsidRPr="00E12D8C" w:rsidRDefault="001E4DC0" w:rsidP="002C0B40">
      <w:pPr>
        <w:pStyle w:val="Akapitzlist"/>
        <w:numPr>
          <w:ilvl w:val="3"/>
          <w:numId w:val="5"/>
        </w:numPr>
        <w:tabs>
          <w:tab w:val="clear" w:pos="3164"/>
          <w:tab w:val="num" w:pos="709"/>
        </w:tabs>
        <w:ind w:left="709" w:hanging="425"/>
        <w:jc w:val="both"/>
        <w:rPr>
          <w:rFonts w:asciiTheme="minorHAnsi" w:hAnsiTheme="minorHAnsi" w:cs="Tahoma"/>
          <w:noProof/>
          <w:sz w:val="20"/>
          <w:szCs w:val="20"/>
        </w:rPr>
      </w:pPr>
      <w:r w:rsidRPr="00E12D8C">
        <w:rPr>
          <w:rFonts w:asciiTheme="minorHAnsi" w:hAnsiTheme="minorHAnsi" w:cs="Tahoma"/>
          <w:noProof/>
          <w:sz w:val="20"/>
          <w:szCs w:val="20"/>
        </w:rPr>
        <w:t xml:space="preserve">Przed zawarciem umowy Wykonawcy występujący wspólnie przedstawią Zamawiającemu umowę konsorcjum spełniającą następujące wymagania: powinna być sporządzona w formie pisemnej i zawierać co najmniej: </w:t>
      </w:r>
    </w:p>
    <w:p w:rsidR="000F1982" w:rsidRPr="00E12D8C" w:rsidRDefault="001E4DC0" w:rsidP="002C0B40">
      <w:pPr>
        <w:pStyle w:val="Akapitzlist"/>
        <w:numPr>
          <w:ilvl w:val="0"/>
          <w:numId w:val="50"/>
        </w:numPr>
        <w:jc w:val="both"/>
        <w:rPr>
          <w:rFonts w:asciiTheme="minorHAnsi" w:hAnsiTheme="minorHAnsi" w:cs="Tahoma"/>
          <w:noProof/>
          <w:sz w:val="20"/>
          <w:szCs w:val="20"/>
        </w:rPr>
      </w:pPr>
      <w:r w:rsidRPr="00E12D8C">
        <w:rPr>
          <w:rFonts w:asciiTheme="minorHAnsi" w:hAnsiTheme="minorHAnsi" w:cs="Tahoma"/>
          <w:noProof/>
          <w:sz w:val="20"/>
          <w:szCs w:val="20"/>
        </w:rPr>
        <w:t xml:space="preserve">oznaczenie stron (firma (nazwa), adres, formę organizacyjno-prawną, wskazanie rejestrów lub ewidencji działalności gospodarczej), </w:t>
      </w:r>
    </w:p>
    <w:p w:rsidR="000F1982" w:rsidRPr="00E12D8C" w:rsidRDefault="001E4DC0" w:rsidP="002C0B40">
      <w:pPr>
        <w:pStyle w:val="Akapitzlist"/>
        <w:numPr>
          <w:ilvl w:val="0"/>
          <w:numId w:val="50"/>
        </w:numPr>
        <w:jc w:val="both"/>
        <w:rPr>
          <w:rFonts w:asciiTheme="minorHAnsi" w:hAnsiTheme="minorHAnsi" w:cs="Tahoma"/>
          <w:noProof/>
          <w:sz w:val="20"/>
          <w:szCs w:val="20"/>
        </w:rPr>
      </w:pPr>
      <w:r w:rsidRPr="00E12D8C">
        <w:rPr>
          <w:rFonts w:asciiTheme="minorHAnsi" w:hAnsiTheme="minorHAnsi" w:cs="Tahoma"/>
          <w:noProof/>
          <w:sz w:val="20"/>
          <w:szCs w:val="20"/>
        </w:rPr>
        <w:t xml:space="preserve">cel gospodarczy, zakresy zadań poszczególnych uczestników konsorcjum, </w:t>
      </w:r>
    </w:p>
    <w:p w:rsidR="000F1982" w:rsidRPr="00E12D8C" w:rsidRDefault="001E4DC0" w:rsidP="002C0B40">
      <w:pPr>
        <w:pStyle w:val="Akapitzlist"/>
        <w:numPr>
          <w:ilvl w:val="0"/>
          <w:numId w:val="50"/>
        </w:numPr>
        <w:jc w:val="both"/>
        <w:rPr>
          <w:rFonts w:asciiTheme="minorHAnsi" w:hAnsiTheme="minorHAnsi" w:cs="Tahoma"/>
          <w:noProof/>
          <w:sz w:val="20"/>
          <w:szCs w:val="20"/>
        </w:rPr>
      </w:pPr>
      <w:r w:rsidRPr="00E12D8C">
        <w:rPr>
          <w:rFonts w:asciiTheme="minorHAnsi" w:hAnsiTheme="minorHAnsi" w:cs="Tahoma"/>
          <w:noProof/>
          <w:sz w:val="20"/>
          <w:szCs w:val="20"/>
        </w:rPr>
        <w:t>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rsidR="000F1982" w:rsidRPr="00465F87" w:rsidRDefault="001E4DC0" w:rsidP="002C0B40">
      <w:pPr>
        <w:pStyle w:val="Akapitzlist"/>
        <w:numPr>
          <w:ilvl w:val="3"/>
          <w:numId w:val="5"/>
        </w:numPr>
        <w:tabs>
          <w:tab w:val="clear" w:pos="3164"/>
          <w:tab w:val="num" w:pos="709"/>
        </w:tabs>
        <w:ind w:left="709" w:hanging="425"/>
        <w:jc w:val="both"/>
        <w:rPr>
          <w:rFonts w:asciiTheme="minorHAnsi" w:hAnsiTheme="minorHAnsi" w:cs="Tahoma"/>
          <w:noProof/>
          <w:sz w:val="20"/>
          <w:szCs w:val="20"/>
        </w:rPr>
      </w:pPr>
      <w:r w:rsidRPr="00465F87">
        <w:rPr>
          <w:rFonts w:asciiTheme="minorHAnsi" w:hAnsiTheme="minorHAnsi" w:cs="Tahoma"/>
          <w:noProof/>
          <w:sz w:val="20"/>
          <w:szCs w:val="20"/>
        </w:rPr>
        <w:t>Przed zawarciem umowy Wykonawcy prowadzący wspólnie działalność na podstawie umowy spółki cywilnej zobowiązani są do przedstawienia umowy spółki cywilnej.</w:t>
      </w:r>
    </w:p>
    <w:p w:rsidR="000F1982" w:rsidRPr="00465F87" w:rsidRDefault="001E4DC0" w:rsidP="002C0B40">
      <w:pPr>
        <w:pStyle w:val="Akapitzlist"/>
        <w:numPr>
          <w:ilvl w:val="3"/>
          <w:numId w:val="5"/>
        </w:numPr>
        <w:tabs>
          <w:tab w:val="clear" w:pos="3164"/>
          <w:tab w:val="num" w:pos="709"/>
        </w:tabs>
        <w:ind w:left="709" w:hanging="425"/>
        <w:jc w:val="both"/>
        <w:rPr>
          <w:rFonts w:asciiTheme="minorHAnsi" w:hAnsiTheme="minorHAnsi" w:cs="Tahoma"/>
          <w:noProof/>
          <w:sz w:val="20"/>
          <w:szCs w:val="20"/>
        </w:rPr>
      </w:pPr>
      <w:r w:rsidRPr="00465F87">
        <w:rPr>
          <w:rFonts w:asciiTheme="minorHAnsi" w:hAnsiTheme="minorHAnsi" w:cs="Tahoma"/>
          <w:noProof/>
          <w:sz w:val="20"/>
          <w:szCs w:val="20"/>
        </w:rPr>
        <w:t>Przed zawarciem umowy, Wykonawca dostarczy Zamawiającemu kserokopie uprawnień osób wskazanych przez Wykonawcę w wykazie osób oraz dokumenty potwierdzające, że osoby te są objęte obowiązkowym ubezpieczeniem odpowiedzialności cywilnej inżynierów budownictwa.</w:t>
      </w:r>
    </w:p>
    <w:p w:rsidR="00711769" w:rsidRDefault="001E4DC0" w:rsidP="002C0B40">
      <w:pPr>
        <w:pStyle w:val="Akapitzlist"/>
        <w:numPr>
          <w:ilvl w:val="3"/>
          <w:numId w:val="5"/>
        </w:numPr>
        <w:tabs>
          <w:tab w:val="clear" w:pos="3164"/>
          <w:tab w:val="num" w:pos="709"/>
        </w:tabs>
        <w:ind w:left="709" w:hanging="425"/>
        <w:jc w:val="both"/>
        <w:rPr>
          <w:rFonts w:asciiTheme="minorHAnsi" w:hAnsiTheme="minorHAnsi" w:cs="Tahoma"/>
          <w:noProof/>
          <w:sz w:val="20"/>
          <w:szCs w:val="20"/>
        </w:rPr>
      </w:pPr>
      <w:r w:rsidRPr="00465F87">
        <w:rPr>
          <w:rFonts w:asciiTheme="minorHAnsi" w:hAnsiTheme="minorHAnsi" w:cs="Tahoma"/>
          <w:noProof/>
          <w:sz w:val="20"/>
          <w:szCs w:val="20"/>
        </w:rPr>
        <w:t xml:space="preserve">Przed zawarciem umowy w sprawie zamówienia publicznego, Wykonawca wybrany do realizacji zamówienia, składa listę podwykonawców wraz ze wskazaniem firmy podwykonawcy, adresu jego siedziby oraz numeru NIP, którym powierza realizację części zamówienia. </w:t>
      </w:r>
    </w:p>
    <w:p w:rsidR="00FB556E" w:rsidRPr="00465F87" w:rsidRDefault="00FB556E" w:rsidP="00FB556E">
      <w:pPr>
        <w:pStyle w:val="Akapitzlist"/>
        <w:ind w:left="709"/>
        <w:jc w:val="both"/>
        <w:rPr>
          <w:rFonts w:asciiTheme="minorHAnsi" w:hAnsiTheme="minorHAnsi" w:cs="Tahoma"/>
          <w:noProof/>
          <w:sz w:val="20"/>
          <w:szCs w:val="20"/>
        </w:rPr>
      </w:pPr>
    </w:p>
    <w:p w:rsidR="00F96EB1" w:rsidRPr="00FB556E" w:rsidRDefault="001E4DC0" w:rsidP="002C0B40">
      <w:pPr>
        <w:pStyle w:val="Akapitzlist"/>
        <w:numPr>
          <w:ilvl w:val="0"/>
          <w:numId w:val="36"/>
        </w:numPr>
        <w:ind w:left="284" w:hanging="284"/>
        <w:jc w:val="both"/>
        <w:rPr>
          <w:rFonts w:asciiTheme="minorHAnsi" w:hAnsiTheme="minorHAnsi" w:cs="Tahoma"/>
          <w:b/>
          <w:sz w:val="20"/>
          <w:szCs w:val="20"/>
        </w:rPr>
      </w:pPr>
      <w:bookmarkStart w:id="26" w:name="a140"/>
      <w:bookmarkStart w:id="27" w:name="_Toc477171530"/>
      <w:bookmarkEnd w:id="26"/>
      <w:r w:rsidRPr="00FB556E">
        <w:rPr>
          <w:rFonts w:asciiTheme="minorHAnsi" w:hAnsiTheme="minorHAnsi" w:cs="Tahoma"/>
          <w:b/>
          <w:sz w:val="20"/>
          <w:szCs w:val="20"/>
        </w:rPr>
        <w:t>Inne informacje</w:t>
      </w:r>
      <w:bookmarkEnd w:id="27"/>
      <w:r w:rsidRPr="00FB556E">
        <w:rPr>
          <w:rFonts w:asciiTheme="minorHAnsi" w:hAnsiTheme="minorHAnsi" w:cs="Tahoma"/>
          <w:b/>
          <w:sz w:val="20"/>
          <w:szCs w:val="20"/>
        </w:rPr>
        <w:t xml:space="preserve"> </w:t>
      </w:r>
    </w:p>
    <w:p w:rsidR="000F1982" w:rsidRPr="00465F87" w:rsidRDefault="001E4DC0" w:rsidP="002C0B40">
      <w:pPr>
        <w:widowControl w:val="0"/>
        <w:numPr>
          <w:ilvl w:val="0"/>
          <w:numId w:val="23"/>
        </w:numPr>
        <w:shd w:val="clear" w:color="auto" w:fill="FFFFFF"/>
        <w:suppressAutoHyphens/>
        <w:autoSpaceDN w:val="0"/>
        <w:ind w:right="23"/>
        <w:jc w:val="both"/>
        <w:textAlignment w:val="baseline"/>
        <w:rPr>
          <w:rFonts w:asciiTheme="minorHAnsi" w:eastAsia="Lucida Sans Unicode" w:hAnsiTheme="minorHAnsi" w:cs="Tahoma"/>
          <w:bCs/>
          <w:spacing w:val="-2"/>
          <w:kern w:val="3"/>
          <w:sz w:val="20"/>
          <w:szCs w:val="20"/>
        </w:rPr>
      </w:pPr>
      <w:r w:rsidRPr="00465F87">
        <w:rPr>
          <w:rFonts w:asciiTheme="minorHAnsi" w:eastAsia="Lucida Sans Unicode" w:hAnsiTheme="minorHAnsi" w:cs="Tahoma"/>
          <w:bCs/>
          <w:spacing w:val="-2"/>
          <w:kern w:val="3"/>
          <w:sz w:val="20"/>
          <w:szCs w:val="20"/>
        </w:rPr>
        <w:t>Zamawiający nie przewiduje udzielenia zaliczek na poczet wykonania zamówienia.</w:t>
      </w:r>
    </w:p>
    <w:p w:rsidR="000F1982" w:rsidRPr="00465F87" w:rsidRDefault="001E4DC0" w:rsidP="002C0B40">
      <w:pPr>
        <w:widowControl w:val="0"/>
        <w:numPr>
          <w:ilvl w:val="0"/>
          <w:numId w:val="23"/>
        </w:numPr>
        <w:shd w:val="clear" w:color="auto" w:fill="FFFFFF"/>
        <w:suppressAutoHyphens/>
        <w:autoSpaceDN w:val="0"/>
        <w:ind w:right="23"/>
        <w:jc w:val="both"/>
        <w:textAlignment w:val="baseline"/>
        <w:rPr>
          <w:rFonts w:asciiTheme="minorHAnsi" w:eastAsia="Lucida Sans Unicode" w:hAnsiTheme="minorHAnsi" w:cs="Tahoma"/>
          <w:bCs/>
          <w:spacing w:val="-2"/>
          <w:kern w:val="3"/>
          <w:sz w:val="20"/>
          <w:szCs w:val="20"/>
        </w:rPr>
      </w:pPr>
      <w:r w:rsidRPr="00465F87">
        <w:rPr>
          <w:rFonts w:asciiTheme="minorHAnsi" w:eastAsia="Lucida Sans Unicode" w:hAnsiTheme="minorHAnsi" w:cs="Tahoma"/>
          <w:bCs/>
          <w:spacing w:val="-2"/>
          <w:kern w:val="3"/>
          <w:sz w:val="20"/>
          <w:szCs w:val="20"/>
        </w:rPr>
        <w:t>Zamawiający nie przewiduje wyboru najkorzystniejszej oferty z zastosowaniem aukcji elektronicznej.</w:t>
      </w:r>
    </w:p>
    <w:p w:rsidR="000F1982" w:rsidRPr="00465F87" w:rsidRDefault="001E4DC0" w:rsidP="002C0B40">
      <w:pPr>
        <w:widowControl w:val="0"/>
        <w:numPr>
          <w:ilvl w:val="0"/>
          <w:numId w:val="23"/>
        </w:numPr>
        <w:shd w:val="clear" w:color="auto" w:fill="FFFFFF"/>
        <w:suppressAutoHyphens/>
        <w:autoSpaceDN w:val="0"/>
        <w:ind w:right="23"/>
        <w:jc w:val="both"/>
        <w:textAlignment w:val="baseline"/>
        <w:rPr>
          <w:rFonts w:asciiTheme="minorHAnsi" w:eastAsia="Lucida Sans Unicode" w:hAnsiTheme="minorHAnsi" w:cs="Tahoma"/>
          <w:bCs/>
          <w:spacing w:val="-2"/>
          <w:kern w:val="3"/>
          <w:sz w:val="20"/>
          <w:szCs w:val="20"/>
        </w:rPr>
      </w:pPr>
      <w:r w:rsidRPr="00465F87">
        <w:rPr>
          <w:rFonts w:asciiTheme="minorHAnsi" w:eastAsia="Lucida Sans Unicode" w:hAnsiTheme="minorHAnsi" w:cs="Tahoma"/>
          <w:bCs/>
          <w:spacing w:val="-2"/>
          <w:kern w:val="3"/>
          <w:sz w:val="20"/>
          <w:szCs w:val="20"/>
        </w:rPr>
        <w:t>Nie ogranicza się możliwości ubiegania się o zamówienie tylko dla Wykonawców, u których ponad 50 % pracowników stanowią osoby niepełnosprawne.</w:t>
      </w:r>
    </w:p>
    <w:p w:rsidR="000F1982" w:rsidRPr="00465F87" w:rsidRDefault="001E4DC0" w:rsidP="002C0B40">
      <w:pPr>
        <w:widowControl w:val="0"/>
        <w:numPr>
          <w:ilvl w:val="0"/>
          <w:numId w:val="23"/>
        </w:numPr>
        <w:shd w:val="clear" w:color="auto" w:fill="FFFFFF"/>
        <w:suppressAutoHyphens/>
        <w:autoSpaceDN w:val="0"/>
        <w:ind w:right="23"/>
        <w:jc w:val="both"/>
        <w:textAlignment w:val="baseline"/>
        <w:rPr>
          <w:rFonts w:asciiTheme="minorHAnsi" w:eastAsia="Lucida Sans Unicode" w:hAnsiTheme="minorHAnsi" w:cs="Tahoma"/>
          <w:bCs/>
          <w:spacing w:val="11"/>
          <w:kern w:val="3"/>
          <w:sz w:val="20"/>
          <w:szCs w:val="20"/>
        </w:rPr>
      </w:pPr>
      <w:r w:rsidRPr="00465F87">
        <w:rPr>
          <w:rFonts w:asciiTheme="minorHAnsi" w:eastAsia="Lucida Sans Unicode" w:hAnsiTheme="minorHAnsi" w:cs="Tahoma"/>
          <w:bCs/>
          <w:spacing w:val="-2"/>
          <w:kern w:val="3"/>
          <w:sz w:val="20"/>
          <w:szCs w:val="20"/>
        </w:rPr>
        <w:t>Zamawiający nie zamierza zawrzeć umowy ramowej</w:t>
      </w:r>
    </w:p>
    <w:p w:rsidR="000F1982" w:rsidRDefault="001E4DC0" w:rsidP="002C0B40">
      <w:pPr>
        <w:widowControl w:val="0"/>
        <w:numPr>
          <w:ilvl w:val="0"/>
          <w:numId w:val="23"/>
        </w:numPr>
        <w:shd w:val="clear" w:color="auto" w:fill="FFFFFF"/>
        <w:suppressAutoHyphens/>
        <w:autoSpaceDN w:val="0"/>
        <w:ind w:right="23"/>
        <w:jc w:val="both"/>
        <w:textAlignment w:val="baseline"/>
        <w:rPr>
          <w:rFonts w:asciiTheme="minorHAnsi" w:eastAsia="Lucida Sans Unicode" w:hAnsiTheme="minorHAnsi" w:cs="Tahoma"/>
          <w:bCs/>
          <w:spacing w:val="-2"/>
          <w:kern w:val="3"/>
          <w:sz w:val="20"/>
          <w:szCs w:val="20"/>
        </w:rPr>
      </w:pPr>
      <w:r w:rsidRPr="00465F87">
        <w:rPr>
          <w:rFonts w:asciiTheme="minorHAnsi" w:eastAsia="Lucida Sans Unicode" w:hAnsiTheme="minorHAnsi" w:cs="Tahoma"/>
          <w:bCs/>
          <w:spacing w:val="-2"/>
          <w:kern w:val="3"/>
          <w:sz w:val="20"/>
          <w:szCs w:val="20"/>
        </w:rPr>
        <w:t>Zamawiający nie dopuszcza składania ofert wariantowych</w:t>
      </w:r>
    </w:p>
    <w:p w:rsidR="00FB556E" w:rsidRPr="00465F87" w:rsidRDefault="00FB556E" w:rsidP="00FB556E">
      <w:pPr>
        <w:widowControl w:val="0"/>
        <w:shd w:val="clear" w:color="auto" w:fill="FFFFFF"/>
        <w:suppressAutoHyphens/>
        <w:autoSpaceDN w:val="0"/>
        <w:ind w:left="360" w:right="23"/>
        <w:jc w:val="both"/>
        <w:textAlignment w:val="baseline"/>
        <w:rPr>
          <w:rFonts w:asciiTheme="minorHAnsi" w:eastAsia="Lucida Sans Unicode" w:hAnsiTheme="minorHAnsi" w:cs="Tahoma"/>
          <w:bCs/>
          <w:spacing w:val="-2"/>
          <w:kern w:val="3"/>
          <w:sz w:val="20"/>
          <w:szCs w:val="20"/>
        </w:rPr>
      </w:pPr>
    </w:p>
    <w:p w:rsidR="0042022B" w:rsidRPr="00FB556E" w:rsidRDefault="0042022B" w:rsidP="002C0B40">
      <w:pPr>
        <w:pStyle w:val="Akapitzlist"/>
        <w:numPr>
          <w:ilvl w:val="0"/>
          <w:numId w:val="36"/>
        </w:numPr>
        <w:ind w:left="284" w:hanging="284"/>
        <w:jc w:val="both"/>
        <w:rPr>
          <w:rFonts w:asciiTheme="minorHAnsi" w:hAnsiTheme="minorHAnsi" w:cs="Tahoma"/>
          <w:b/>
          <w:sz w:val="20"/>
          <w:szCs w:val="20"/>
        </w:rPr>
      </w:pPr>
      <w:r w:rsidRPr="00FB556E">
        <w:rPr>
          <w:rFonts w:asciiTheme="minorHAnsi" w:hAnsiTheme="minorHAnsi" w:cs="Tahoma"/>
          <w:b/>
          <w:sz w:val="20"/>
          <w:szCs w:val="20"/>
        </w:rPr>
        <w:t>Klauzula informacyjna z art. 13 RODO</w:t>
      </w:r>
    </w:p>
    <w:p w:rsidR="0042022B" w:rsidRPr="00465F87" w:rsidRDefault="0042022B" w:rsidP="002C0B40">
      <w:pPr>
        <w:widowControl w:val="0"/>
        <w:numPr>
          <w:ilvl w:val="0"/>
          <w:numId w:val="28"/>
        </w:numPr>
        <w:shd w:val="clear" w:color="auto" w:fill="FFFFFF"/>
        <w:suppressAutoHyphens/>
        <w:autoSpaceDN w:val="0"/>
        <w:ind w:right="23"/>
        <w:jc w:val="both"/>
        <w:textAlignment w:val="baseline"/>
        <w:rPr>
          <w:rFonts w:asciiTheme="minorHAnsi" w:eastAsia="Lucida Sans Unicode" w:hAnsiTheme="minorHAnsi" w:cs="Tahoma"/>
          <w:bCs/>
          <w:spacing w:val="-2"/>
          <w:kern w:val="3"/>
          <w:sz w:val="20"/>
          <w:szCs w:val="20"/>
        </w:rPr>
      </w:pPr>
      <w:r w:rsidRPr="00465F87">
        <w:rPr>
          <w:rFonts w:asciiTheme="minorHAnsi" w:eastAsia="Lucida Sans Unicode" w:hAnsiTheme="minorHAnsi" w:cs="Tahoma"/>
          <w:bCs/>
          <w:spacing w:val="-2"/>
          <w:kern w:val="3"/>
          <w:sz w:val="20"/>
          <w:szCs w:val="20"/>
        </w:rPr>
        <w:t>Zgodnie z art. 13 ust. 1 i 2 rozporządzenia Parlamentu Europejskiego i Rady (UE) 2016/679 z dnia 27 kwietnia 2016r. w sprawie ochrony osób fizycznych w związku z przetwarzaniem danych osobowych i w sprawach swobodnego przepływu takich danych oraz uchylenia dyrektywy 95/46/WE (ogólne rozporządzenie o ochronie danych) (Dz. Urz. UE L119 z 04.05.2016, str. 1), dalej „RODO”, Zamawiający informuję, że:</w:t>
      </w:r>
    </w:p>
    <w:p w:rsidR="0042022B" w:rsidRPr="00465F87" w:rsidRDefault="0042022B" w:rsidP="002C0B40">
      <w:pPr>
        <w:pStyle w:val="Akapitzlist"/>
        <w:numPr>
          <w:ilvl w:val="0"/>
          <w:numId w:val="51"/>
        </w:numPr>
        <w:tabs>
          <w:tab w:val="num" w:pos="3164"/>
        </w:tabs>
        <w:jc w:val="both"/>
        <w:rPr>
          <w:rFonts w:asciiTheme="minorHAnsi" w:hAnsiTheme="minorHAnsi" w:cs="Tahoma"/>
          <w:noProof/>
          <w:sz w:val="20"/>
          <w:szCs w:val="20"/>
        </w:rPr>
      </w:pPr>
      <w:r w:rsidRPr="00465F87">
        <w:rPr>
          <w:rFonts w:asciiTheme="minorHAnsi" w:hAnsiTheme="minorHAnsi" w:cs="Tahoma"/>
          <w:noProof/>
          <w:sz w:val="20"/>
          <w:szCs w:val="20"/>
        </w:rPr>
        <w:t xml:space="preserve">administratorem Pani/Pana danych osobowych jest </w:t>
      </w:r>
      <w:r w:rsidR="004250D5" w:rsidRPr="00465F87">
        <w:rPr>
          <w:rFonts w:asciiTheme="minorHAnsi" w:hAnsiTheme="minorHAnsi" w:cs="Tahoma"/>
          <w:noProof/>
          <w:sz w:val="20"/>
          <w:szCs w:val="20"/>
        </w:rPr>
        <w:t>Regionalna Dyrekcja Ochrony Środowiska w Szczecinie, Ul. Teofila Firlika 20, 71-637 Szczecin</w:t>
      </w:r>
      <w:r w:rsidRPr="00465F87">
        <w:rPr>
          <w:rFonts w:asciiTheme="minorHAnsi" w:hAnsiTheme="minorHAnsi" w:cs="Tahoma"/>
          <w:noProof/>
          <w:sz w:val="20"/>
          <w:szCs w:val="20"/>
        </w:rPr>
        <w:t>;</w:t>
      </w:r>
    </w:p>
    <w:p w:rsidR="0042022B" w:rsidRPr="00465F87" w:rsidRDefault="00E54F7A" w:rsidP="002C0B40">
      <w:pPr>
        <w:pStyle w:val="Akapitzlist"/>
        <w:numPr>
          <w:ilvl w:val="0"/>
          <w:numId w:val="51"/>
        </w:numPr>
        <w:tabs>
          <w:tab w:val="num" w:pos="3164"/>
        </w:tabs>
        <w:jc w:val="both"/>
        <w:rPr>
          <w:rFonts w:asciiTheme="minorHAnsi" w:hAnsiTheme="minorHAnsi" w:cs="Tahoma"/>
          <w:noProof/>
          <w:sz w:val="20"/>
          <w:szCs w:val="20"/>
        </w:rPr>
      </w:pPr>
      <w:r w:rsidRPr="00465F87">
        <w:rPr>
          <w:rFonts w:asciiTheme="minorHAnsi" w:hAnsiTheme="minorHAnsi" w:cs="Tahoma"/>
          <w:noProof/>
          <w:sz w:val="20"/>
          <w:szCs w:val="20"/>
        </w:rPr>
        <w:t>w</w:t>
      </w:r>
      <w:r w:rsidR="0042022B" w:rsidRPr="00465F87">
        <w:rPr>
          <w:rFonts w:asciiTheme="minorHAnsi" w:hAnsiTheme="minorHAnsi" w:cs="Tahoma"/>
          <w:noProof/>
          <w:sz w:val="20"/>
          <w:szCs w:val="20"/>
        </w:rPr>
        <w:t xml:space="preserve">szelkie pytania dotyczące sposobu i zakresu przetwarzania Pani/Pana danych osobowych w zakresie działania Zamawiającego, a także przysługujących Pani/Panu uprawnień, należy kierować do Inspektora Ochrony Danych Osobowych w </w:t>
      </w:r>
      <w:r w:rsidR="004250D5" w:rsidRPr="00465F87">
        <w:rPr>
          <w:rFonts w:asciiTheme="minorHAnsi" w:hAnsiTheme="minorHAnsi" w:cs="Tahoma"/>
          <w:noProof/>
          <w:sz w:val="20"/>
          <w:szCs w:val="20"/>
        </w:rPr>
        <w:t xml:space="preserve">Regionalnej Dyrekcji Ochrony Środowiska w Szczecinie, Ul. Teofila Firlika 20, 71-637 Szczecin </w:t>
      </w:r>
      <w:r w:rsidR="0042022B" w:rsidRPr="00465F87">
        <w:rPr>
          <w:rFonts w:asciiTheme="minorHAnsi" w:hAnsiTheme="minorHAnsi" w:cs="Tahoma"/>
          <w:noProof/>
          <w:sz w:val="20"/>
          <w:szCs w:val="20"/>
        </w:rPr>
        <w:t xml:space="preserve">na adres: </w:t>
      </w:r>
      <w:r w:rsidR="00566510" w:rsidRPr="00465F87">
        <w:rPr>
          <w:rFonts w:asciiTheme="minorHAnsi" w:hAnsiTheme="minorHAnsi" w:cs="Tahoma"/>
          <w:noProof/>
          <w:sz w:val="20"/>
          <w:szCs w:val="20"/>
        </w:rPr>
        <w:t>i</w:t>
      </w:r>
      <w:r w:rsidR="005B7246" w:rsidRPr="00465F87">
        <w:rPr>
          <w:rFonts w:asciiTheme="minorHAnsi" w:hAnsiTheme="minorHAnsi" w:cs="Tahoma"/>
          <w:noProof/>
          <w:sz w:val="20"/>
          <w:szCs w:val="20"/>
        </w:rPr>
        <w:t>od.szczecin@rdos.gov.pl</w:t>
      </w:r>
      <w:r w:rsidR="0042022B" w:rsidRPr="00465F87">
        <w:rPr>
          <w:rFonts w:asciiTheme="minorHAnsi" w:hAnsiTheme="minorHAnsi" w:cs="Tahoma"/>
          <w:noProof/>
          <w:sz w:val="20"/>
          <w:szCs w:val="20"/>
        </w:rPr>
        <w:t>;</w:t>
      </w:r>
    </w:p>
    <w:p w:rsidR="0042022B" w:rsidRPr="00465F87" w:rsidRDefault="0042022B" w:rsidP="002C0B40">
      <w:pPr>
        <w:pStyle w:val="Akapitzlist"/>
        <w:numPr>
          <w:ilvl w:val="0"/>
          <w:numId w:val="51"/>
        </w:numPr>
        <w:tabs>
          <w:tab w:val="num" w:pos="3164"/>
        </w:tabs>
        <w:jc w:val="both"/>
        <w:rPr>
          <w:rFonts w:asciiTheme="minorHAnsi" w:hAnsiTheme="minorHAnsi" w:cs="Tahoma"/>
          <w:noProof/>
          <w:sz w:val="20"/>
          <w:szCs w:val="20"/>
        </w:rPr>
      </w:pPr>
      <w:r w:rsidRPr="00465F87">
        <w:rPr>
          <w:rFonts w:asciiTheme="minorHAnsi" w:hAnsiTheme="minorHAnsi" w:cs="Tahoma"/>
          <w:noProof/>
          <w:sz w:val="20"/>
          <w:szCs w:val="20"/>
        </w:rPr>
        <w:t xml:space="preserve">Pani/Pana dane osobowe przetwarzane będą na podstawie art. 6 ust. 1 lit. c RODO w celu związanym z </w:t>
      </w:r>
      <w:r w:rsidR="00FD0865">
        <w:rPr>
          <w:rFonts w:asciiTheme="minorHAnsi" w:hAnsiTheme="minorHAnsi" w:cs="Tahoma"/>
          <w:noProof/>
          <w:sz w:val="20"/>
          <w:szCs w:val="20"/>
        </w:rPr>
        <w:t xml:space="preserve">niniejszym </w:t>
      </w:r>
      <w:r w:rsidRPr="00465F87">
        <w:rPr>
          <w:rFonts w:asciiTheme="minorHAnsi" w:hAnsiTheme="minorHAnsi" w:cs="Tahoma"/>
          <w:noProof/>
          <w:sz w:val="20"/>
          <w:szCs w:val="20"/>
        </w:rPr>
        <w:t>postępowaniem o ud</w:t>
      </w:r>
      <w:r w:rsidR="00FD0865">
        <w:rPr>
          <w:rFonts w:asciiTheme="minorHAnsi" w:hAnsiTheme="minorHAnsi" w:cs="Tahoma"/>
          <w:noProof/>
          <w:sz w:val="20"/>
          <w:szCs w:val="20"/>
        </w:rPr>
        <w:t>zielenie zamówienia publicznego</w:t>
      </w:r>
      <w:r w:rsidR="00572A74" w:rsidRPr="00465F87">
        <w:rPr>
          <w:rFonts w:asciiTheme="minorHAnsi" w:hAnsiTheme="minorHAnsi" w:cs="Tahoma"/>
          <w:noProof/>
          <w:sz w:val="20"/>
          <w:szCs w:val="20"/>
        </w:rPr>
        <w:t>.</w:t>
      </w:r>
    </w:p>
    <w:p w:rsidR="0042022B" w:rsidRPr="00465F87" w:rsidRDefault="00E75102" w:rsidP="002C0B40">
      <w:pPr>
        <w:pStyle w:val="Akapitzlist"/>
        <w:numPr>
          <w:ilvl w:val="0"/>
          <w:numId w:val="51"/>
        </w:numPr>
        <w:tabs>
          <w:tab w:val="num" w:pos="3164"/>
        </w:tabs>
        <w:jc w:val="both"/>
        <w:rPr>
          <w:rFonts w:asciiTheme="minorHAnsi" w:hAnsiTheme="minorHAnsi" w:cs="Tahoma"/>
          <w:noProof/>
          <w:sz w:val="20"/>
          <w:szCs w:val="20"/>
        </w:rPr>
      </w:pPr>
      <w:r w:rsidRPr="00465F87">
        <w:rPr>
          <w:rFonts w:asciiTheme="minorHAnsi" w:hAnsiTheme="minorHAnsi" w:cs="Tahoma"/>
          <w:noProof/>
          <w:sz w:val="20"/>
          <w:szCs w:val="20"/>
        </w:rPr>
        <w:t>O</w:t>
      </w:r>
      <w:r w:rsidR="0042022B" w:rsidRPr="00465F87">
        <w:rPr>
          <w:rFonts w:asciiTheme="minorHAnsi" w:hAnsiTheme="minorHAnsi" w:cs="Tahoma"/>
          <w:noProof/>
          <w:sz w:val="20"/>
          <w:szCs w:val="20"/>
        </w:rPr>
        <w:t>dbiorcami Pani/Pana danych osobowych będą osoby lub podmioty, którym udostępniona zostanie dokumentacja postępowania w oparciu o art. 8 oraz art. 96 ust. 3 ustawy Pzp;</w:t>
      </w:r>
    </w:p>
    <w:p w:rsidR="0042022B" w:rsidRPr="00465F87" w:rsidRDefault="0042022B" w:rsidP="002C0B40">
      <w:pPr>
        <w:pStyle w:val="Akapitzlist"/>
        <w:numPr>
          <w:ilvl w:val="0"/>
          <w:numId w:val="51"/>
        </w:numPr>
        <w:tabs>
          <w:tab w:val="num" w:pos="3164"/>
        </w:tabs>
        <w:jc w:val="both"/>
        <w:rPr>
          <w:rFonts w:asciiTheme="minorHAnsi" w:hAnsiTheme="minorHAnsi" w:cs="Tahoma"/>
          <w:noProof/>
          <w:sz w:val="20"/>
          <w:szCs w:val="20"/>
        </w:rPr>
      </w:pPr>
      <w:r w:rsidRPr="00465F87">
        <w:rPr>
          <w:rFonts w:asciiTheme="minorHAnsi" w:hAnsiTheme="minorHAnsi" w:cs="Tahoma"/>
          <w:noProof/>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2022B" w:rsidRPr="00465F87" w:rsidRDefault="00E75102" w:rsidP="002C0B40">
      <w:pPr>
        <w:pStyle w:val="Akapitzlist"/>
        <w:numPr>
          <w:ilvl w:val="0"/>
          <w:numId w:val="51"/>
        </w:numPr>
        <w:tabs>
          <w:tab w:val="num" w:pos="3164"/>
        </w:tabs>
        <w:jc w:val="both"/>
        <w:rPr>
          <w:rFonts w:asciiTheme="minorHAnsi" w:hAnsiTheme="minorHAnsi" w:cs="Tahoma"/>
          <w:noProof/>
          <w:sz w:val="20"/>
          <w:szCs w:val="20"/>
        </w:rPr>
      </w:pPr>
      <w:r w:rsidRPr="00465F87">
        <w:rPr>
          <w:rFonts w:asciiTheme="minorHAnsi" w:hAnsiTheme="minorHAnsi" w:cs="Tahoma"/>
          <w:noProof/>
          <w:sz w:val="20"/>
          <w:szCs w:val="20"/>
        </w:rPr>
        <w:t>O</w:t>
      </w:r>
      <w:r w:rsidR="0042022B" w:rsidRPr="00465F87">
        <w:rPr>
          <w:rFonts w:asciiTheme="minorHAnsi" w:hAnsiTheme="minorHAnsi" w:cs="Tahoma"/>
          <w:noProof/>
          <w:sz w:val="20"/>
          <w:szCs w:val="20"/>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2022B" w:rsidRPr="00465F87" w:rsidRDefault="00E75102" w:rsidP="002C0B40">
      <w:pPr>
        <w:pStyle w:val="Akapitzlist"/>
        <w:numPr>
          <w:ilvl w:val="0"/>
          <w:numId w:val="51"/>
        </w:numPr>
        <w:tabs>
          <w:tab w:val="num" w:pos="3164"/>
        </w:tabs>
        <w:jc w:val="both"/>
        <w:rPr>
          <w:rFonts w:asciiTheme="minorHAnsi" w:hAnsiTheme="minorHAnsi" w:cs="Tahoma"/>
          <w:noProof/>
          <w:sz w:val="20"/>
          <w:szCs w:val="20"/>
        </w:rPr>
      </w:pPr>
      <w:r w:rsidRPr="00465F87">
        <w:rPr>
          <w:rFonts w:asciiTheme="minorHAnsi" w:hAnsiTheme="minorHAnsi" w:cs="Tahoma"/>
          <w:noProof/>
          <w:sz w:val="20"/>
          <w:szCs w:val="20"/>
        </w:rPr>
        <w:t>W</w:t>
      </w:r>
      <w:r w:rsidR="0042022B" w:rsidRPr="00465F87">
        <w:rPr>
          <w:rFonts w:asciiTheme="minorHAnsi" w:hAnsiTheme="minorHAnsi" w:cs="Tahoma"/>
          <w:noProof/>
          <w:sz w:val="20"/>
          <w:szCs w:val="20"/>
        </w:rPr>
        <w:t xml:space="preserve"> odniesieniu do Pani/</w:t>
      </w:r>
      <w:r w:rsidR="00FB556E">
        <w:rPr>
          <w:rFonts w:asciiTheme="minorHAnsi" w:hAnsiTheme="minorHAnsi" w:cs="Tahoma"/>
          <w:noProof/>
          <w:sz w:val="20"/>
          <w:szCs w:val="20"/>
        </w:rPr>
        <w:t xml:space="preserve"> </w:t>
      </w:r>
      <w:r w:rsidR="0042022B" w:rsidRPr="00465F87">
        <w:rPr>
          <w:rFonts w:asciiTheme="minorHAnsi" w:hAnsiTheme="minorHAnsi" w:cs="Tahoma"/>
          <w:noProof/>
          <w:sz w:val="20"/>
          <w:szCs w:val="20"/>
        </w:rPr>
        <w:t>Pana danych osobowych decyzje nie będą podejmowane w sposób zautomatyzowany, stosownie do art. 22 RODO;</w:t>
      </w:r>
    </w:p>
    <w:p w:rsidR="0042022B" w:rsidRPr="00465F87" w:rsidRDefault="00E75102" w:rsidP="002C0B40">
      <w:pPr>
        <w:pStyle w:val="Akapitzlist"/>
        <w:numPr>
          <w:ilvl w:val="0"/>
          <w:numId w:val="51"/>
        </w:numPr>
        <w:tabs>
          <w:tab w:val="num" w:pos="3164"/>
        </w:tabs>
        <w:jc w:val="both"/>
        <w:rPr>
          <w:rFonts w:asciiTheme="minorHAnsi" w:hAnsiTheme="minorHAnsi" w:cs="Tahoma"/>
          <w:noProof/>
          <w:sz w:val="20"/>
          <w:szCs w:val="20"/>
        </w:rPr>
      </w:pPr>
      <w:r w:rsidRPr="00465F87">
        <w:rPr>
          <w:rFonts w:asciiTheme="minorHAnsi" w:hAnsiTheme="minorHAnsi" w:cs="Tahoma"/>
          <w:noProof/>
          <w:sz w:val="20"/>
          <w:szCs w:val="20"/>
        </w:rPr>
        <w:t>P</w:t>
      </w:r>
      <w:r w:rsidR="0042022B" w:rsidRPr="00465F87">
        <w:rPr>
          <w:rFonts w:asciiTheme="minorHAnsi" w:hAnsiTheme="minorHAnsi" w:cs="Tahoma"/>
          <w:noProof/>
          <w:sz w:val="20"/>
          <w:szCs w:val="20"/>
        </w:rPr>
        <w:t>osiada Pani/Pan:</w:t>
      </w:r>
    </w:p>
    <w:p w:rsidR="0042022B" w:rsidRPr="00FB556E" w:rsidRDefault="002857A0" w:rsidP="002C0B40">
      <w:pPr>
        <w:pStyle w:val="Akapitzlist"/>
        <w:widowControl w:val="0"/>
        <w:numPr>
          <w:ilvl w:val="0"/>
          <w:numId w:val="52"/>
        </w:numPr>
        <w:shd w:val="clear" w:color="auto" w:fill="FFFFFF"/>
        <w:suppressAutoHyphens/>
        <w:autoSpaceDN w:val="0"/>
        <w:ind w:right="23"/>
        <w:jc w:val="both"/>
        <w:textAlignment w:val="baseline"/>
        <w:rPr>
          <w:rFonts w:asciiTheme="minorHAnsi" w:eastAsia="Lucida Sans Unicode" w:hAnsiTheme="minorHAnsi" w:cs="Tahoma"/>
          <w:bCs/>
          <w:spacing w:val="-2"/>
          <w:kern w:val="3"/>
          <w:sz w:val="20"/>
          <w:szCs w:val="20"/>
        </w:rPr>
      </w:pPr>
      <w:r w:rsidRPr="00FB556E">
        <w:rPr>
          <w:rFonts w:asciiTheme="minorHAnsi" w:eastAsia="Lucida Sans Unicode" w:hAnsiTheme="minorHAnsi" w:cs="Tahoma"/>
          <w:bCs/>
          <w:spacing w:val="-2"/>
          <w:kern w:val="3"/>
          <w:sz w:val="20"/>
          <w:szCs w:val="20"/>
        </w:rPr>
        <w:t>n</w:t>
      </w:r>
      <w:r w:rsidR="0042022B" w:rsidRPr="00FB556E">
        <w:rPr>
          <w:rFonts w:asciiTheme="minorHAnsi" w:eastAsia="Lucida Sans Unicode" w:hAnsiTheme="minorHAnsi" w:cs="Tahoma"/>
          <w:bCs/>
          <w:spacing w:val="-2"/>
          <w:kern w:val="3"/>
          <w:sz w:val="20"/>
          <w:szCs w:val="20"/>
        </w:rPr>
        <w:t>a podstawie art. 15 RODO prawo dostępu do danych osobowych Pani/Pana dotyczących;</w:t>
      </w:r>
    </w:p>
    <w:p w:rsidR="0042022B" w:rsidRPr="00FB556E" w:rsidRDefault="0042022B" w:rsidP="002C0B40">
      <w:pPr>
        <w:pStyle w:val="Akapitzlist"/>
        <w:widowControl w:val="0"/>
        <w:numPr>
          <w:ilvl w:val="0"/>
          <w:numId w:val="52"/>
        </w:numPr>
        <w:shd w:val="clear" w:color="auto" w:fill="FFFFFF"/>
        <w:suppressAutoHyphens/>
        <w:autoSpaceDN w:val="0"/>
        <w:ind w:right="23"/>
        <w:jc w:val="both"/>
        <w:textAlignment w:val="baseline"/>
        <w:rPr>
          <w:rFonts w:asciiTheme="minorHAnsi" w:eastAsia="Lucida Sans Unicode" w:hAnsiTheme="minorHAnsi" w:cs="Tahoma"/>
          <w:bCs/>
          <w:spacing w:val="-2"/>
          <w:kern w:val="3"/>
          <w:sz w:val="20"/>
          <w:szCs w:val="20"/>
        </w:rPr>
      </w:pPr>
      <w:r w:rsidRPr="00FB556E">
        <w:rPr>
          <w:rFonts w:asciiTheme="minorHAnsi" w:eastAsia="Lucida Sans Unicode" w:hAnsiTheme="minorHAnsi" w:cs="Tahoma"/>
          <w:bCs/>
          <w:spacing w:val="-2"/>
          <w:kern w:val="3"/>
          <w:sz w:val="20"/>
          <w:szCs w:val="20"/>
        </w:rPr>
        <w:t>na podstawie art. 16 RODO prawo do sprostowania Pani/Pana danych osobowych *;</w:t>
      </w:r>
    </w:p>
    <w:p w:rsidR="0042022B" w:rsidRPr="00FB556E" w:rsidRDefault="0042022B" w:rsidP="002C0B40">
      <w:pPr>
        <w:pStyle w:val="Akapitzlist"/>
        <w:widowControl w:val="0"/>
        <w:numPr>
          <w:ilvl w:val="0"/>
          <w:numId w:val="52"/>
        </w:numPr>
        <w:shd w:val="clear" w:color="auto" w:fill="FFFFFF"/>
        <w:suppressAutoHyphens/>
        <w:autoSpaceDN w:val="0"/>
        <w:ind w:right="23"/>
        <w:jc w:val="both"/>
        <w:textAlignment w:val="baseline"/>
        <w:rPr>
          <w:rFonts w:asciiTheme="minorHAnsi" w:eastAsia="Lucida Sans Unicode" w:hAnsiTheme="minorHAnsi" w:cs="Tahoma"/>
          <w:bCs/>
          <w:spacing w:val="-2"/>
          <w:kern w:val="3"/>
          <w:sz w:val="20"/>
          <w:szCs w:val="20"/>
        </w:rPr>
      </w:pPr>
      <w:r w:rsidRPr="00FB556E">
        <w:rPr>
          <w:rFonts w:asciiTheme="minorHAnsi" w:eastAsia="Lucida Sans Unicode" w:hAnsiTheme="minorHAnsi" w:cs="Tahoma"/>
          <w:bCs/>
          <w:spacing w:val="-2"/>
          <w:kern w:val="3"/>
          <w:sz w:val="20"/>
          <w:szCs w:val="20"/>
        </w:rPr>
        <w:t>na podstawie art. 18 RODO prawo żądania od administratora ograniczenia przetwarzania danych osobowych z zastrzeżeniem przypadków, o których mowa w art. 18 ust. 2 RODO **;</w:t>
      </w:r>
    </w:p>
    <w:p w:rsidR="0042022B" w:rsidRPr="00FB556E" w:rsidRDefault="0042022B" w:rsidP="002C0B40">
      <w:pPr>
        <w:pStyle w:val="Akapitzlist"/>
        <w:widowControl w:val="0"/>
        <w:numPr>
          <w:ilvl w:val="0"/>
          <w:numId w:val="52"/>
        </w:numPr>
        <w:shd w:val="clear" w:color="auto" w:fill="FFFFFF"/>
        <w:suppressAutoHyphens/>
        <w:autoSpaceDN w:val="0"/>
        <w:ind w:right="23"/>
        <w:jc w:val="both"/>
        <w:textAlignment w:val="baseline"/>
        <w:rPr>
          <w:rFonts w:asciiTheme="minorHAnsi" w:eastAsia="Lucida Sans Unicode" w:hAnsiTheme="minorHAnsi" w:cs="Tahoma"/>
          <w:bCs/>
          <w:spacing w:val="-2"/>
          <w:kern w:val="3"/>
          <w:sz w:val="20"/>
          <w:szCs w:val="20"/>
        </w:rPr>
      </w:pPr>
      <w:r w:rsidRPr="00FB556E">
        <w:rPr>
          <w:rFonts w:asciiTheme="minorHAnsi" w:eastAsia="Lucida Sans Unicode" w:hAnsiTheme="minorHAnsi" w:cs="Tahoma"/>
          <w:bCs/>
          <w:spacing w:val="-2"/>
          <w:kern w:val="3"/>
          <w:sz w:val="20"/>
          <w:szCs w:val="20"/>
        </w:rPr>
        <w:t>prawo do wniesienia skargi do Prezesa Urzędu Ochrony Danych Osobowych, gdy uzna Pani/Pan, że przetwarzanie danych osobowych Pani/Pana dotyczących narusza przepisy RODO;</w:t>
      </w:r>
    </w:p>
    <w:p w:rsidR="0042022B" w:rsidRPr="00465F87" w:rsidRDefault="00E75102" w:rsidP="002C0B40">
      <w:pPr>
        <w:pStyle w:val="Akapitzlist"/>
        <w:numPr>
          <w:ilvl w:val="0"/>
          <w:numId w:val="51"/>
        </w:numPr>
        <w:tabs>
          <w:tab w:val="num" w:pos="3164"/>
        </w:tabs>
        <w:jc w:val="both"/>
        <w:rPr>
          <w:rFonts w:asciiTheme="minorHAnsi" w:hAnsiTheme="minorHAnsi" w:cs="Tahoma"/>
          <w:noProof/>
          <w:sz w:val="20"/>
          <w:szCs w:val="20"/>
        </w:rPr>
      </w:pPr>
      <w:r w:rsidRPr="00465F87">
        <w:rPr>
          <w:rFonts w:asciiTheme="minorHAnsi" w:hAnsiTheme="minorHAnsi" w:cs="Tahoma"/>
          <w:noProof/>
          <w:sz w:val="20"/>
          <w:szCs w:val="20"/>
        </w:rPr>
        <w:t>N</w:t>
      </w:r>
      <w:r w:rsidR="0042022B" w:rsidRPr="00465F87">
        <w:rPr>
          <w:rFonts w:asciiTheme="minorHAnsi" w:hAnsiTheme="minorHAnsi" w:cs="Tahoma"/>
          <w:noProof/>
          <w:sz w:val="20"/>
          <w:szCs w:val="20"/>
        </w:rPr>
        <w:t>ie przysługuje Pani/Panu</w:t>
      </w:r>
    </w:p>
    <w:p w:rsidR="0042022B" w:rsidRPr="00FB556E" w:rsidRDefault="0042022B" w:rsidP="002C0B40">
      <w:pPr>
        <w:pStyle w:val="Akapitzlist"/>
        <w:widowControl w:val="0"/>
        <w:numPr>
          <w:ilvl w:val="0"/>
          <w:numId w:val="53"/>
        </w:numPr>
        <w:shd w:val="clear" w:color="auto" w:fill="FFFFFF"/>
        <w:suppressAutoHyphens/>
        <w:autoSpaceDN w:val="0"/>
        <w:ind w:right="23"/>
        <w:jc w:val="both"/>
        <w:textAlignment w:val="baseline"/>
        <w:rPr>
          <w:rFonts w:asciiTheme="minorHAnsi" w:eastAsia="Lucida Sans Unicode" w:hAnsiTheme="minorHAnsi" w:cs="Tahoma"/>
          <w:bCs/>
          <w:spacing w:val="-2"/>
          <w:kern w:val="3"/>
          <w:sz w:val="20"/>
          <w:szCs w:val="20"/>
        </w:rPr>
      </w:pPr>
      <w:r w:rsidRPr="00FB556E">
        <w:rPr>
          <w:rFonts w:asciiTheme="minorHAnsi" w:eastAsia="Lucida Sans Unicode" w:hAnsiTheme="minorHAnsi" w:cs="Tahoma"/>
          <w:bCs/>
          <w:spacing w:val="-2"/>
          <w:kern w:val="3"/>
          <w:sz w:val="20"/>
          <w:szCs w:val="20"/>
        </w:rPr>
        <w:t>w związku z art. 17 ust. 3 lit. b,d lub e RODO prawo do usunięcia danych osobowych;</w:t>
      </w:r>
    </w:p>
    <w:p w:rsidR="0042022B" w:rsidRPr="00FB556E" w:rsidRDefault="0042022B" w:rsidP="002C0B40">
      <w:pPr>
        <w:pStyle w:val="Akapitzlist"/>
        <w:widowControl w:val="0"/>
        <w:numPr>
          <w:ilvl w:val="0"/>
          <w:numId w:val="53"/>
        </w:numPr>
        <w:shd w:val="clear" w:color="auto" w:fill="FFFFFF"/>
        <w:suppressAutoHyphens/>
        <w:autoSpaceDN w:val="0"/>
        <w:ind w:right="23"/>
        <w:jc w:val="both"/>
        <w:textAlignment w:val="baseline"/>
        <w:rPr>
          <w:rFonts w:asciiTheme="minorHAnsi" w:eastAsia="Lucida Sans Unicode" w:hAnsiTheme="minorHAnsi" w:cs="Tahoma"/>
          <w:bCs/>
          <w:spacing w:val="-2"/>
          <w:kern w:val="3"/>
          <w:sz w:val="20"/>
          <w:szCs w:val="20"/>
        </w:rPr>
      </w:pPr>
      <w:r w:rsidRPr="00FB556E">
        <w:rPr>
          <w:rFonts w:asciiTheme="minorHAnsi" w:eastAsia="Lucida Sans Unicode" w:hAnsiTheme="minorHAnsi" w:cs="Tahoma"/>
          <w:bCs/>
          <w:spacing w:val="-2"/>
          <w:kern w:val="3"/>
          <w:sz w:val="20"/>
          <w:szCs w:val="20"/>
        </w:rPr>
        <w:t>prawo do przenoszenia danych osobowych, o którym mowa w art. 20 RODO,</w:t>
      </w:r>
    </w:p>
    <w:p w:rsidR="0042022B" w:rsidRPr="00FB556E" w:rsidRDefault="0042022B" w:rsidP="002C0B40">
      <w:pPr>
        <w:pStyle w:val="Akapitzlist"/>
        <w:widowControl w:val="0"/>
        <w:numPr>
          <w:ilvl w:val="0"/>
          <w:numId w:val="53"/>
        </w:numPr>
        <w:shd w:val="clear" w:color="auto" w:fill="FFFFFF"/>
        <w:suppressAutoHyphens/>
        <w:autoSpaceDN w:val="0"/>
        <w:ind w:right="23"/>
        <w:jc w:val="both"/>
        <w:textAlignment w:val="baseline"/>
        <w:rPr>
          <w:rFonts w:asciiTheme="minorHAnsi" w:eastAsia="Lucida Sans Unicode" w:hAnsiTheme="minorHAnsi" w:cs="Tahoma"/>
          <w:bCs/>
          <w:spacing w:val="-2"/>
          <w:kern w:val="3"/>
          <w:sz w:val="20"/>
          <w:szCs w:val="20"/>
        </w:rPr>
      </w:pPr>
      <w:r w:rsidRPr="00FB556E">
        <w:rPr>
          <w:rFonts w:asciiTheme="minorHAnsi" w:eastAsia="Lucida Sans Unicode" w:hAnsiTheme="minorHAnsi" w:cs="Tahoma"/>
          <w:bCs/>
          <w:spacing w:val="-2"/>
          <w:kern w:val="3"/>
          <w:sz w:val="20"/>
          <w:szCs w:val="20"/>
        </w:rPr>
        <w:t>na podstawie art. 21 RODO prawo sprzeciwu, wobec przetwarzania danych osobowych, gdyż podstawą prawną przetwarzania Pani/Pana danych osobowych jest ar. 6 ust. 1 lit c RODO.</w:t>
      </w:r>
    </w:p>
    <w:p w:rsidR="0042022B" w:rsidRPr="00FB556E" w:rsidRDefault="0042022B" w:rsidP="00FB556E">
      <w:pPr>
        <w:widowControl w:val="0"/>
        <w:shd w:val="clear" w:color="auto" w:fill="FFFFFF"/>
        <w:suppressAutoHyphens/>
        <w:autoSpaceDN w:val="0"/>
        <w:ind w:left="567" w:right="23" w:hanging="207"/>
        <w:jc w:val="both"/>
        <w:textAlignment w:val="baseline"/>
        <w:rPr>
          <w:rFonts w:asciiTheme="minorHAnsi" w:eastAsia="Lucida Sans Unicode" w:hAnsiTheme="minorHAnsi" w:cs="Tahoma"/>
          <w:bCs/>
          <w:i/>
          <w:spacing w:val="-2"/>
          <w:kern w:val="3"/>
          <w:sz w:val="16"/>
          <w:szCs w:val="16"/>
        </w:rPr>
      </w:pPr>
      <w:r w:rsidRPr="00FB556E">
        <w:rPr>
          <w:rFonts w:asciiTheme="minorHAnsi" w:eastAsia="Lucida Sans Unicode" w:hAnsiTheme="minorHAnsi" w:cs="Tahoma"/>
          <w:bCs/>
          <w:i/>
          <w:spacing w:val="-2"/>
          <w:kern w:val="3"/>
          <w:sz w:val="16"/>
          <w:szCs w:val="16"/>
        </w:rPr>
        <w:t>* Wyjaśnienie: skorzystanie z prawa do sprostowania nie może skutkować zmianą wyniku postępowania</w:t>
      </w:r>
      <w:r w:rsidR="002857A0" w:rsidRPr="00FB556E">
        <w:rPr>
          <w:rFonts w:asciiTheme="minorHAnsi" w:eastAsia="Lucida Sans Unicode" w:hAnsiTheme="minorHAnsi" w:cs="Tahoma"/>
          <w:bCs/>
          <w:i/>
          <w:spacing w:val="-2"/>
          <w:kern w:val="3"/>
          <w:sz w:val="16"/>
          <w:szCs w:val="16"/>
        </w:rPr>
        <w:t xml:space="preserve"> </w:t>
      </w:r>
      <w:r w:rsidRPr="00FB556E">
        <w:rPr>
          <w:rFonts w:asciiTheme="minorHAnsi" w:eastAsia="Lucida Sans Unicode" w:hAnsiTheme="minorHAnsi" w:cs="Tahoma"/>
          <w:bCs/>
          <w:i/>
          <w:spacing w:val="-2"/>
          <w:kern w:val="3"/>
          <w:sz w:val="16"/>
          <w:szCs w:val="16"/>
        </w:rPr>
        <w:t>o udzielenie zamówienia publicznego ani zmianą postanowień umowy w zakresie niezgodnym z ustawą Pzp oraz nie może naruszać integralności protokołu oraz jego załączników.</w:t>
      </w:r>
    </w:p>
    <w:p w:rsidR="0042022B" w:rsidRPr="00FB556E" w:rsidRDefault="0042022B" w:rsidP="00FB556E">
      <w:pPr>
        <w:widowControl w:val="0"/>
        <w:shd w:val="clear" w:color="auto" w:fill="FFFFFF"/>
        <w:suppressAutoHyphens/>
        <w:autoSpaceDN w:val="0"/>
        <w:ind w:left="567" w:right="23" w:hanging="207"/>
        <w:jc w:val="both"/>
        <w:textAlignment w:val="baseline"/>
        <w:rPr>
          <w:rFonts w:asciiTheme="minorHAnsi" w:eastAsia="Lucida Sans Unicode" w:hAnsiTheme="minorHAnsi" w:cs="Tahoma"/>
          <w:bCs/>
          <w:i/>
          <w:spacing w:val="-2"/>
          <w:kern w:val="3"/>
          <w:sz w:val="16"/>
          <w:szCs w:val="16"/>
        </w:rPr>
      </w:pPr>
      <w:r w:rsidRPr="00FB556E">
        <w:rPr>
          <w:rFonts w:asciiTheme="minorHAnsi" w:eastAsia="Lucida Sans Unicode" w:hAnsiTheme="minorHAnsi" w:cs="Tahoma"/>
          <w:bCs/>
          <w:i/>
          <w:spacing w:val="-2"/>
          <w:kern w:val="3"/>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54F7A" w:rsidRPr="00465F87" w:rsidRDefault="00E54F7A" w:rsidP="002C0B40">
      <w:pPr>
        <w:widowControl w:val="0"/>
        <w:numPr>
          <w:ilvl w:val="0"/>
          <w:numId w:val="28"/>
        </w:numPr>
        <w:shd w:val="clear" w:color="auto" w:fill="FFFFFF"/>
        <w:suppressAutoHyphens/>
        <w:autoSpaceDN w:val="0"/>
        <w:ind w:right="23"/>
        <w:jc w:val="both"/>
        <w:textAlignment w:val="baseline"/>
        <w:rPr>
          <w:rFonts w:asciiTheme="minorHAnsi" w:eastAsia="Lucida Sans Unicode" w:hAnsiTheme="minorHAnsi" w:cs="Tahoma"/>
          <w:bCs/>
          <w:spacing w:val="-2"/>
          <w:kern w:val="3"/>
          <w:sz w:val="20"/>
          <w:szCs w:val="20"/>
        </w:rPr>
      </w:pPr>
      <w:r w:rsidRPr="00465F87">
        <w:rPr>
          <w:rFonts w:asciiTheme="minorHAnsi" w:eastAsia="Lucida Sans Unicode" w:hAnsiTheme="minorHAnsi" w:cs="Tahoma"/>
          <w:bCs/>
          <w:spacing w:val="-2"/>
          <w:kern w:val="3"/>
          <w:sz w:val="20"/>
          <w:szCs w:val="20"/>
        </w:rPr>
        <w:t>Administratorem danych osobowych obowiązanym do spełnienia obowiązku informacyjnego z art. 13 RODO jest w szczególności:</w:t>
      </w:r>
    </w:p>
    <w:p w:rsidR="00E54F7A" w:rsidRPr="00465F87" w:rsidRDefault="00E54F7A" w:rsidP="002C0B40">
      <w:pPr>
        <w:widowControl w:val="0"/>
        <w:numPr>
          <w:ilvl w:val="0"/>
          <w:numId w:val="28"/>
        </w:numPr>
        <w:shd w:val="clear" w:color="auto" w:fill="FFFFFF"/>
        <w:suppressAutoHyphens/>
        <w:autoSpaceDN w:val="0"/>
        <w:ind w:right="23"/>
        <w:jc w:val="both"/>
        <w:textAlignment w:val="baseline"/>
        <w:rPr>
          <w:rFonts w:asciiTheme="minorHAnsi" w:eastAsia="Lucida Sans Unicode" w:hAnsiTheme="minorHAnsi" w:cs="Tahoma"/>
          <w:bCs/>
          <w:spacing w:val="-2"/>
          <w:kern w:val="3"/>
          <w:sz w:val="20"/>
          <w:szCs w:val="20"/>
        </w:rPr>
      </w:pPr>
      <w:r w:rsidRPr="00465F87">
        <w:rPr>
          <w:rFonts w:asciiTheme="minorHAnsi" w:eastAsia="Lucida Sans Unicode" w:hAnsiTheme="minorHAnsi" w:cs="Tahoma"/>
          <w:bCs/>
          <w:spacing w:val="-2"/>
          <w:kern w:val="3"/>
          <w:sz w:val="20"/>
          <w:szCs w:val="20"/>
        </w:rPr>
        <w:t>Zamawiający - względem osób fizycznych, od których dane osobowe bezpośrednio pozyskał. Dotyczy to w szczególności:</w:t>
      </w:r>
    </w:p>
    <w:p w:rsidR="00E54F7A" w:rsidRPr="00FB556E" w:rsidRDefault="00E54F7A" w:rsidP="002C0B40">
      <w:pPr>
        <w:pStyle w:val="Akapitzlist"/>
        <w:numPr>
          <w:ilvl w:val="0"/>
          <w:numId w:val="54"/>
        </w:numPr>
        <w:tabs>
          <w:tab w:val="num" w:pos="3164"/>
        </w:tabs>
        <w:jc w:val="both"/>
        <w:rPr>
          <w:rFonts w:asciiTheme="minorHAnsi" w:hAnsiTheme="minorHAnsi" w:cs="Tahoma"/>
          <w:noProof/>
          <w:sz w:val="20"/>
          <w:szCs w:val="20"/>
        </w:rPr>
      </w:pPr>
      <w:r w:rsidRPr="00FB556E">
        <w:rPr>
          <w:rFonts w:asciiTheme="minorHAnsi" w:hAnsiTheme="minorHAnsi" w:cs="Tahoma"/>
          <w:noProof/>
          <w:sz w:val="20"/>
          <w:szCs w:val="20"/>
        </w:rPr>
        <w:t>wykonawcy będącego osobą fizyczną,</w:t>
      </w:r>
    </w:p>
    <w:p w:rsidR="00E54F7A" w:rsidRPr="00FB556E" w:rsidRDefault="00E54F7A" w:rsidP="002C0B40">
      <w:pPr>
        <w:pStyle w:val="Akapitzlist"/>
        <w:numPr>
          <w:ilvl w:val="0"/>
          <w:numId w:val="54"/>
        </w:numPr>
        <w:tabs>
          <w:tab w:val="num" w:pos="3164"/>
        </w:tabs>
        <w:jc w:val="both"/>
        <w:rPr>
          <w:rFonts w:asciiTheme="minorHAnsi" w:hAnsiTheme="minorHAnsi" w:cs="Tahoma"/>
          <w:noProof/>
          <w:sz w:val="20"/>
          <w:szCs w:val="20"/>
        </w:rPr>
      </w:pPr>
      <w:r w:rsidRPr="00FB556E">
        <w:rPr>
          <w:rFonts w:asciiTheme="minorHAnsi" w:hAnsiTheme="minorHAnsi" w:cs="Tahoma"/>
          <w:noProof/>
          <w:sz w:val="20"/>
          <w:szCs w:val="20"/>
        </w:rPr>
        <w:t>wykonawcy będącego osobą fizyczną, prowadzącą jednoosobową działalność gospodarczą</w:t>
      </w:r>
    </w:p>
    <w:p w:rsidR="00E54F7A" w:rsidRPr="00FB556E" w:rsidRDefault="00E54F7A" w:rsidP="002C0B40">
      <w:pPr>
        <w:pStyle w:val="Akapitzlist"/>
        <w:numPr>
          <w:ilvl w:val="0"/>
          <w:numId w:val="54"/>
        </w:numPr>
        <w:tabs>
          <w:tab w:val="num" w:pos="3164"/>
        </w:tabs>
        <w:jc w:val="both"/>
        <w:rPr>
          <w:rFonts w:asciiTheme="minorHAnsi" w:hAnsiTheme="minorHAnsi" w:cs="Tahoma"/>
          <w:noProof/>
          <w:sz w:val="20"/>
          <w:szCs w:val="20"/>
        </w:rPr>
      </w:pPr>
      <w:r w:rsidRPr="00FB556E">
        <w:rPr>
          <w:rFonts w:asciiTheme="minorHAnsi" w:hAnsiTheme="minorHAnsi" w:cs="Tahoma"/>
          <w:noProof/>
          <w:sz w:val="20"/>
          <w:szCs w:val="20"/>
        </w:rPr>
        <w:t xml:space="preserve">pełnomocnika wykonawcy będącego osobą fizyczną (np. dane osobowe zamieszczone w </w:t>
      </w:r>
      <w:r w:rsidR="00FB556E">
        <w:rPr>
          <w:rFonts w:asciiTheme="minorHAnsi" w:hAnsiTheme="minorHAnsi" w:cs="Tahoma"/>
          <w:noProof/>
          <w:sz w:val="20"/>
          <w:szCs w:val="20"/>
        </w:rPr>
        <w:t>p</w:t>
      </w:r>
      <w:r w:rsidRPr="00FB556E">
        <w:rPr>
          <w:rFonts w:asciiTheme="minorHAnsi" w:hAnsiTheme="minorHAnsi" w:cs="Tahoma"/>
          <w:noProof/>
          <w:sz w:val="20"/>
          <w:szCs w:val="20"/>
        </w:rPr>
        <w:t>ełnomocnictwie),</w:t>
      </w:r>
    </w:p>
    <w:p w:rsidR="00E54F7A" w:rsidRPr="00FB556E" w:rsidRDefault="00E54F7A" w:rsidP="002C0B40">
      <w:pPr>
        <w:pStyle w:val="Akapitzlist"/>
        <w:numPr>
          <w:ilvl w:val="0"/>
          <w:numId w:val="54"/>
        </w:numPr>
        <w:tabs>
          <w:tab w:val="num" w:pos="3164"/>
        </w:tabs>
        <w:jc w:val="both"/>
        <w:rPr>
          <w:rFonts w:asciiTheme="minorHAnsi" w:hAnsiTheme="minorHAnsi" w:cs="Tahoma"/>
          <w:noProof/>
          <w:sz w:val="20"/>
          <w:szCs w:val="20"/>
        </w:rPr>
      </w:pPr>
      <w:r w:rsidRPr="00FB556E">
        <w:rPr>
          <w:rFonts w:asciiTheme="minorHAnsi" w:hAnsiTheme="minorHAnsi" w:cs="Tahoma"/>
          <w:noProof/>
          <w:sz w:val="20"/>
          <w:szCs w:val="20"/>
        </w:rPr>
        <w:t>członka organu zarządzającego wykonawcy, będącego osobą fizyczną (np. dane osobowe zamieszczone w informacji z KRK),</w:t>
      </w:r>
    </w:p>
    <w:p w:rsidR="00E54F7A" w:rsidRPr="00465F87" w:rsidRDefault="00E54F7A" w:rsidP="002C0B40">
      <w:pPr>
        <w:widowControl w:val="0"/>
        <w:numPr>
          <w:ilvl w:val="0"/>
          <w:numId w:val="28"/>
        </w:numPr>
        <w:shd w:val="clear" w:color="auto" w:fill="FFFFFF"/>
        <w:suppressAutoHyphens/>
        <w:autoSpaceDN w:val="0"/>
        <w:ind w:right="23"/>
        <w:jc w:val="both"/>
        <w:textAlignment w:val="baseline"/>
        <w:rPr>
          <w:rFonts w:asciiTheme="minorHAnsi" w:eastAsia="Lucida Sans Unicode" w:hAnsiTheme="minorHAnsi" w:cs="Tahoma"/>
          <w:bCs/>
          <w:spacing w:val="-2"/>
          <w:kern w:val="3"/>
          <w:sz w:val="20"/>
          <w:szCs w:val="20"/>
        </w:rPr>
      </w:pPr>
      <w:r w:rsidRPr="00465F87">
        <w:rPr>
          <w:rFonts w:asciiTheme="minorHAnsi" w:eastAsia="Lucida Sans Unicode" w:hAnsiTheme="minorHAnsi" w:cs="Tahoma"/>
          <w:bCs/>
          <w:spacing w:val="-2"/>
          <w:kern w:val="3"/>
          <w:sz w:val="20"/>
          <w:szCs w:val="20"/>
        </w:rPr>
        <w:t>Wykonawca - względem osób fizycznych, od których dane osobowe bezpośrednio pozyskał. Dotyczy to w szczególności:</w:t>
      </w:r>
    </w:p>
    <w:p w:rsidR="00E54F7A" w:rsidRPr="00FB556E" w:rsidRDefault="00E54F7A" w:rsidP="002C0B40">
      <w:pPr>
        <w:pStyle w:val="Akapitzlist"/>
        <w:numPr>
          <w:ilvl w:val="0"/>
          <w:numId w:val="55"/>
        </w:numPr>
        <w:jc w:val="both"/>
        <w:rPr>
          <w:rFonts w:asciiTheme="minorHAnsi" w:hAnsiTheme="minorHAnsi" w:cs="Tahoma"/>
          <w:noProof/>
          <w:sz w:val="20"/>
          <w:szCs w:val="20"/>
        </w:rPr>
      </w:pPr>
      <w:r w:rsidRPr="00FB556E">
        <w:rPr>
          <w:rFonts w:asciiTheme="minorHAnsi" w:hAnsiTheme="minorHAnsi" w:cs="Tahoma"/>
          <w:noProof/>
          <w:sz w:val="20"/>
          <w:szCs w:val="20"/>
        </w:rPr>
        <w:t xml:space="preserve">osoby fizycznej skierowanej do realizacji zamówienia, </w:t>
      </w:r>
    </w:p>
    <w:p w:rsidR="00E54F7A" w:rsidRPr="00FB556E" w:rsidRDefault="00E54F7A" w:rsidP="002C0B40">
      <w:pPr>
        <w:pStyle w:val="Akapitzlist"/>
        <w:numPr>
          <w:ilvl w:val="0"/>
          <w:numId w:val="55"/>
        </w:numPr>
        <w:jc w:val="both"/>
        <w:rPr>
          <w:rFonts w:asciiTheme="minorHAnsi" w:hAnsiTheme="minorHAnsi" w:cs="Tahoma"/>
          <w:noProof/>
          <w:sz w:val="20"/>
          <w:szCs w:val="20"/>
        </w:rPr>
      </w:pPr>
      <w:r w:rsidRPr="00FB556E">
        <w:rPr>
          <w:rFonts w:asciiTheme="minorHAnsi" w:hAnsiTheme="minorHAnsi" w:cs="Tahoma"/>
          <w:noProof/>
          <w:sz w:val="20"/>
          <w:szCs w:val="20"/>
        </w:rPr>
        <w:t>podwykonawcy/podmiotu trzeciego będącego osobą fizyczną,</w:t>
      </w:r>
    </w:p>
    <w:p w:rsidR="00FB556E" w:rsidRPr="00FB556E" w:rsidRDefault="00E54F7A" w:rsidP="002C0B40">
      <w:pPr>
        <w:pStyle w:val="Akapitzlist"/>
        <w:numPr>
          <w:ilvl w:val="0"/>
          <w:numId w:val="55"/>
        </w:numPr>
        <w:jc w:val="both"/>
        <w:rPr>
          <w:rFonts w:asciiTheme="minorHAnsi" w:hAnsiTheme="minorHAnsi" w:cs="Tahoma"/>
          <w:noProof/>
          <w:sz w:val="20"/>
          <w:szCs w:val="20"/>
        </w:rPr>
      </w:pPr>
      <w:r w:rsidRPr="00FB556E">
        <w:rPr>
          <w:rFonts w:asciiTheme="minorHAnsi" w:hAnsiTheme="minorHAnsi" w:cs="Tahoma"/>
          <w:noProof/>
          <w:sz w:val="20"/>
          <w:szCs w:val="20"/>
        </w:rPr>
        <w:t>podwykonawcy/podmiotu trzeciego będącego osobą fizyczną, prowadzącą jednoosobową działalność gospodarczą,</w:t>
      </w:r>
    </w:p>
    <w:p w:rsidR="00E54F7A" w:rsidRPr="00FB556E" w:rsidRDefault="00E54F7A" w:rsidP="002C0B40">
      <w:pPr>
        <w:pStyle w:val="Akapitzlist"/>
        <w:numPr>
          <w:ilvl w:val="0"/>
          <w:numId w:val="55"/>
        </w:numPr>
        <w:jc w:val="both"/>
        <w:rPr>
          <w:rFonts w:asciiTheme="minorHAnsi" w:hAnsiTheme="minorHAnsi" w:cs="Tahoma"/>
          <w:noProof/>
          <w:sz w:val="20"/>
          <w:szCs w:val="20"/>
        </w:rPr>
      </w:pPr>
      <w:r w:rsidRPr="00FB556E">
        <w:rPr>
          <w:rFonts w:asciiTheme="minorHAnsi" w:hAnsiTheme="minorHAnsi" w:cs="Tahoma"/>
          <w:noProof/>
          <w:sz w:val="20"/>
          <w:szCs w:val="20"/>
        </w:rPr>
        <w:t>pełnomocnika podwykonawcy/podmiotu trzeciego będącego osobą fizyczną (np. dane osobowe zamieszczone w pełnomocnictwie),</w:t>
      </w:r>
    </w:p>
    <w:p w:rsidR="00E54F7A" w:rsidRPr="00FB556E" w:rsidRDefault="00E54F7A" w:rsidP="002C0B40">
      <w:pPr>
        <w:pStyle w:val="Akapitzlist"/>
        <w:numPr>
          <w:ilvl w:val="0"/>
          <w:numId w:val="55"/>
        </w:numPr>
        <w:jc w:val="both"/>
        <w:rPr>
          <w:rFonts w:asciiTheme="minorHAnsi" w:hAnsiTheme="minorHAnsi" w:cs="Tahoma"/>
          <w:noProof/>
          <w:sz w:val="20"/>
          <w:szCs w:val="20"/>
        </w:rPr>
      </w:pPr>
      <w:r w:rsidRPr="00FB556E">
        <w:rPr>
          <w:rFonts w:asciiTheme="minorHAnsi" w:hAnsiTheme="minorHAnsi" w:cs="Tahoma"/>
          <w:noProof/>
          <w:sz w:val="20"/>
          <w:szCs w:val="20"/>
        </w:rPr>
        <w:t>członka organu zarządzającego podwykonawcy/podmiotu trzeciego, będącego osobą fizyczną (np. dane osobowe zamieszczone w informacji z KRK);</w:t>
      </w:r>
    </w:p>
    <w:p w:rsidR="00E54F7A" w:rsidRPr="00465F87" w:rsidRDefault="00E54F7A" w:rsidP="00FA1C95">
      <w:pPr>
        <w:widowControl w:val="0"/>
        <w:shd w:val="clear" w:color="auto" w:fill="FFFFFF"/>
        <w:suppressAutoHyphens/>
        <w:autoSpaceDN w:val="0"/>
        <w:ind w:left="360" w:right="23"/>
        <w:jc w:val="both"/>
        <w:textAlignment w:val="baseline"/>
        <w:rPr>
          <w:rFonts w:asciiTheme="minorHAnsi" w:eastAsia="Lucida Sans Unicode" w:hAnsiTheme="minorHAnsi" w:cs="Tahoma"/>
          <w:bCs/>
          <w:spacing w:val="-2"/>
          <w:kern w:val="3"/>
          <w:sz w:val="20"/>
          <w:szCs w:val="20"/>
        </w:rPr>
      </w:pPr>
      <w:r w:rsidRPr="00465F87">
        <w:rPr>
          <w:rFonts w:asciiTheme="minorHAnsi" w:eastAsia="Lucida Sans Unicode" w:hAnsiTheme="minorHAnsi" w:cs="Tahoma"/>
          <w:bCs/>
          <w:spacing w:val="-2"/>
          <w:kern w:val="3"/>
          <w:sz w:val="20"/>
          <w:szCs w:val="20"/>
        </w:rPr>
        <w:t> </w:t>
      </w:r>
    </w:p>
    <w:p w:rsidR="00E54F7A" w:rsidRPr="00465F87" w:rsidRDefault="00E54F7A" w:rsidP="002C0B40">
      <w:pPr>
        <w:widowControl w:val="0"/>
        <w:numPr>
          <w:ilvl w:val="0"/>
          <w:numId w:val="28"/>
        </w:numPr>
        <w:shd w:val="clear" w:color="auto" w:fill="FFFFFF"/>
        <w:suppressAutoHyphens/>
        <w:autoSpaceDN w:val="0"/>
        <w:ind w:right="23"/>
        <w:jc w:val="both"/>
        <w:textAlignment w:val="baseline"/>
        <w:rPr>
          <w:rFonts w:asciiTheme="minorHAnsi" w:eastAsia="Lucida Sans Unicode" w:hAnsiTheme="minorHAnsi" w:cs="Tahoma"/>
          <w:bCs/>
          <w:spacing w:val="-2"/>
          <w:kern w:val="3"/>
          <w:sz w:val="20"/>
          <w:szCs w:val="20"/>
        </w:rPr>
      </w:pPr>
      <w:r w:rsidRPr="00465F87">
        <w:rPr>
          <w:rFonts w:asciiTheme="minorHAnsi" w:eastAsia="Lucida Sans Unicode" w:hAnsiTheme="minorHAnsi" w:cs="Tahoma"/>
          <w:bCs/>
          <w:spacing w:val="-2"/>
          <w:kern w:val="3"/>
          <w:sz w:val="20"/>
          <w:szCs w:val="20"/>
        </w:rPr>
        <w:t xml:space="preserve">Podwykonawca/podmiot trzeci - względem osób fizycznych, od których dane osobowe bezpośrednio pozyskał.  </w:t>
      </w:r>
    </w:p>
    <w:p w:rsidR="00E54F7A" w:rsidRPr="00465F87" w:rsidRDefault="00E54F7A" w:rsidP="00FB556E">
      <w:pPr>
        <w:widowControl w:val="0"/>
        <w:shd w:val="clear" w:color="auto" w:fill="FFFFFF"/>
        <w:suppressAutoHyphens/>
        <w:autoSpaceDN w:val="0"/>
        <w:ind w:left="644" w:right="23"/>
        <w:jc w:val="both"/>
        <w:textAlignment w:val="baseline"/>
        <w:rPr>
          <w:rFonts w:asciiTheme="minorHAnsi" w:eastAsia="Lucida Sans Unicode" w:hAnsiTheme="minorHAnsi" w:cs="Tahoma"/>
          <w:bCs/>
          <w:spacing w:val="-2"/>
          <w:kern w:val="3"/>
          <w:sz w:val="20"/>
          <w:szCs w:val="20"/>
        </w:rPr>
      </w:pPr>
      <w:r w:rsidRPr="00465F87">
        <w:rPr>
          <w:rFonts w:asciiTheme="minorHAnsi" w:eastAsia="Lucida Sans Unicode" w:hAnsiTheme="minorHAnsi" w:cs="Tahoma"/>
          <w:bCs/>
          <w:spacing w:val="-2"/>
          <w:kern w:val="3"/>
          <w:sz w:val="20"/>
          <w:szCs w:val="20"/>
        </w:rPr>
        <w:t>Dotyczy to w szczególności osoby fizycznej skierowanej do realizacji zamówienia.</w:t>
      </w:r>
    </w:p>
    <w:p w:rsidR="00E54F7A" w:rsidRPr="00465F87" w:rsidRDefault="00E54F7A" w:rsidP="00FA1C95">
      <w:pPr>
        <w:widowControl w:val="0"/>
        <w:shd w:val="clear" w:color="auto" w:fill="FFFFFF"/>
        <w:suppressAutoHyphens/>
        <w:autoSpaceDN w:val="0"/>
        <w:ind w:left="360" w:right="23"/>
        <w:jc w:val="both"/>
        <w:textAlignment w:val="baseline"/>
        <w:rPr>
          <w:rFonts w:asciiTheme="minorHAnsi" w:eastAsia="Lucida Sans Unicode" w:hAnsiTheme="minorHAnsi" w:cs="Tahoma"/>
          <w:bCs/>
          <w:spacing w:val="-2"/>
          <w:kern w:val="3"/>
          <w:sz w:val="20"/>
          <w:szCs w:val="20"/>
        </w:rPr>
      </w:pPr>
    </w:p>
    <w:p w:rsidR="00711769" w:rsidRPr="00FB556E" w:rsidRDefault="001E4DC0" w:rsidP="002C0B40">
      <w:pPr>
        <w:pStyle w:val="Akapitzlist"/>
        <w:numPr>
          <w:ilvl w:val="0"/>
          <w:numId w:val="36"/>
        </w:numPr>
        <w:ind w:left="284" w:hanging="284"/>
        <w:jc w:val="both"/>
        <w:rPr>
          <w:rFonts w:asciiTheme="minorHAnsi" w:hAnsiTheme="minorHAnsi" w:cs="Tahoma"/>
          <w:b/>
          <w:sz w:val="20"/>
          <w:szCs w:val="20"/>
        </w:rPr>
      </w:pPr>
      <w:r w:rsidRPr="00FB556E">
        <w:rPr>
          <w:rFonts w:asciiTheme="minorHAnsi" w:hAnsiTheme="minorHAnsi" w:cs="Tahoma"/>
          <w:b/>
          <w:sz w:val="20"/>
          <w:szCs w:val="20"/>
        </w:rPr>
        <w:t xml:space="preserve"> </w:t>
      </w:r>
      <w:bookmarkStart w:id="28" w:name="_Toc477171531"/>
      <w:r w:rsidRPr="00FB556E">
        <w:rPr>
          <w:rFonts w:asciiTheme="minorHAnsi" w:hAnsiTheme="minorHAnsi" w:cs="Tahoma"/>
          <w:b/>
          <w:sz w:val="20"/>
          <w:szCs w:val="20"/>
        </w:rPr>
        <w:t>Zmiany w zakresie zawartej umowy.</w:t>
      </w:r>
      <w:bookmarkEnd w:id="28"/>
    </w:p>
    <w:p w:rsidR="00641545" w:rsidRDefault="00233BDD" w:rsidP="00FB556E">
      <w:pPr>
        <w:ind w:left="284"/>
        <w:jc w:val="both"/>
        <w:rPr>
          <w:rFonts w:asciiTheme="minorHAnsi" w:hAnsiTheme="minorHAnsi" w:cs="Tahoma"/>
          <w:sz w:val="20"/>
          <w:szCs w:val="20"/>
        </w:rPr>
      </w:pPr>
      <w:r w:rsidRPr="00465F87">
        <w:rPr>
          <w:rFonts w:asciiTheme="minorHAnsi" w:hAnsiTheme="minorHAnsi" w:cs="Tahoma"/>
          <w:sz w:val="20"/>
          <w:szCs w:val="20"/>
        </w:rPr>
        <w:t>Określone zostały w</w:t>
      </w:r>
      <w:r w:rsidR="00534089">
        <w:rPr>
          <w:rFonts w:asciiTheme="minorHAnsi" w:hAnsiTheme="minorHAnsi" w:cs="Tahoma"/>
          <w:sz w:val="20"/>
          <w:szCs w:val="20"/>
        </w:rPr>
        <w:t>e wzorze umowy</w:t>
      </w:r>
      <w:r w:rsidRPr="00465F87">
        <w:rPr>
          <w:rFonts w:asciiTheme="minorHAnsi" w:hAnsiTheme="minorHAnsi" w:cs="Tahoma"/>
          <w:sz w:val="20"/>
          <w:szCs w:val="20"/>
        </w:rPr>
        <w:t>.</w:t>
      </w:r>
    </w:p>
    <w:p w:rsidR="00534089" w:rsidRPr="00465F87" w:rsidRDefault="00534089" w:rsidP="00FB556E">
      <w:pPr>
        <w:ind w:left="284"/>
        <w:jc w:val="both"/>
        <w:rPr>
          <w:rFonts w:asciiTheme="minorHAnsi" w:hAnsiTheme="minorHAnsi" w:cs="Tahoma"/>
          <w:bCs/>
          <w:sz w:val="20"/>
          <w:szCs w:val="20"/>
        </w:rPr>
      </w:pPr>
    </w:p>
    <w:p w:rsidR="00711769" w:rsidRPr="00534089" w:rsidRDefault="001E4DC0" w:rsidP="002C0B40">
      <w:pPr>
        <w:pStyle w:val="Akapitzlist"/>
        <w:numPr>
          <w:ilvl w:val="0"/>
          <w:numId w:val="36"/>
        </w:numPr>
        <w:ind w:left="284" w:hanging="284"/>
        <w:jc w:val="both"/>
        <w:rPr>
          <w:rFonts w:asciiTheme="minorHAnsi" w:hAnsiTheme="minorHAnsi" w:cs="Tahoma"/>
          <w:b/>
          <w:sz w:val="20"/>
          <w:szCs w:val="20"/>
        </w:rPr>
      </w:pPr>
      <w:r w:rsidRPr="00534089">
        <w:rPr>
          <w:rFonts w:asciiTheme="minorHAnsi" w:hAnsiTheme="minorHAnsi" w:cs="Tahoma"/>
          <w:b/>
          <w:sz w:val="20"/>
          <w:szCs w:val="20"/>
        </w:rPr>
        <w:t xml:space="preserve"> </w:t>
      </w:r>
      <w:bookmarkStart w:id="29" w:name="_Toc477171532"/>
      <w:r w:rsidRPr="00534089">
        <w:rPr>
          <w:rFonts w:asciiTheme="minorHAnsi" w:hAnsiTheme="minorHAnsi" w:cs="Tahoma"/>
          <w:b/>
          <w:sz w:val="20"/>
          <w:szCs w:val="20"/>
        </w:rPr>
        <w:t>Unieważnienie postępowania</w:t>
      </w:r>
      <w:bookmarkEnd w:id="29"/>
      <w:r w:rsidRPr="00534089">
        <w:rPr>
          <w:rFonts w:asciiTheme="minorHAnsi" w:hAnsiTheme="minorHAnsi" w:cs="Tahoma"/>
          <w:b/>
          <w:sz w:val="20"/>
          <w:szCs w:val="20"/>
        </w:rPr>
        <w:t xml:space="preserve"> </w:t>
      </w:r>
    </w:p>
    <w:p w:rsidR="00711769" w:rsidRDefault="001E4DC0" w:rsidP="00534089">
      <w:pPr>
        <w:ind w:left="284"/>
        <w:jc w:val="both"/>
        <w:rPr>
          <w:rFonts w:asciiTheme="minorHAnsi" w:hAnsiTheme="minorHAnsi" w:cs="Tahoma"/>
          <w:noProof/>
          <w:sz w:val="20"/>
          <w:szCs w:val="20"/>
        </w:rPr>
      </w:pPr>
      <w:r w:rsidRPr="00465F87">
        <w:rPr>
          <w:rFonts w:asciiTheme="minorHAnsi" w:hAnsiTheme="minorHAnsi" w:cs="Tahoma"/>
          <w:noProof/>
          <w:sz w:val="20"/>
          <w:szCs w:val="20"/>
        </w:rPr>
        <w:t>Zamawiający unieważni postępowanie o udzielenie niniejszego zamówienia w sytuacjach określonych w art. 93 ust. 1 upzp.</w:t>
      </w:r>
    </w:p>
    <w:p w:rsidR="00534089" w:rsidRPr="00465F87" w:rsidRDefault="00534089" w:rsidP="00534089">
      <w:pPr>
        <w:ind w:left="284"/>
        <w:jc w:val="both"/>
        <w:rPr>
          <w:rFonts w:asciiTheme="minorHAnsi" w:hAnsiTheme="minorHAnsi" w:cs="Tahoma"/>
          <w:noProof/>
          <w:sz w:val="20"/>
          <w:szCs w:val="20"/>
        </w:rPr>
      </w:pPr>
    </w:p>
    <w:p w:rsidR="00711769" w:rsidRPr="00534089" w:rsidRDefault="001E4DC0" w:rsidP="002C0B40">
      <w:pPr>
        <w:pStyle w:val="Akapitzlist"/>
        <w:numPr>
          <w:ilvl w:val="0"/>
          <w:numId w:val="36"/>
        </w:numPr>
        <w:ind w:left="284" w:hanging="284"/>
        <w:jc w:val="both"/>
        <w:rPr>
          <w:rFonts w:asciiTheme="minorHAnsi" w:hAnsiTheme="minorHAnsi" w:cs="Tahoma"/>
          <w:b/>
          <w:sz w:val="20"/>
          <w:szCs w:val="20"/>
        </w:rPr>
      </w:pPr>
      <w:r w:rsidRPr="00534089">
        <w:rPr>
          <w:rFonts w:asciiTheme="minorHAnsi" w:hAnsiTheme="minorHAnsi" w:cs="Tahoma"/>
          <w:b/>
          <w:sz w:val="20"/>
          <w:szCs w:val="20"/>
        </w:rPr>
        <w:t xml:space="preserve"> </w:t>
      </w:r>
      <w:bookmarkStart w:id="30" w:name="_Toc477171533"/>
      <w:r w:rsidRPr="00534089">
        <w:rPr>
          <w:rFonts w:asciiTheme="minorHAnsi" w:hAnsiTheme="minorHAnsi" w:cs="Tahoma"/>
          <w:b/>
          <w:sz w:val="20"/>
          <w:szCs w:val="20"/>
        </w:rPr>
        <w:t>Środki ochrony prawnej</w:t>
      </w:r>
      <w:bookmarkEnd w:id="30"/>
    </w:p>
    <w:p w:rsidR="000F1982" w:rsidRPr="00465F87" w:rsidRDefault="001E4DC0" w:rsidP="00534089">
      <w:pPr>
        <w:ind w:left="284"/>
        <w:jc w:val="both"/>
        <w:rPr>
          <w:rFonts w:asciiTheme="minorHAnsi" w:hAnsiTheme="minorHAnsi" w:cs="Tahoma"/>
          <w:noProof/>
          <w:sz w:val="20"/>
          <w:szCs w:val="20"/>
        </w:rPr>
      </w:pPr>
      <w:r w:rsidRPr="00465F87">
        <w:rPr>
          <w:rFonts w:asciiTheme="minorHAnsi" w:hAnsiTheme="minorHAnsi" w:cs="Tahoma"/>
          <w:noProof/>
          <w:sz w:val="20"/>
          <w:szCs w:val="20"/>
        </w:rPr>
        <w:t xml:space="preserve">Wykonawcy przysługują środki ochrony prawnej wskazane w Dziale VI upzp, </w:t>
      </w:r>
    </w:p>
    <w:p w:rsidR="00711769" w:rsidRPr="00465F87" w:rsidRDefault="00711769" w:rsidP="00FA1C95">
      <w:pPr>
        <w:rPr>
          <w:rFonts w:asciiTheme="minorHAnsi" w:hAnsiTheme="minorHAnsi" w:cs="Tahoma"/>
          <w:sz w:val="20"/>
          <w:szCs w:val="20"/>
        </w:rPr>
      </w:pPr>
    </w:p>
    <w:p w:rsidR="000217F3" w:rsidRPr="00534089" w:rsidRDefault="001E4DC0" w:rsidP="002C0B40">
      <w:pPr>
        <w:pStyle w:val="Akapitzlist"/>
        <w:numPr>
          <w:ilvl w:val="0"/>
          <w:numId w:val="36"/>
        </w:numPr>
        <w:ind w:left="284" w:hanging="284"/>
        <w:jc w:val="both"/>
        <w:rPr>
          <w:rFonts w:asciiTheme="minorHAnsi" w:hAnsiTheme="minorHAnsi" w:cs="Tahoma"/>
          <w:b/>
          <w:sz w:val="20"/>
          <w:szCs w:val="20"/>
        </w:rPr>
      </w:pPr>
      <w:bookmarkStart w:id="31" w:name="_Toc477171534"/>
      <w:bookmarkStart w:id="32" w:name="_Toc65960016"/>
      <w:r w:rsidRPr="00534089">
        <w:rPr>
          <w:rFonts w:asciiTheme="minorHAnsi" w:hAnsiTheme="minorHAnsi" w:cs="Tahoma"/>
          <w:b/>
          <w:sz w:val="20"/>
          <w:szCs w:val="20"/>
        </w:rPr>
        <w:t xml:space="preserve">Istotne dla stron postanowienia, które zostaną wprowadzone do treści zawieranej umowy w sprawie zamówienia publicznego, ogólne warunki umowy albo wzór umowy, jeżeli zamawiający wymaga od wykonawcy, aby zawarł z nim umowę </w:t>
      </w:r>
      <w:r w:rsidR="00B15D16" w:rsidRPr="00534089">
        <w:rPr>
          <w:rFonts w:asciiTheme="minorHAnsi" w:hAnsiTheme="minorHAnsi" w:cs="Tahoma"/>
          <w:b/>
          <w:sz w:val="20"/>
          <w:szCs w:val="20"/>
        </w:rPr>
        <w:t xml:space="preserve">  </w:t>
      </w:r>
      <w:r w:rsidRPr="00534089">
        <w:rPr>
          <w:rFonts w:asciiTheme="minorHAnsi" w:hAnsiTheme="minorHAnsi" w:cs="Tahoma"/>
          <w:b/>
          <w:sz w:val="20"/>
          <w:szCs w:val="20"/>
        </w:rPr>
        <w:t>w sprawie zamówienia publicznego na takich warunkach</w:t>
      </w:r>
      <w:bookmarkEnd w:id="31"/>
    </w:p>
    <w:p w:rsidR="000217F3" w:rsidRPr="00465F87" w:rsidRDefault="001E4DC0" w:rsidP="00534089">
      <w:pPr>
        <w:ind w:left="284"/>
        <w:jc w:val="both"/>
        <w:rPr>
          <w:rFonts w:asciiTheme="minorHAnsi" w:hAnsiTheme="minorHAnsi" w:cs="Tahoma"/>
          <w:sz w:val="20"/>
          <w:szCs w:val="20"/>
        </w:rPr>
      </w:pPr>
      <w:r w:rsidRPr="00465F87">
        <w:rPr>
          <w:rFonts w:asciiTheme="minorHAnsi" w:hAnsiTheme="minorHAnsi" w:cs="Tahoma"/>
          <w:sz w:val="20"/>
          <w:szCs w:val="20"/>
        </w:rPr>
        <w:t>Postan</w:t>
      </w:r>
      <w:r w:rsidR="00E14A0B">
        <w:rPr>
          <w:rFonts w:asciiTheme="minorHAnsi" w:hAnsiTheme="minorHAnsi" w:cs="Tahoma"/>
          <w:sz w:val="20"/>
          <w:szCs w:val="20"/>
        </w:rPr>
        <w:t>owienia umowne zostały zawarte we wzore umowy</w:t>
      </w:r>
      <w:r w:rsidRPr="00465F87">
        <w:rPr>
          <w:rFonts w:asciiTheme="minorHAnsi" w:hAnsiTheme="minorHAnsi" w:cs="Tahoma"/>
          <w:sz w:val="20"/>
          <w:szCs w:val="20"/>
        </w:rPr>
        <w:t xml:space="preserve">. </w:t>
      </w:r>
    </w:p>
    <w:p w:rsidR="00024E38" w:rsidRPr="00465F87" w:rsidRDefault="00024E38" w:rsidP="00FA1C95">
      <w:pPr>
        <w:jc w:val="both"/>
        <w:rPr>
          <w:rFonts w:asciiTheme="minorHAnsi" w:hAnsiTheme="minorHAnsi" w:cs="Tahoma"/>
          <w:sz w:val="20"/>
          <w:szCs w:val="20"/>
        </w:rPr>
      </w:pPr>
    </w:p>
    <w:p w:rsidR="00711769" w:rsidRPr="002D54A6" w:rsidRDefault="001E4DC0" w:rsidP="002D54A6">
      <w:pPr>
        <w:pStyle w:val="Nagwek4"/>
        <w:jc w:val="right"/>
        <w:rPr>
          <w:rFonts w:asciiTheme="minorHAnsi" w:hAnsiTheme="minorHAnsi" w:cs="Tahoma"/>
          <w:b w:val="0"/>
          <w:sz w:val="20"/>
          <w:szCs w:val="20"/>
        </w:rPr>
      </w:pPr>
      <w:bookmarkStart w:id="33" w:name="_Toc477171535"/>
      <w:bookmarkEnd w:id="32"/>
      <w:bookmarkEnd w:id="33"/>
      <w:r w:rsidRPr="002D54A6">
        <w:rPr>
          <w:rFonts w:asciiTheme="minorHAnsi" w:hAnsiTheme="minorHAnsi" w:cs="Tahoma"/>
          <w:b w:val="0"/>
          <w:sz w:val="20"/>
          <w:szCs w:val="20"/>
        </w:rPr>
        <w:t>Załącznik nr 1</w:t>
      </w:r>
      <w:r w:rsidR="002D54A6" w:rsidRPr="002D54A6">
        <w:rPr>
          <w:rFonts w:asciiTheme="minorHAnsi" w:hAnsiTheme="minorHAnsi" w:cs="Tahoma"/>
          <w:b w:val="0"/>
          <w:sz w:val="20"/>
          <w:szCs w:val="20"/>
        </w:rPr>
        <w:t xml:space="preserve"> do SIWZ</w:t>
      </w:r>
      <w:r w:rsidRPr="002D54A6">
        <w:rPr>
          <w:rFonts w:asciiTheme="minorHAnsi" w:hAnsiTheme="minorHAnsi" w:cs="Tahoma"/>
          <w:b w:val="0"/>
          <w:sz w:val="20"/>
          <w:szCs w:val="20"/>
        </w:rPr>
        <w:t xml:space="preserve"> </w:t>
      </w:r>
    </w:p>
    <w:p w:rsidR="002D54A6" w:rsidRPr="00465F87" w:rsidRDefault="002D54A6" w:rsidP="002D54A6">
      <w:pPr>
        <w:jc w:val="both"/>
        <w:textAlignment w:val="baseline"/>
        <w:rPr>
          <w:rFonts w:asciiTheme="minorHAnsi" w:hAnsiTheme="minorHAnsi" w:cs="Tahoma"/>
          <w:b/>
          <w:bCs/>
          <w:iCs/>
          <w:sz w:val="20"/>
          <w:szCs w:val="20"/>
        </w:rPr>
      </w:pPr>
      <w:r w:rsidRPr="00465F87">
        <w:rPr>
          <w:rFonts w:asciiTheme="minorHAnsi" w:hAnsiTheme="minorHAnsi" w:cs="Tahoma"/>
          <w:b/>
          <w:bCs/>
          <w:iCs/>
          <w:sz w:val="20"/>
          <w:szCs w:val="20"/>
        </w:rPr>
        <w:t xml:space="preserve">Nr </w:t>
      </w:r>
      <w:r>
        <w:rPr>
          <w:rFonts w:asciiTheme="minorHAnsi" w:hAnsiTheme="minorHAnsi" w:cs="Tahoma"/>
          <w:b/>
          <w:bCs/>
          <w:iCs/>
          <w:sz w:val="20"/>
          <w:szCs w:val="20"/>
        </w:rPr>
        <w:t>sprawy:</w:t>
      </w:r>
      <w:r w:rsidRPr="00465F87">
        <w:rPr>
          <w:rFonts w:asciiTheme="minorHAnsi" w:hAnsiTheme="minorHAnsi" w:cs="Tahoma"/>
          <w:b/>
          <w:bCs/>
          <w:iCs/>
          <w:sz w:val="20"/>
          <w:szCs w:val="20"/>
        </w:rPr>
        <w:t xml:space="preserve"> ZP.261.</w:t>
      </w:r>
      <w:r>
        <w:rPr>
          <w:rFonts w:asciiTheme="minorHAnsi" w:hAnsiTheme="minorHAnsi" w:cs="Tahoma"/>
          <w:b/>
          <w:bCs/>
          <w:iCs/>
          <w:sz w:val="20"/>
          <w:szCs w:val="20"/>
        </w:rPr>
        <w:t>18</w:t>
      </w:r>
      <w:r w:rsidRPr="00465F87">
        <w:rPr>
          <w:rFonts w:asciiTheme="minorHAnsi" w:hAnsiTheme="minorHAnsi" w:cs="Tahoma"/>
          <w:b/>
          <w:bCs/>
          <w:iCs/>
          <w:sz w:val="20"/>
          <w:szCs w:val="20"/>
        </w:rPr>
        <w:t>.2019.AD.</w:t>
      </w:r>
      <w:r>
        <w:rPr>
          <w:rFonts w:asciiTheme="minorHAnsi" w:hAnsiTheme="minorHAnsi" w:cs="Tahoma"/>
          <w:b/>
          <w:bCs/>
          <w:iCs/>
          <w:sz w:val="20"/>
          <w:szCs w:val="20"/>
        </w:rPr>
        <w:t>58</w:t>
      </w:r>
    </w:p>
    <w:p w:rsidR="00711769" w:rsidRPr="00465F87" w:rsidRDefault="001E4DC0" w:rsidP="00FA1C95">
      <w:pPr>
        <w:pStyle w:val="Nagwek5"/>
        <w:rPr>
          <w:rFonts w:asciiTheme="minorHAnsi" w:hAnsiTheme="minorHAnsi" w:cs="Tahoma"/>
          <w:sz w:val="20"/>
          <w:szCs w:val="20"/>
        </w:rPr>
      </w:pPr>
      <w:r w:rsidRPr="00465F87">
        <w:rPr>
          <w:rFonts w:asciiTheme="minorHAnsi" w:hAnsiTheme="minorHAnsi" w:cs="Tahoma"/>
          <w:sz w:val="20"/>
          <w:szCs w:val="20"/>
        </w:rPr>
        <w:t xml:space="preserve">FORMULARZ OFERTY </w:t>
      </w:r>
    </w:p>
    <w:p w:rsidR="007C5023" w:rsidRPr="00465F87" w:rsidRDefault="007C5023" w:rsidP="00FA1C95">
      <w:pPr>
        <w:jc w:val="both"/>
        <w:rPr>
          <w:rFonts w:asciiTheme="minorHAnsi" w:hAnsiTheme="minorHAnsi" w:cs="Tahoma"/>
          <w:sz w:val="20"/>
          <w:szCs w:val="20"/>
        </w:rPr>
      </w:pPr>
    </w:p>
    <w:p w:rsidR="00711769" w:rsidRPr="00465F87" w:rsidRDefault="00901533" w:rsidP="00FA1C95">
      <w:pPr>
        <w:jc w:val="both"/>
        <w:rPr>
          <w:rFonts w:asciiTheme="minorHAnsi" w:hAnsiTheme="minorHAnsi" w:cs="Tahoma"/>
          <w:sz w:val="20"/>
          <w:szCs w:val="20"/>
        </w:rPr>
      </w:pPr>
      <w:r w:rsidRPr="00465F87">
        <w:rPr>
          <w:rFonts w:asciiTheme="minorHAnsi" w:hAnsiTheme="minorHAnsi" w:cs="Tahoma"/>
          <w:sz w:val="20"/>
          <w:szCs w:val="20"/>
        </w:rPr>
        <w:t>Zamówienie</w:t>
      </w:r>
      <w:r w:rsidR="001E4DC0" w:rsidRPr="00465F87">
        <w:rPr>
          <w:rFonts w:asciiTheme="minorHAnsi" w:hAnsiTheme="minorHAnsi" w:cs="Tahoma"/>
          <w:sz w:val="20"/>
          <w:szCs w:val="20"/>
        </w:rPr>
        <w:t xml:space="preserve"> na </w:t>
      </w:r>
      <w:r w:rsidR="008C2B16" w:rsidRPr="00465F87">
        <w:rPr>
          <w:rFonts w:asciiTheme="minorHAnsi" w:hAnsiTheme="minorHAnsi" w:cs="Tahoma"/>
          <w:sz w:val="20"/>
          <w:szCs w:val="20"/>
        </w:rPr>
        <w:t>usługi</w:t>
      </w:r>
      <w:r w:rsidR="00A04B84" w:rsidRPr="00465F87">
        <w:rPr>
          <w:rFonts w:asciiTheme="minorHAnsi" w:hAnsiTheme="minorHAnsi" w:cs="Tahoma"/>
          <w:sz w:val="20"/>
          <w:szCs w:val="20"/>
        </w:rPr>
        <w:t xml:space="preserve"> </w:t>
      </w:r>
      <w:r w:rsidR="001E4DC0" w:rsidRPr="00465F87">
        <w:rPr>
          <w:rFonts w:asciiTheme="minorHAnsi" w:hAnsiTheme="minorHAnsi" w:cs="Tahoma"/>
          <w:sz w:val="20"/>
          <w:szCs w:val="20"/>
        </w:rPr>
        <w:t>:</w:t>
      </w:r>
    </w:p>
    <w:p w:rsidR="00E033B6" w:rsidRPr="00E033B6" w:rsidRDefault="00E033B6" w:rsidP="00E033B6">
      <w:pPr>
        <w:jc w:val="both"/>
        <w:rPr>
          <w:rFonts w:asciiTheme="minorHAnsi" w:hAnsiTheme="minorHAnsi"/>
          <w:b/>
          <w:sz w:val="20"/>
          <w:szCs w:val="20"/>
        </w:rPr>
      </w:pPr>
      <w:r w:rsidRPr="00E033B6">
        <w:rPr>
          <w:rFonts w:asciiTheme="minorHAnsi" w:hAnsiTheme="minorHAnsi"/>
          <w:b/>
          <w:sz w:val="20"/>
          <w:szCs w:val="20"/>
        </w:rPr>
        <w:t>Wykonanie dokumentacji technicznych z obmiarem i kosztorysem inwestorskim wraz z uzyskaniem wszelkich wymaganych obowiązującym prawem uzgodnień formalno-prawnych, sprawowanie nadzoru autorskiego nad realizacją robót przewidzianych w opracowanej dokumentacji technicznej na termomodernizacje budynków pozostających we władaniu Regionalnej Dyrekcji Ochrony Środowiska w Szczecinie, w podziale na dwie części:</w:t>
      </w:r>
    </w:p>
    <w:p w:rsidR="00E033B6" w:rsidRPr="00E033B6" w:rsidRDefault="00E033B6" w:rsidP="00E033B6">
      <w:pPr>
        <w:ind w:left="993" w:hanging="993"/>
        <w:jc w:val="both"/>
        <w:rPr>
          <w:rFonts w:asciiTheme="minorHAnsi" w:hAnsiTheme="minorHAnsi"/>
          <w:b/>
          <w:sz w:val="20"/>
          <w:szCs w:val="20"/>
        </w:rPr>
      </w:pPr>
      <w:r w:rsidRPr="00E033B6">
        <w:rPr>
          <w:rFonts w:asciiTheme="minorHAnsi" w:hAnsiTheme="minorHAnsi"/>
          <w:b/>
          <w:sz w:val="20"/>
          <w:szCs w:val="20"/>
        </w:rPr>
        <w:t>Część I: Termomodernizacja budynku edukacyjno-muzealnego Ośrodka Dydaktyczno-Muzealnego Świdwie wraz z poprawą efektywności energetycznej i modernizacją zaplecza dydaktycznego;</w:t>
      </w:r>
    </w:p>
    <w:p w:rsidR="00E033B6" w:rsidRPr="00E033B6" w:rsidRDefault="00E033B6" w:rsidP="00E033B6">
      <w:pPr>
        <w:ind w:left="993" w:hanging="993"/>
        <w:jc w:val="both"/>
        <w:rPr>
          <w:rFonts w:asciiTheme="minorHAnsi" w:hAnsiTheme="minorHAnsi"/>
          <w:b/>
          <w:sz w:val="20"/>
          <w:szCs w:val="20"/>
        </w:rPr>
      </w:pPr>
      <w:r>
        <w:rPr>
          <w:rFonts w:asciiTheme="minorHAnsi" w:hAnsiTheme="minorHAnsi"/>
          <w:b/>
          <w:sz w:val="20"/>
          <w:szCs w:val="20"/>
        </w:rPr>
        <w:t xml:space="preserve">Część </w:t>
      </w:r>
      <w:r w:rsidRPr="00E033B6">
        <w:rPr>
          <w:rFonts w:asciiTheme="minorHAnsi" w:hAnsiTheme="minorHAnsi"/>
          <w:b/>
          <w:sz w:val="20"/>
          <w:szCs w:val="20"/>
        </w:rPr>
        <w:t>II: Termomodernizacja budynku administracyjnego w Wydziale Spraw Terenowych w Złocieńcu.</w:t>
      </w:r>
    </w:p>
    <w:p w:rsidR="0081238F" w:rsidRPr="00465F87" w:rsidRDefault="0081238F" w:rsidP="00FA1C95">
      <w:pPr>
        <w:jc w:val="both"/>
        <w:rPr>
          <w:rFonts w:asciiTheme="minorHAnsi" w:hAnsiTheme="minorHAnsi" w:cs="Tahoma"/>
          <w:b/>
          <w:iCs/>
          <w:sz w:val="20"/>
          <w:szCs w:val="20"/>
        </w:rPr>
      </w:pPr>
      <w:r w:rsidRPr="00465F87">
        <w:rPr>
          <w:rFonts w:asciiTheme="minorHAnsi" w:hAnsiTheme="minorHAnsi" w:cs="Tahoma"/>
          <w:b/>
          <w:iCs/>
          <w:sz w:val="20"/>
          <w:szCs w:val="20"/>
        </w:rPr>
        <w:tab/>
      </w:r>
    </w:p>
    <w:p w:rsidR="00E033B6" w:rsidRPr="009856B8" w:rsidRDefault="00E033B6" w:rsidP="002C0B40">
      <w:pPr>
        <w:pStyle w:val="Akapitzlist"/>
        <w:numPr>
          <w:ilvl w:val="6"/>
          <w:numId w:val="28"/>
        </w:numPr>
        <w:tabs>
          <w:tab w:val="clear" w:pos="5324"/>
        </w:tabs>
        <w:suppressAutoHyphens/>
        <w:ind w:left="284" w:hanging="284"/>
        <w:rPr>
          <w:rFonts w:asciiTheme="minorHAnsi" w:hAnsiTheme="minorHAnsi"/>
          <w:sz w:val="20"/>
          <w:szCs w:val="20"/>
          <w:lang w:eastAsia="zh-CN"/>
        </w:rPr>
      </w:pPr>
      <w:r w:rsidRPr="009856B8">
        <w:rPr>
          <w:rFonts w:asciiTheme="minorHAnsi" w:hAnsiTheme="minorHAnsi"/>
          <w:sz w:val="20"/>
          <w:szCs w:val="20"/>
          <w:lang w:eastAsia="zh-CN"/>
        </w:rPr>
        <w:t>Ja/My niżej podpisani ……………………………………………………………</w:t>
      </w:r>
      <w:r w:rsidR="009856B8">
        <w:rPr>
          <w:rFonts w:asciiTheme="minorHAnsi" w:hAnsiTheme="minorHAnsi"/>
          <w:sz w:val="20"/>
          <w:szCs w:val="20"/>
          <w:lang w:eastAsia="zh-CN"/>
        </w:rPr>
        <w:t>……………………………………</w:t>
      </w:r>
      <w:r w:rsidRPr="009856B8">
        <w:rPr>
          <w:rFonts w:asciiTheme="minorHAnsi" w:hAnsiTheme="minorHAnsi"/>
          <w:sz w:val="20"/>
          <w:szCs w:val="20"/>
          <w:lang w:eastAsia="zh-CN"/>
        </w:rPr>
        <w:t>…………………………………………... ……………………………………………………………………………………………</w:t>
      </w:r>
      <w:r w:rsidR="009856B8">
        <w:rPr>
          <w:rFonts w:asciiTheme="minorHAnsi" w:hAnsiTheme="minorHAnsi"/>
          <w:sz w:val="20"/>
          <w:szCs w:val="20"/>
          <w:lang w:eastAsia="zh-CN"/>
        </w:rPr>
        <w:t>……………………………………………………………………</w:t>
      </w:r>
      <w:r w:rsidRPr="009856B8">
        <w:rPr>
          <w:rFonts w:asciiTheme="minorHAnsi" w:hAnsiTheme="minorHAnsi"/>
          <w:sz w:val="20"/>
          <w:szCs w:val="20"/>
          <w:lang w:eastAsia="zh-CN"/>
        </w:rPr>
        <w:t>…………… .</w:t>
      </w:r>
    </w:p>
    <w:p w:rsidR="00E033B6" w:rsidRPr="00E033B6" w:rsidRDefault="00E033B6" w:rsidP="00E033B6">
      <w:pPr>
        <w:suppressAutoHyphens/>
        <w:rPr>
          <w:rFonts w:asciiTheme="minorHAnsi" w:hAnsiTheme="minorHAnsi"/>
          <w:sz w:val="20"/>
          <w:szCs w:val="20"/>
          <w:lang w:eastAsia="zh-CN"/>
        </w:rPr>
      </w:pPr>
    </w:p>
    <w:p w:rsidR="00E033B6" w:rsidRPr="00E033B6" w:rsidRDefault="00E033B6" w:rsidP="009856B8">
      <w:pPr>
        <w:suppressAutoHyphens/>
        <w:ind w:left="284"/>
        <w:jc w:val="both"/>
        <w:rPr>
          <w:rFonts w:asciiTheme="minorHAnsi" w:hAnsiTheme="minorHAnsi"/>
          <w:sz w:val="20"/>
          <w:szCs w:val="20"/>
          <w:lang w:eastAsia="zh-CN"/>
        </w:rPr>
      </w:pPr>
      <w:r w:rsidRPr="00E033B6">
        <w:rPr>
          <w:rFonts w:asciiTheme="minorHAnsi" w:hAnsiTheme="minorHAnsi"/>
          <w:sz w:val="20"/>
          <w:szCs w:val="20"/>
          <w:lang w:eastAsia="zh-CN"/>
        </w:rPr>
        <w:t xml:space="preserve">w odpowiedzi na ogłoszenie </w:t>
      </w:r>
      <w:r w:rsidR="00A92DA5">
        <w:rPr>
          <w:rFonts w:asciiTheme="minorHAnsi" w:hAnsiTheme="minorHAnsi"/>
          <w:sz w:val="20"/>
          <w:szCs w:val="20"/>
          <w:lang w:eastAsia="zh-CN"/>
        </w:rPr>
        <w:t>o przetargu nieograniczonym oświadczam, że wykonam zamówienie za cenę ofertową brutto:</w:t>
      </w:r>
    </w:p>
    <w:p w:rsidR="00ED1784" w:rsidRDefault="00ED1784" w:rsidP="00A92DA5">
      <w:pPr>
        <w:ind w:left="709" w:hanging="709"/>
        <w:jc w:val="both"/>
        <w:rPr>
          <w:rFonts w:asciiTheme="minorHAnsi" w:hAnsiTheme="minorHAnsi"/>
          <w:b/>
          <w:sz w:val="20"/>
          <w:szCs w:val="20"/>
        </w:rPr>
      </w:pPr>
    </w:p>
    <w:p w:rsidR="00A92DA5" w:rsidRPr="00ED1784" w:rsidRDefault="00ED1784" w:rsidP="00ED1784">
      <w:pPr>
        <w:ind w:left="709" w:hanging="709"/>
        <w:jc w:val="both"/>
        <w:rPr>
          <w:rFonts w:asciiTheme="minorHAnsi" w:hAnsiTheme="minorHAnsi"/>
          <w:b/>
          <w:i/>
          <w:sz w:val="20"/>
          <w:szCs w:val="20"/>
        </w:rPr>
      </w:pPr>
      <w:r w:rsidRPr="00ED1784">
        <w:rPr>
          <w:rFonts w:asciiTheme="minorHAnsi" w:hAnsiTheme="minorHAnsi"/>
          <w:b/>
          <w:i/>
          <w:sz w:val="20"/>
          <w:szCs w:val="20"/>
        </w:rPr>
        <w:t>UWAGA: Wykonawca wypełnia tylko tę część, na którą składa ofertę!</w:t>
      </w:r>
    </w:p>
    <w:p w:rsidR="00ED1784" w:rsidRDefault="00ED1784" w:rsidP="00A92DA5">
      <w:pPr>
        <w:ind w:left="709" w:hanging="709"/>
        <w:jc w:val="both"/>
        <w:rPr>
          <w:rFonts w:asciiTheme="minorHAnsi" w:hAnsiTheme="minorHAnsi"/>
          <w:b/>
          <w:sz w:val="20"/>
          <w:szCs w:val="20"/>
        </w:rPr>
      </w:pPr>
    </w:p>
    <w:p w:rsidR="00A92DA5" w:rsidRPr="00E033B6" w:rsidRDefault="00A92DA5" w:rsidP="009856B8">
      <w:pPr>
        <w:shd w:val="clear" w:color="auto" w:fill="D9D9D9" w:themeFill="background1" w:themeFillShade="D9"/>
        <w:ind w:left="709" w:hanging="709"/>
        <w:jc w:val="both"/>
        <w:rPr>
          <w:rFonts w:asciiTheme="minorHAnsi" w:hAnsiTheme="minorHAnsi"/>
          <w:b/>
          <w:sz w:val="20"/>
          <w:szCs w:val="20"/>
        </w:rPr>
      </w:pPr>
      <w:r w:rsidRPr="00E033B6">
        <w:rPr>
          <w:rFonts w:asciiTheme="minorHAnsi" w:hAnsiTheme="minorHAnsi"/>
          <w:b/>
          <w:sz w:val="20"/>
          <w:szCs w:val="20"/>
        </w:rPr>
        <w:t>Część I: Termomodernizacja budynku edukacyjno-muzealnego Ośrodka Dydaktyczno-Muzealnego Świdwie wraz z poprawą efektywności energetycznej i modernizacją zaplecza dydaktycznego;</w:t>
      </w:r>
    </w:p>
    <w:p w:rsidR="00E033B6" w:rsidRPr="00A92DA5" w:rsidRDefault="00E033B6" w:rsidP="009856B8">
      <w:pPr>
        <w:shd w:val="clear" w:color="auto" w:fill="D9D9D9" w:themeFill="background1" w:themeFillShade="D9"/>
        <w:suppressAutoHyphens/>
        <w:rPr>
          <w:rFonts w:asciiTheme="minorHAnsi" w:hAnsiTheme="minorHAnsi"/>
          <w:sz w:val="20"/>
          <w:szCs w:val="20"/>
          <w:lang w:eastAsia="zh-CN"/>
        </w:rPr>
      </w:pPr>
      <w:r w:rsidRPr="001102F8">
        <w:rPr>
          <w:rFonts w:eastAsia="Arial"/>
          <w:i/>
          <w:sz w:val="22"/>
          <w:szCs w:val="22"/>
          <w:vertAlign w:val="superscript"/>
          <w:lang w:eastAsia="zh-CN"/>
        </w:rPr>
        <w:t xml:space="preserve">  </w:t>
      </w:r>
      <w:r w:rsidR="009856B8">
        <w:rPr>
          <w:rFonts w:asciiTheme="minorHAnsi" w:hAnsiTheme="minorHAnsi"/>
          <w:sz w:val="20"/>
          <w:szCs w:val="20"/>
          <w:lang w:eastAsia="zh-CN"/>
        </w:rPr>
        <w:t xml:space="preserve">w kwocie ………………….…….. zł </w:t>
      </w:r>
      <w:r w:rsidRPr="00A92DA5">
        <w:rPr>
          <w:rFonts w:asciiTheme="minorHAnsi" w:hAnsiTheme="minorHAnsi"/>
          <w:sz w:val="20"/>
          <w:szCs w:val="20"/>
          <w:lang w:eastAsia="zh-CN"/>
        </w:rPr>
        <w:t>brutto (słownie:………………………</w:t>
      </w:r>
      <w:r w:rsidR="009856B8">
        <w:rPr>
          <w:rFonts w:asciiTheme="minorHAnsi" w:hAnsiTheme="minorHAnsi"/>
          <w:sz w:val="20"/>
          <w:szCs w:val="20"/>
          <w:lang w:eastAsia="zh-CN"/>
        </w:rPr>
        <w:t>………….</w:t>
      </w:r>
      <w:r w:rsidRPr="00A92DA5">
        <w:rPr>
          <w:rFonts w:asciiTheme="minorHAnsi" w:hAnsiTheme="minorHAnsi"/>
          <w:sz w:val="20"/>
          <w:szCs w:val="20"/>
          <w:lang w:eastAsia="zh-CN"/>
        </w:rPr>
        <w:t>……………………………………..………)</w:t>
      </w:r>
      <w:r w:rsidR="009856B8">
        <w:rPr>
          <w:rFonts w:asciiTheme="minorHAnsi" w:hAnsiTheme="minorHAnsi"/>
          <w:sz w:val="20"/>
          <w:szCs w:val="20"/>
          <w:lang w:eastAsia="zh-CN"/>
        </w:rPr>
        <w:t>, w tym 23% VAT.</w:t>
      </w:r>
    </w:p>
    <w:p w:rsidR="00A92DA5" w:rsidRDefault="00A92DA5" w:rsidP="00A92DA5">
      <w:pPr>
        <w:ind w:left="993" w:hanging="993"/>
        <w:jc w:val="both"/>
        <w:rPr>
          <w:rFonts w:asciiTheme="minorHAnsi" w:hAnsiTheme="minorHAnsi"/>
          <w:b/>
          <w:sz w:val="20"/>
          <w:szCs w:val="20"/>
        </w:rPr>
      </w:pPr>
    </w:p>
    <w:p w:rsidR="00A92DA5" w:rsidRPr="00E033B6" w:rsidRDefault="00A92DA5" w:rsidP="009856B8">
      <w:pPr>
        <w:shd w:val="clear" w:color="auto" w:fill="D9D9D9" w:themeFill="background1" w:themeFillShade="D9"/>
        <w:ind w:left="993" w:hanging="993"/>
        <w:jc w:val="both"/>
        <w:rPr>
          <w:rFonts w:asciiTheme="minorHAnsi" w:hAnsiTheme="minorHAnsi"/>
          <w:b/>
          <w:sz w:val="20"/>
          <w:szCs w:val="20"/>
        </w:rPr>
      </w:pPr>
      <w:r>
        <w:rPr>
          <w:rFonts w:asciiTheme="minorHAnsi" w:hAnsiTheme="minorHAnsi"/>
          <w:b/>
          <w:sz w:val="20"/>
          <w:szCs w:val="20"/>
        </w:rPr>
        <w:t xml:space="preserve">Część </w:t>
      </w:r>
      <w:r w:rsidRPr="00E033B6">
        <w:rPr>
          <w:rFonts w:asciiTheme="minorHAnsi" w:hAnsiTheme="minorHAnsi"/>
          <w:b/>
          <w:sz w:val="20"/>
          <w:szCs w:val="20"/>
        </w:rPr>
        <w:t>II: Termomodernizacja budynku administracyjnego w Wydziale Spraw Terenowych w Złocieńcu.</w:t>
      </w:r>
    </w:p>
    <w:p w:rsidR="009856B8" w:rsidRDefault="009856B8" w:rsidP="009856B8">
      <w:pPr>
        <w:shd w:val="clear" w:color="auto" w:fill="D9D9D9" w:themeFill="background1" w:themeFillShade="D9"/>
        <w:suppressAutoHyphens/>
        <w:rPr>
          <w:rFonts w:asciiTheme="minorHAnsi" w:hAnsiTheme="minorHAnsi"/>
          <w:sz w:val="20"/>
          <w:szCs w:val="20"/>
          <w:lang w:eastAsia="zh-CN"/>
        </w:rPr>
      </w:pPr>
      <w:r w:rsidRPr="001102F8">
        <w:rPr>
          <w:rFonts w:eastAsia="Arial"/>
          <w:i/>
          <w:sz w:val="22"/>
          <w:szCs w:val="22"/>
          <w:vertAlign w:val="superscript"/>
          <w:lang w:eastAsia="zh-CN"/>
        </w:rPr>
        <w:t xml:space="preserve">  </w:t>
      </w:r>
      <w:r>
        <w:rPr>
          <w:rFonts w:asciiTheme="minorHAnsi" w:hAnsiTheme="minorHAnsi"/>
          <w:sz w:val="20"/>
          <w:szCs w:val="20"/>
          <w:lang w:eastAsia="zh-CN"/>
        </w:rPr>
        <w:t xml:space="preserve">w kwocie ………………….…….. zł </w:t>
      </w:r>
      <w:r w:rsidRPr="00A92DA5">
        <w:rPr>
          <w:rFonts w:asciiTheme="minorHAnsi" w:hAnsiTheme="minorHAnsi"/>
          <w:sz w:val="20"/>
          <w:szCs w:val="20"/>
          <w:lang w:eastAsia="zh-CN"/>
        </w:rPr>
        <w:t>brutto (słownie:………………………</w:t>
      </w:r>
      <w:r>
        <w:rPr>
          <w:rFonts w:asciiTheme="minorHAnsi" w:hAnsiTheme="minorHAnsi"/>
          <w:sz w:val="20"/>
          <w:szCs w:val="20"/>
          <w:lang w:eastAsia="zh-CN"/>
        </w:rPr>
        <w:t>………….</w:t>
      </w:r>
      <w:r w:rsidRPr="00A92DA5">
        <w:rPr>
          <w:rFonts w:asciiTheme="minorHAnsi" w:hAnsiTheme="minorHAnsi"/>
          <w:sz w:val="20"/>
          <w:szCs w:val="20"/>
          <w:lang w:eastAsia="zh-CN"/>
        </w:rPr>
        <w:t>……………………………………..………)</w:t>
      </w:r>
      <w:r>
        <w:rPr>
          <w:rFonts w:asciiTheme="minorHAnsi" w:hAnsiTheme="minorHAnsi"/>
          <w:sz w:val="20"/>
          <w:szCs w:val="20"/>
          <w:lang w:eastAsia="zh-CN"/>
        </w:rPr>
        <w:t>, w tym 23% VAT.</w:t>
      </w:r>
    </w:p>
    <w:p w:rsidR="00247D18" w:rsidRPr="00A92DA5" w:rsidRDefault="00247D18" w:rsidP="00247D18">
      <w:pPr>
        <w:suppressAutoHyphens/>
        <w:rPr>
          <w:rFonts w:asciiTheme="minorHAnsi" w:hAnsiTheme="minorHAnsi"/>
          <w:sz w:val="20"/>
          <w:szCs w:val="20"/>
          <w:lang w:eastAsia="zh-CN"/>
        </w:rPr>
      </w:pPr>
    </w:p>
    <w:p w:rsidR="00247D18" w:rsidRPr="00936AC3" w:rsidRDefault="00247D18" w:rsidP="00247D18">
      <w:pPr>
        <w:pStyle w:val="Standard"/>
        <w:pBdr>
          <w:top w:val="single" w:sz="4" w:space="1" w:color="auto"/>
          <w:left w:val="single" w:sz="4" w:space="4" w:color="auto"/>
          <w:bottom w:val="single" w:sz="4" w:space="1" w:color="auto"/>
          <w:right w:val="single" w:sz="4" w:space="4" w:color="auto"/>
        </w:pBdr>
        <w:jc w:val="center"/>
        <w:rPr>
          <w:rFonts w:ascii="Calibri" w:hAnsi="Calibri"/>
          <w:b/>
          <w:color w:val="0000FF"/>
          <w:sz w:val="22"/>
          <w:szCs w:val="20"/>
        </w:rPr>
      </w:pPr>
      <w:r w:rsidRPr="00936AC3">
        <w:rPr>
          <w:rFonts w:ascii="Calibri" w:hAnsi="Calibri"/>
          <w:b/>
          <w:color w:val="0000FF"/>
          <w:sz w:val="22"/>
          <w:szCs w:val="20"/>
        </w:rPr>
        <w:t xml:space="preserve">Kryterium oceny ofert – termin </w:t>
      </w:r>
      <w:r w:rsidR="002A7614">
        <w:rPr>
          <w:rFonts w:ascii="Calibri" w:hAnsi="Calibri"/>
          <w:b/>
          <w:color w:val="0000FF"/>
          <w:sz w:val="22"/>
          <w:szCs w:val="20"/>
        </w:rPr>
        <w:t>wykonania dokumentacji</w:t>
      </w:r>
    </w:p>
    <w:p w:rsidR="00247D18" w:rsidRDefault="00247D18" w:rsidP="00247D18">
      <w:pPr>
        <w:pBdr>
          <w:top w:val="single" w:sz="4" w:space="1" w:color="auto"/>
          <w:left w:val="single" w:sz="4" w:space="4" w:color="auto"/>
          <w:bottom w:val="single" w:sz="4" w:space="1" w:color="auto"/>
          <w:right w:val="single" w:sz="4" w:space="4" w:color="auto"/>
        </w:pBdr>
        <w:rPr>
          <w:rFonts w:ascii="Calibri" w:hAnsi="Calibri" w:cs="Arial"/>
          <w:color w:val="000000"/>
          <w:sz w:val="20"/>
          <w:szCs w:val="20"/>
        </w:rPr>
      </w:pPr>
    </w:p>
    <w:bookmarkStart w:id="34" w:name="_GoBack"/>
    <w:bookmarkEnd w:id="34"/>
    <w:p w:rsidR="00247D18" w:rsidRPr="00C164D4" w:rsidRDefault="00E61023" w:rsidP="00247D18">
      <w:pPr>
        <w:pBdr>
          <w:top w:val="single" w:sz="4" w:space="1" w:color="auto"/>
          <w:left w:val="single" w:sz="4" w:space="4" w:color="auto"/>
          <w:bottom w:val="single" w:sz="4" w:space="1" w:color="auto"/>
          <w:right w:val="single" w:sz="4" w:space="4" w:color="auto"/>
        </w:pBdr>
        <w:rPr>
          <w:rFonts w:ascii="Calibri" w:hAnsi="Calibri"/>
          <w:b/>
          <w:bCs/>
          <w:sz w:val="22"/>
          <w:szCs w:val="22"/>
        </w:rPr>
      </w:pPr>
      <w:r w:rsidRPr="00C164D4">
        <w:rPr>
          <w:rFonts w:ascii="Calibri" w:hAnsi="Calibri" w:cs="Arial"/>
          <w:b/>
          <w:sz w:val="22"/>
          <w:szCs w:val="22"/>
        </w:rPr>
        <w:fldChar w:fldCharType="begin">
          <w:ffData>
            <w:name w:val="Wybór1"/>
            <w:enabled/>
            <w:calcOnExit w:val="0"/>
            <w:checkBox>
              <w:sizeAuto/>
              <w:default w:val="0"/>
            </w:checkBox>
          </w:ffData>
        </w:fldChar>
      </w:r>
      <w:r w:rsidR="00247D18" w:rsidRPr="00C164D4">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C164D4">
        <w:rPr>
          <w:rFonts w:ascii="Calibri" w:hAnsi="Calibri" w:cs="Arial"/>
          <w:b/>
          <w:sz w:val="22"/>
          <w:szCs w:val="22"/>
        </w:rPr>
        <w:fldChar w:fldCharType="end"/>
      </w:r>
      <w:r w:rsidR="00247D18" w:rsidRPr="00C164D4">
        <w:rPr>
          <w:rFonts w:ascii="Calibri" w:hAnsi="Calibri" w:cs="Arial"/>
          <w:b/>
          <w:sz w:val="22"/>
          <w:szCs w:val="22"/>
        </w:rPr>
        <w:t xml:space="preserve"> </w:t>
      </w:r>
      <w:r w:rsidR="00247D18" w:rsidRPr="00C164D4">
        <w:rPr>
          <w:rFonts w:ascii="Calibri" w:hAnsi="Calibri"/>
          <w:b/>
          <w:bCs/>
          <w:sz w:val="22"/>
          <w:szCs w:val="22"/>
        </w:rPr>
        <w:t xml:space="preserve">do </w:t>
      </w:r>
      <w:r w:rsidR="000F77D0" w:rsidRPr="00C164D4">
        <w:rPr>
          <w:rFonts w:ascii="Calibri" w:hAnsi="Calibri"/>
          <w:b/>
          <w:bCs/>
          <w:sz w:val="22"/>
          <w:szCs w:val="22"/>
        </w:rPr>
        <w:t>25 dni</w:t>
      </w:r>
      <w:r w:rsidR="00247D18" w:rsidRPr="00C164D4">
        <w:rPr>
          <w:rFonts w:ascii="Calibri" w:hAnsi="Calibri"/>
          <w:b/>
          <w:bCs/>
          <w:sz w:val="22"/>
          <w:szCs w:val="22"/>
        </w:rPr>
        <w:t xml:space="preserve">  – 40 pkt</w:t>
      </w:r>
    </w:p>
    <w:p w:rsidR="00247D18" w:rsidRPr="00C164D4" w:rsidRDefault="00247D18" w:rsidP="00247D18">
      <w:pPr>
        <w:pBdr>
          <w:top w:val="single" w:sz="4" w:space="1" w:color="auto"/>
          <w:left w:val="single" w:sz="4" w:space="4" w:color="auto"/>
          <w:bottom w:val="single" w:sz="4" w:space="1" w:color="auto"/>
          <w:right w:val="single" w:sz="4" w:space="4" w:color="auto"/>
        </w:pBdr>
        <w:rPr>
          <w:rFonts w:ascii="Calibri" w:hAnsi="Calibri"/>
          <w:b/>
          <w:bCs/>
          <w:sz w:val="22"/>
          <w:szCs w:val="22"/>
        </w:rPr>
      </w:pPr>
    </w:p>
    <w:p w:rsidR="00247D18" w:rsidRPr="00C164D4" w:rsidRDefault="00E61023" w:rsidP="00247D18">
      <w:pPr>
        <w:pBdr>
          <w:top w:val="single" w:sz="4" w:space="1" w:color="auto"/>
          <w:left w:val="single" w:sz="4" w:space="4" w:color="auto"/>
          <w:bottom w:val="single" w:sz="4" w:space="1" w:color="auto"/>
          <w:right w:val="single" w:sz="4" w:space="4" w:color="auto"/>
        </w:pBdr>
        <w:rPr>
          <w:rFonts w:ascii="Calibri" w:hAnsi="Calibri"/>
          <w:b/>
          <w:bCs/>
          <w:sz w:val="22"/>
          <w:szCs w:val="22"/>
        </w:rPr>
      </w:pPr>
      <w:r w:rsidRPr="00C164D4">
        <w:rPr>
          <w:rFonts w:ascii="Calibri" w:hAnsi="Calibri" w:cs="Arial"/>
          <w:b/>
          <w:sz w:val="22"/>
          <w:szCs w:val="22"/>
        </w:rPr>
        <w:fldChar w:fldCharType="begin">
          <w:ffData>
            <w:name w:val="Wybór1"/>
            <w:enabled/>
            <w:calcOnExit w:val="0"/>
            <w:checkBox>
              <w:sizeAuto/>
              <w:default w:val="0"/>
            </w:checkBox>
          </w:ffData>
        </w:fldChar>
      </w:r>
      <w:r w:rsidR="00247D18" w:rsidRPr="00C164D4">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C164D4">
        <w:rPr>
          <w:rFonts w:ascii="Calibri" w:hAnsi="Calibri" w:cs="Arial"/>
          <w:b/>
          <w:sz w:val="22"/>
          <w:szCs w:val="22"/>
        </w:rPr>
        <w:fldChar w:fldCharType="end"/>
      </w:r>
      <w:r w:rsidR="00247D18" w:rsidRPr="00C164D4">
        <w:rPr>
          <w:rFonts w:ascii="Calibri" w:hAnsi="Calibri" w:cs="Arial"/>
          <w:b/>
          <w:sz w:val="22"/>
          <w:szCs w:val="22"/>
        </w:rPr>
        <w:t xml:space="preserve"> </w:t>
      </w:r>
      <w:r w:rsidR="00247D18" w:rsidRPr="00C164D4">
        <w:rPr>
          <w:rFonts w:ascii="Calibri" w:hAnsi="Calibri"/>
          <w:b/>
          <w:bCs/>
          <w:sz w:val="22"/>
          <w:szCs w:val="22"/>
        </w:rPr>
        <w:t xml:space="preserve">do </w:t>
      </w:r>
      <w:r w:rsidR="000F77D0" w:rsidRPr="00C164D4">
        <w:rPr>
          <w:rFonts w:ascii="Calibri" w:hAnsi="Calibri"/>
          <w:b/>
          <w:bCs/>
          <w:sz w:val="22"/>
          <w:szCs w:val="22"/>
        </w:rPr>
        <w:t>35 dni</w:t>
      </w:r>
      <w:r w:rsidR="00247D18" w:rsidRPr="00C164D4">
        <w:rPr>
          <w:rFonts w:ascii="Calibri" w:hAnsi="Calibri"/>
          <w:b/>
          <w:bCs/>
          <w:sz w:val="22"/>
          <w:szCs w:val="22"/>
        </w:rPr>
        <w:t xml:space="preserve">  – 20 pkt</w:t>
      </w:r>
    </w:p>
    <w:p w:rsidR="00247D18" w:rsidRPr="00C164D4" w:rsidRDefault="00247D18" w:rsidP="00247D18">
      <w:pPr>
        <w:pBdr>
          <w:top w:val="single" w:sz="4" w:space="1" w:color="auto"/>
          <w:left w:val="single" w:sz="4" w:space="4" w:color="auto"/>
          <w:bottom w:val="single" w:sz="4" w:space="1" w:color="auto"/>
          <w:right w:val="single" w:sz="4" w:space="4" w:color="auto"/>
        </w:pBdr>
        <w:rPr>
          <w:rFonts w:ascii="Calibri" w:hAnsi="Calibri"/>
          <w:b/>
          <w:bCs/>
          <w:sz w:val="22"/>
          <w:szCs w:val="22"/>
        </w:rPr>
      </w:pPr>
    </w:p>
    <w:p w:rsidR="00247D18" w:rsidRPr="008778E4" w:rsidRDefault="00E61023" w:rsidP="00247D18">
      <w:pPr>
        <w:pBdr>
          <w:top w:val="single" w:sz="4" w:space="1" w:color="auto"/>
          <w:left w:val="single" w:sz="4" w:space="4" w:color="auto"/>
          <w:bottom w:val="single" w:sz="4" w:space="1" w:color="auto"/>
          <w:right w:val="single" w:sz="4" w:space="4" w:color="auto"/>
        </w:pBdr>
        <w:rPr>
          <w:rFonts w:ascii="Calibri" w:hAnsi="Calibri"/>
          <w:b/>
          <w:bCs/>
          <w:sz w:val="22"/>
          <w:szCs w:val="22"/>
        </w:rPr>
      </w:pPr>
      <w:r w:rsidRPr="00C164D4">
        <w:rPr>
          <w:rFonts w:ascii="Calibri" w:hAnsi="Calibri" w:cs="Arial"/>
          <w:b/>
          <w:sz w:val="22"/>
          <w:szCs w:val="22"/>
        </w:rPr>
        <w:fldChar w:fldCharType="begin">
          <w:ffData>
            <w:name w:val="Wybór1"/>
            <w:enabled/>
            <w:calcOnExit w:val="0"/>
            <w:checkBox>
              <w:sizeAuto/>
              <w:default w:val="0"/>
            </w:checkBox>
          </w:ffData>
        </w:fldChar>
      </w:r>
      <w:r w:rsidR="00247D18" w:rsidRPr="00C164D4">
        <w:rPr>
          <w:rFonts w:ascii="Calibri" w:hAnsi="Calibri" w:cs="Arial"/>
          <w:b/>
          <w:sz w:val="22"/>
          <w:szCs w:val="22"/>
        </w:rPr>
        <w:instrText xml:space="preserve"> FORMCHECKBOX </w:instrText>
      </w:r>
      <w:r>
        <w:rPr>
          <w:rFonts w:ascii="Calibri" w:hAnsi="Calibri" w:cs="Arial"/>
          <w:b/>
          <w:sz w:val="22"/>
          <w:szCs w:val="22"/>
        </w:rPr>
      </w:r>
      <w:r>
        <w:rPr>
          <w:rFonts w:ascii="Calibri" w:hAnsi="Calibri" w:cs="Arial"/>
          <w:b/>
          <w:sz w:val="22"/>
          <w:szCs w:val="22"/>
        </w:rPr>
        <w:fldChar w:fldCharType="separate"/>
      </w:r>
      <w:r w:rsidRPr="00C164D4">
        <w:rPr>
          <w:rFonts w:ascii="Calibri" w:hAnsi="Calibri" w:cs="Arial"/>
          <w:b/>
          <w:sz w:val="22"/>
          <w:szCs w:val="22"/>
        </w:rPr>
        <w:fldChar w:fldCharType="end"/>
      </w:r>
      <w:r w:rsidR="00247D18" w:rsidRPr="00C164D4">
        <w:rPr>
          <w:rFonts w:ascii="Calibri" w:hAnsi="Calibri" w:cs="Arial"/>
          <w:b/>
          <w:sz w:val="22"/>
          <w:szCs w:val="22"/>
        </w:rPr>
        <w:t xml:space="preserve"> </w:t>
      </w:r>
      <w:r w:rsidR="00247D18" w:rsidRPr="00C164D4">
        <w:rPr>
          <w:rFonts w:ascii="Calibri" w:hAnsi="Calibri"/>
          <w:b/>
          <w:bCs/>
          <w:sz w:val="22"/>
          <w:szCs w:val="22"/>
        </w:rPr>
        <w:t xml:space="preserve">do </w:t>
      </w:r>
      <w:r w:rsidR="000F77D0" w:rsidRPr="00C164D4">
        <w:rPr>
          <w:rFonts w:ascii="Calibri" w:hAnsi="Calibri"/>
          <w:b/>
          <w:bCs/>
          <w:sz w:val="22"/>
          <w:szCs w:val="22"/>
        </w:rPr>
        <w:t>45 dni</w:t>
      </w:r>
      <w:r w:rsidR="00247D18" w:rsidRPr="00C164D4">
        <w:rPr>
          <w:rFonts w:ascii="Calibri" w:hAnsi="Calibri"/>
          <w:b/>
          <w:bCs/>
          <w:sz w:val="22"/>
          <w:szCs w:val="22"/>
        </w:rPr>
        <w:t xml:space="preserve">   –  0 pkt</w:t>
      </w:r>
    </w:p>
    <w:p w:rsidR="00247D18" w:rsidRPr="008778E4" w:rsidRDefault="00247D18" w:rsidP="00247D18">
      <w:pPr>
        <w:pBdr>
          <w:top w:val="single" w:sz="4" w:space="1" w:color="auto"/>
          <w:left w:val="single" w:sz="4" w:space="4" w:color="auto"/>
          <w:bottom w:val="single" w:sz="4" w:space="1" w:color="auto"/>
          <w:right w:val="single" w:sz="4" w:space="4" w:color="auto"/>
        </w:pBdr>
        <w:rPr>
          <w:rFonts w:ascii="Calibri" w:hAnsi="Calibri"/>
          <w:b/>
          <w:bCs/>
        </w:rPr>
      </w:pPr>
    </w:p>
    <w:p w:rsidR="00247D18" w:rsidRPr="00A506D5" w:rsidRDefault="00247D18" w:rsidP="00247D18">
      <w:pPr>
        <w:pBdr>
          <w:top w:val="single" w:sz="4" w:space="1" w:color="auto"/>
          <w:left w:val="single" w:sz="4" w:space="4" w:color="auto"/>
          <w:bottom w:val="single" w:sz="4" w:space="1" w:color="auto"/>
          <w:right w:val="single" w:sz="4" w:space="4" w:color="auto"/>
        </w:pBdr>
        <w:rPr>
          <w:rFonts w:ascii="Calibri" w:hAnsi="Calibri" w:cs="Arial"/>
          <w:color w:val="000000"/>
          <w:sz w:val="20"/>
          <w:szCs w:val="20"/>
        </w:rPr>
      </w:pPr>
      <w:r w:rsidRPr="008778E4">
        <w:rPr>
          <w:rFonts w:ascii="Calibri" w:hAnsi="Calibri" w:cs="Arial"/>
          <w:sz w:val="20"/>
          <w:szCs w:val="20"/>
        </w:rPr>
        <w:t xml:space="preserve">Jeżeli Wykonawca nie zaznaczy żadnej opcji wówczas Zamawiający uzna, że termin wykonania </w:t>
      </w:r>
      <w:r w:rsidR="009B345E">
        <w:rPr>
          <w:rFonts w:ascii="Calibri" w:hAnsi="Calibri" w:cs="Arial"/>
          <w:sz w:val="20"/>
          <w:szCs w:val="20"/>
        </w:rPr>
        <w:t>dokumentacji</w:t>
      </w:r>
      <w:r w:rsidRPr="008778E4">
        <w:rPr>
          <w:rFonts w:ascii="Calibri" w:hAnsi="Calibri" w:cs="Arial"/>
          <w:sz w:val="20"/>
          <w:szCs w:val="20"/>
        </w:rPr>
        <w:t xml:space="preserve"> to </w:t>
      </w:r>
      <w:r w:rsidR="000F77D0" w:rsidRPr="00A506D5">
        <w:rPr>
          <w:rFonts w:ascii="Calibri" w:hAnsi="Calibri" w:cs="Arial"/>
          <w:sz w:val="20"/>
          <w:szCs w:val="20"/>
        </w:rPr>
        <w:t>45 dni</w:t>
      </w:r>
      <w:r w:rsidR="000F77D0" w:rsidRPr="00A506D5">
        <w:rPr>
          <w:rFonts w:ascii="Calibri" w:hAnsi="Calibri" w:cs="Arial"/>
          <w:sz w:val="20"/>
          <w:szCs w:val="20"/>
        </w:rPr>
        <w:br/>
      </w:r>
      <w:r w:rsidRPr="00A506D5">
        <w:rPr>
          <w:rFonts w:ascii="Calibri" w:hAnsi="Calibri" w:cs="Arial"/>
          <w:sz w:val="20"/>
          <w:szCs w:val="20"/>
        </w:rPr>
        <w:t>i przyzna 0 punktów w kryterium oceny ofe</w:t>
      </w:r>
      <w:r w:rsidRPr="00A506D5">
        <w:rPr>
          <w:rFonts w:ascii="Calibri" w:hAnsi="Calibri" w:cs="Arial"/>
          <w:color w:val="000000"/>
          <w:sz w:val="20"/>
          <w:szCs w:val="20"/>
        </w:rPr>
        <w:t>rt.</w:t>
      </w:r>
    </w:p>
    <w:p w:rsidR="00711769" w:rsidRPr="00465F87" w:rsidRDefault="00711769" w:rsidP="00FA1C95">
      <w:pPr>
        <w:jc w:val="both"/>
        <w:rPr>
          <w:rFonts w:asciiTheme="minorHAnsi" w:hAnsiTheme="minorHAnsi" w:cs="Tahoma"/>
          <w:b/>
          <w:sz w:val="20"/>
          <w:szCs w:val="20"/>
          <w:lang w:val="de-DE"/>
        </w:rPr>
      </w:pPr>
    </w:p>
    <w:p w:rsidR="00711769" w:rsidRPr="009856B8" w:rsidRDefault="001E4DC0" w:rsidP="002C0B40">
      <w:pPr>
        <w:pStyle w:val="Akapitzlist"/>
        <w:numPr>
          <w:ilvl w:val="6"/>
          <w:numId w:val="28"/>
        </w:numPr>
        <w:tabs>
          <w:tab w:val="clear" w:pos="5324"/>
        </w:tabs>
        <w:suppressAutoHyphens/>
        <w:ind w:left="284" w:hanging="284"/>
        <w:rPr>
          <w:rFonts w:asciiTheme="minorHAnsi" w:hAnsiTheme="minorHAnsi" w:cs="Tahoma"/>
          <w:sz w:val="20"/>
          <w:szCs w:val="20"/>
        </w:rPr>
      </w:pPr>
      <w:r w:rsidRPr="009856B8">
        <w:rPr>
          <w:rFonts w:asciiTheme="minorHAnsi" w:hAnsiTheme="minorHAnsi" w:cs="Tahoma"/>
          <w:sz w:val="20"/>
          <w:szCs w:val="20"/>
        </w:rPr>
        <w:t>Ja (my) niżej podpisany(i) oświadczam(y), że:</w:t>
      </w:r>
    </w:p>
    <w:p w:rsidR="00711769" w:rsidRPr="009856B8" w:rsidRDefault="001E4DC0" w:rsidP="002C0B40">
      <w:pPr>
        <w:numPr>
          <w:ilvl w:val="1"/>
          <w:numId w:val="6"/>
        </w:numPr>
        <w:ind w:left="720" w:right="203" w:hanging="360"/>
        <w:jc w:val="both"/>
        <w:rPr>
          <w:rFonts w:asciiTheme="minorHAnsi" w:hAnsiTheme="minorHAnsi" w:cs="Tahoma"/>
          <w:sz w:val="20"/>
          <w:szCs w:val="20"/>
        </w:rPr>
      </w:pPr>
      <w:r w:rsidRPr="009856B8">
        <w:rPr>
          <w:rFonts w:asciiTheme="minorHAnsi" w:hAnsiTheme="minorHAnsi" w:cs="Tahoma"/>
          <w:sz w:val="20"/>
          <w:szCs w:val="20"/>
        </w:rPr>
        <w:t>zapoznałem się z treścią SIWZ dla niniejszego zamówienia,</w:t>
      </w:r>
    </w:p>
    <w:p w:rsidR="00711769" w:rsidRPr="009856B8" w:rsidRDefault="001E4DC0" w:rsidP="002C0B40">
      <w:pPr>
        <w:numPr>
          <w:ilvl w:val="1"/>
          <w:numId w:val="6"/>
        </w:numPr>
        <w:ind w:left="720" w:right="203" w:hanging="360"/>
        <w:jc w:val="both"/>
        <w:rPr>
          <w:rFonts w:asciiTheme="minorHAnsi" w:hAnsiTheme="minorHAnsi" w:cs="Tahoma"/>
          <w:sz w:val="20"/>
          <w:szCs w:val="20"/>
        </w:rPr>
      </w:pPr>
      <w:r w:rsidRPr="009856B8">
        <w:rPr>
          <w:rFonts w:asciiTheme="minorHAnsi" w:hAnsiTheme="minorHAnsi" w:cs="Tahoma"/>
          <w:sz w:val="20"/>
          <w:szCs w:val="20"/>
        </w:rPr>
        <w:t xml:space="preserve">gwarantuję wykonanie całości niniejszego zamówienia zgodnie z treścią: SIWZ, wyjaśnień do SIWZ oraz jej modyfikacji, </w:t>
      </w:r>
    </w:p>
    <w:p w:rsidR="00A67E18" w:rsidRPr="00465F87" w:rsidRDefault="00A67E18" w:rsidP="00FA1C95">
      <w:pPr>
        <w:ind w:left="360" w:right="203"/>
        <w:jc w:val="both"/>
        <w:rPr>
          <w:rFonts w:asciiTheme="minorHAnsi" w:hAnsiTheme="minorHAnsi" w:cs="Tahoma"/>
          <w:b/>
          <w:sz w:val="20"/>
          <w:szCs w:val="20"/>
        </w:rPr>
      </w:pPr>
    </w:p>
    <w:p w:rsidR="00EF28FF" w:rsidRPr="00465F87" w:rsidRDefault="00EF28FF" w:rsidP="002C0B40">
      <w:pPr>
        <w:pStyle w:val="Akapitzlist"/>
        <w:numPr>
          <w:ilvl w:val="6"/>
          <w:numId w:val="28"/>
        </w:numPr>
        <w:tabs>
          <w:tab w:val="clear" w:pos="5324"/>
        </w:tabs>
        <w:suppressAutoHyphens/>
        <w:ind w:left="284" w:hanging="284"/>
        <w:rPr>
          <w:rFonts w:asciiTheme="minorHAnsi" w:hAnsiTheme="minorHAnsi" w:cs="Tahoma"/>
          <w:sz w:val="20"/>
          <w:szCs w:val="20"/>
        </w:rPr>
      </w:pPr>
      <w:r w:rsidRPr="00465F87">
        <w:rPr>
          <w:rFonts w:asciiTheme="minorHAnsi" w:hAnsiTheme="minorHAnsi" w:cs="Tahoma"/>
          <w:sz w:val="20"/>
          <w:szCs w:val="20"/>
        </w:rPr>
        <w:t>Oświadczam, że wybór oferty będzie prowadzić do powstania u Zamawiającego obowiązku podatkowego zgodnie z przepisami o podatku od towarów i usług</w:t>
      </w:r>
    </w:p>
    <w:p w:rsidR="00EF28FF" w:rsidRPr="00465F87" w:rsidRDefault="00EF28FF" w:rsidP="00FA1C95">
      <w:pPr>
        <w:ind w:left="360" w:right="203"/>
        <w:jc w:val="both"/>
        <w:rPr>
          <w:rFonts w:asciiTheme="minorHAnsi" w:hAnsiTheme="minorHAnsi" w:cs="Tahoma"/>
          <w:sz w:val="20"/>
          <w:szCs w:val="20"/>
        </w:rPr>
      </w:pPr>
      <w:r w:rsidRPr="00465F87">
        <w:rPr>
          <w:rFonts w:asciiTheme="minorHAnsi" w:hAnsiTheme="minorHAnsi" w:cs="Tahoma"/>
          <w:sz w:val="20"/>
          <w:szCs w:val="20"/>
        </w:rPr>
        <w:t>Tak  □    Nie □</w:t>
      </w:r>
    </w:p>
    <w:p w:rsidR="00EF28FF" w:rsidRPr="00465F87" w:rsidRDefault="00EF28FF" w:rsidP="00FA1C95">
      <w:pPr>
        <w:ind w:left="360" w:right="203"/>
        <w:jc w:val="both"/>
        <w:rPr>
          <w:rFonts w:asciiTheme="minorHAnsi" w:hAnsiTheme="minorHAnsi" w:cs="Tahoma"/>
          <w:sz w:val="20"/>
          <w:szCs w:val="20"/>
        </w:rPr>
      </w:pPr>
      <w:r w:rsidRPr="00465F87">
        <w:rPr>
          <w:rFonts w:asciiTheme="minorHAnsi" w:hAnsiTheme="minorHAnsi" w:cs="Tahoma"/>
          <w:sz w:val="20"/>
          <w:szCs w:val="20"/>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761"/>
        <w:gridCol w:w="3543"/>
      </w:tblGrid>
      <w:tr w:rsidR="00EF28FF" w:rsidRPr="00465F87" w:rsidTr="00EF28FF">
        <w:tc>
          <w:tcPr>
            <w:tcW w:w="516" w:type="dxa"/>
            <w:tcBorders>
              <w:top w:val="single" w:sz="4" w:space="0" w:color="auto"/>
              <w:left w:val="single" w:sz="4" w:space="0" w:color="auto"/>
              <w:bottom w:val="single" w:sz="4" w:space="0" w:color="auto"/>
              <w:right w:val="single" w:sz="4" w:space="0" w:color="auto"/>
            </w:tcBorders>
            <w:hideMark/>
          </w:tcPr>
          <w:p w:rsidR="00EF28FF" w:rsidRPr="004900B8" w:rsidRDefault="00EF28FF" w:rsidP="00FA1C95">
            <w:pPr>
              <w:tabs>
                <w:tab w:val="left" w:pos="7920"/>
              </w:tabs>
              <w:suppressAutoHyphens/>
              <w:jc w:val="both"/>
              <w:rPr>
                <w:rFonts w:asciiTheme="minorHAnsi" w:hAnsiTheme="minorHAnsi" w:cs="Tahoma"/>
                <w:sz w:val="16"/>
                <w:szCs w:val="16"/>
                <w:lang w:eastAsia="ar-SA"/>
              </w:rPr>
            </w:pPr>
            <w:r w:rsidRPr="004900B8">
              <w:rPr>
                <w:rFonts w:asciiTheme="minorHAnsi" w:hAnsiTheme="minorHAnsi" w:cs="Tahoma"/>
                <w:sz w:val="16"/>
                <w:szCs w:val="16"/>
                <w:lang w:eastAsia="ar-SA"/>
              </w:rPr>
              <w:t>Lp.</w:t>
            </w:r>
          </w:p>
        </w:tc>
        <w:tc>
          <w:tcPr>
            <w:tcW w:w="4761" w:type="dxa"/>
            <w:tcBorders>
              <w:top w:val="single" w:sz="4" w:space="0" w:color="auto"/>
              <w:left w:val="single" w:sz="4" w:space="0" w:color="auto"/>
              <w:bottom w:val="single" w:sz="4" w:space="0" w:color="auto"/>
              <w:right w:val="single" w:sz="4" w:space="0" w:color="auto"/>
            </w:tcBorders>
            <w:hideMark/>
          </w:tcPr>
          <w:p w:rsidR="00EF28FF" w:rsidRPr="004900B8" w:rsidRDefault="00EF28FF" w:rsidP="00FA1C95">
            <w:pPr>
              <w:tabs>
                <w:tab w:val="left" w:pos="7920"/>
              </w:tabs>
              <w:suppressAutoHyphens/>
              <w:jc w:val="both"/>
              <w:rPr>
                <w:rFonts w:asciiTheme="minorHAnsi" w:hAnsiTheme="minorHAnsi" w:cs="Tahoma"/>
                <w:sz w:val="16"/>
                <w:szCs w:val="16"/>
                <w:lang w:eastAsia="ar-SA"/>
              </w:rPr>
            </w:pPr>
            <w:r w:rsidRPr="004900B8">
              <w:rPr>
                <w:rFonts w:asciiTheme="minorHAnsi" w:hAnsiTheme="minorHAnsi" w:cs="Tahoma"/>
                <w:b/>
                <w:sz w:val="16"/>
                <w:szCs w:val="16"/>
                <w:lang w:eastAsia="ar-SA"/>
              </w:rPr>
              <w:t>Nazwa (rodzaj) towaru lub usługi</w:t>
            </w:r>
            <w:r w:rsidRPr="004900B8">
              <w:rPr>
                <w:rFonts w:asciiTheme="minorHAnsi" w:hAnsiTheme="minorHAnsi" w:cs="Tahoma"/>
                <w:sz w:val="16"/>
                <w:szCs w:val="16"/>
                <w:lang w:eastAsia="ar-SA"/>
              </w:rPr>
              <w:t>, których dostawa lub świadczenie będzie prowadzić do powstania obowiązku podatkowego u Zamawiającego</w:t>
            </w:r>
          </w:p>
        </w:tc>
        <w:tc>
          <w:tcPr>
            <w:tcW w:w="3543" w:type="dxa"/>
            <w:tcBorders>
              <w:top w:val="single" w:sz="4" w:space="0" w:color="auto"/>
              <w:left w:val="single" w:sz="4" w:space="0" w:color="auto"/>
              <w:bottom w:val="single" w:sz="4" w:space="0" w:color="auto"/>
              <w:right w:val="single" w:sz="4" w:space="0" w:color="auto"/>
            </w:tcBorders>
            <w:hideMark/>
          </w:tcPr>
          <w:p w:rsidR="00EF28FF" w:rsidRPr="004900B8" w:rsidRDefault="00EF28FF" w:rsidP="00FA1C95">
            <w:pPr>
              <w:tabs>
                <w:tab w:val="left" w:pos="7920"/>
              </w:tabs>
              <w:suppressAutoHyphens/>
              <w:jc w:val="both"/>
              <w:rPr>
                <w:rFonts w:asciiTheme="minorHAnsi" w:hAnsiTheme="minorHAnsi" w:cs="Tahoma"/>
                <w:sz w:val="16"/>
                <w:szCs w:val="16"/>
                <w:lang w:eastAsia="ar-SA"/>
              </w:rPr>
            </w:pPr>
            <w:r w:rsidRPr="004900B8">
              <w:rPr>
                <w:rFonts w:asciiTheme="minorHAnsi" w:hAnsiTheme="minorHAnsi" w:cs="Tahoma"/>
                <w:b/>
                <w:sz w:val="16"/>
                <w:szCs w:val="16"/>
                <w:lang w:eastAsia="ar-SA"/>
              </w:rPr>
              <w:t>Wartość towaru lub usługi</w:t>
            </w:r>
            <w:r w:rsidRPr="004900B8">
              <w:rPr>
                <w:rFonts w:asciiTheme="minorHAnsi" w:hAnsiTheme="minorHAnsi" w:cs="Tahoma"/>
                <w:sz w:val="16"/>
                <w:szCs w:val="16"/>
                <w:lang w:eastAsia="ar-SA"/>
              </w:rPr>
              <w:t xml:space="preserve">, których dostawa lub świadczenie będzie prowadzić do powstania obowiązku podatkowego u Zamawiającego </w:t>
            </w:r>
            <w:r w:rsidRPr="004900B8">
              <w:rPr>
                <w:rFonts w:asciiTheme="minorHAnsi" w:hAnsiTheme="minorHAnsi" w:cs="Tahoma"/>
                <w:b/>
                <w:sz w:val="16"/>
                <w:szCs w:val="16"/>
                <w:lang w:eastAsia="ar-SA"/>
              </w:rPr>
              <w:t>bez kwoty podatku</w:t>
            </w:r>
          </w:p>
        </w:tc>
      </w:tr>
      <w:tr w:rsidR="00EF28FF" w:rsidRPr="00465F87" w:rsidTr="00EF28FF">
        <w:tc>
          <w:tcPr>
            <w:tcW w:w="516" w:type="dxa"/>
            <w:tcBorders>
              <w:top w:val="single" w:sz="4" w:space="0" w:color="auto"/>
              <w:left w:val="single" w:sz="4" w:space="0" w:color="auto"/>
              <w:bottom w:val="single" w:sz="4" w:space="0" w:color="auto"/>
              <w:right w:val="single" w:sz="4" w:space="0" w:color="auto"/>
            </w:tcBorders>
          </w:tcPr>
          <w:p w:rsidR="00EF28FF" w:rsidRPr="004900B8" w:rsidRDefault="00EF28FF" w:rsidP="00FA1C95">
            <w:pPr>
              <w:tabs>
                <w:tab w:val="left" w:pos="7920"/>
              </w:tabs>
              <w:suppressAutoHyphens/>
              <w:jc w:val="both"/>
              <w:rPr>
                <w:rFonts w:asciiTheme="minorHAnsi" w:hAnsiTheme="minorHAnsi"/>
                <w:sz w:val="16"/>
                <w:szCs w:val="16"/>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4900B8" w:rsidRDefault="00EF28FF" w:rsidP="00FA1C95">
            <w:pPr>
              <w:tabs>
                <w:tab w:val="left" w:pos="7920"/>
              </w:tabs>
              <w:suppressAutoHyphens/>
              <w:jc w:val="both"/>
              <w:rPr>
                <w:rFonts w:asciiTheme="minorHAnsi" w:hAnsiTheme="minorHAnsi"/>
                <w:sz w:val="16"/>
                <w:szCs w:val="16"/>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4900B8" w:rsidRDefault="00EF28FF" w:rsidP="00FA1C95">
            <w:pPr>
              <w:tabs>
                <w:tab w:val="left" w:pos="7920"/>
              </w:tabs>
              <w:suppressAutoHyphens/>
              <w:jc w:val="both"/>
              <w:rPr>
                <w:rFonts w:asciiTheme="minorHAnsi" w:hAnsiTheme="minorHAnsi"/>
                <w:sz w:val="16"/>
                <w:szCs w:val="16"/>
                <w:lang w:eastAsia="ar-SA"/>
              </w:rPr>
            </w:pPr>
          </w:p>
        </w:tc>
      </w:tr>
      <w:tr w:rsidR="00EF28FF" w:rsidRPr="00465F87" w:rsidTr="00EF28FF">
        <w:tc>
          <w:tcPr>
            <w:tcW w:w="516" w:type="dxa"/>
            <w:tcBorders>
              <w:top w:val="single" w:sz="4" w:space="0" w:color="auto"/>
              <w:left w:val="single" w:sz="4" w:space="0" w:color="auto"/>
              <w:bottom w:val="single" w:sz="4" w:space="0" w:color="auto"/>
              <w:right w:val="single" w:sz="4" w:space="0" w:color="auto"/>
            </w:tcBorders>
          </w:tcPr>
          <w:p w:rsidR="00EF28FF" w:rsidRPr="004900B8" w:rsidRDefault="00EF28FF" w:rsidP="00FA1C95">
            <w:pPr>
              <w:tabs>
                <w:tab w:val="left" w:pos="7920"/>
              </w:tabs>
              <w:suppressAutoHyphens/>
              <w:jc w:val="both"/>
              <w:rPr>
                <w:rFonts w:asciiTheme="minorHAnsi" w:hAnsiTheme="minorHAnsi"/>
                <w:sz w:val="16"/>
                <w:szCs w:val="16"/>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4900B8" w:rsidRDefault="00EF28FF" w:rsidP="00FA1C95">
            <w:pPr>
              <w:tabs>
                <w:tab w:val="left" w:pos="7920"/>
              </w:tabs>
              <w:suppressAutoHyphens/>
              <w:jc w:val="both"/>
              <w:rPr>
                <w:rFonts w:asciiTheme="minorHAnsi" w:hAnsiTheme="minorHAnsi"/>
                <w:sz w:val="16"/>
                <w:szCs w:val="16"/>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4900B8" w:rsidRDefault="00EF28FF" w:rsidP="00FA1C95">
            <w:pPr>
              <w:tabs>
                <w:tab w:val="left" w:pos="7920"/>
              </w:tabs>
              <w:suppressAutoHyphens/>
              <w:jc w:val="both"/>
              <w:rPr>
                <w:rFonts w:asciiTheme="minorHAnsi" w:hAnsiTheme="minorHAnsi"/>
                <w:sz w:val="16"/>
                <w:szCs w:val="16"/>
                <w:lang w:eastAsia="ar-SA"/>
              </w:rPr>
            </w:pPr>
          </w:p>
        </w:tc>
      </w:tr>
    </w:tbl>
    <w:p w:rsidR="002315AF" w:rsidRDefault="002315AF" w:rsidP="00FA1C95">
      <w:pPr>
        <w:ind w:left="426" w:hanging="437"/>
        <w:jc w:val="both"/>
        <w:rPr>
          <w:rFonts w:asciiTheme="minorHAnsi" w:hAnsiTheme="minorHAnsi" w:cs="Tahoma"/>
          <w:sz w:val="20"/>
          <w:szCs w:val="20"/>
        </w:rPr>
      </w:pPr>
    </w:p>
    <w:p w:rsidR="004900B8" w:rsidRDefault="004900B8" w:rsidP="00FA1C95">
      <w:pPr>
        <w:ind w:left="426" w:hanging="437"/>
        <w:jc w:val="both"/>
        <w:rPr>
          <w:rFonts w:asciiTheme="minorHAnsi" w:hAnsiTheme="minorHAnsi" w:cs="Tahoma"/>
          <w:sz w:val="20"/>
          <w:szCs w:val="20"/>
        </w:rPr>
      </w:pPr>
    </w:p>
    <w:p w:rsidR="00711769" w:rsidRPr="00465F87" w:rsidRDefault="00EF28FF" w:rsidP="002C0B40">
      <w:pPr>
        <w:pStyle w:val="Akapitzlist"/>
        <w:numPr>
          <w:ilvl w:val="6"/>
          <w:numId w:val="28"/>
        </w:numPr>
        <w:tabs>
          <w:tab w:val="clear" w:pos="5324"/>
        </w:tabs>
        <w:suppressAutoHyphens/>
        <w:ind w:left="284" w:hanging="284"/>
        <w:jc w:val="both"/>
        <w:rPr>
          <w:rFonts w:asciiTheme="minorHAnsi" w:hAnsiTheme="minorHAnsi" w:cs="Tahoma"/>
          <w:sz w:val="20"/>
          <w:szCs w:val="20"/>
        </w:rPr>
      </w:pPr>
      <w:r w:rsidRPr="00465F87">
        <w:rPr>
          <w:rFonts w:asciiTheme="minorHAnsi" w:hAnsiTheme="minorHAnsi" w:cs="Tahoma"/>
          <w:sz w:val="20"/>
          <w:szCs w:val="20"/>
        </w:rPr>
        <w:t>N</w:t>
      </w:r>
      <w:r w:rsidR="001E4DC0" w:rsidRPr="00465F87">
        <w:rPr>
          <w:rFonts w:asciiTheme="minorHAnsi" w:hAnsiTheme="minorHAnsi" w:cs="Tahoma"/>
          <w:sz w:val="20"/>
          <w:szCs w:val="20"/>
        </w:rPr>
        <w:t xml:space="preserve">iniejsza oferta jest ważna przez 30 dni, </w:t>
      </w:r>
    </w:p>
    <w:p w:rsidR="00711769" w:rsidRPr="00465F87" w:rsidRDefault="00EF28FF" w:rsidP="002C0B40">
      <w:pPr>
        <w:pStyle w:val="Akapitzlist"/>
        <w:numPr>
          <w:ilvl w:val="6"/>
          <w:numId w:val="28"/>
        </w:numPr>
        <w:tabs>
          <w:tab w:val="clear" w:pos="5324"/>
        </w:tabs>
        <w:suppressAutoHyphens/>
        <w:ind w:left="284" w:hanging="284"/>
        <w:jc w:val="both"/>
        <w:rPr>
          <w:rFonts w:asciiTheme="minorHAnsi" w:hAnsiTheme="minorHAnsi" w:cs="Tahoma"/>
          <w:sz w:val="20"/>
          <w:szCs w:val="20"/>
        </w:rPr>
      </w:pPr>
      <w:r w:rsidRPr="00465F87">
        <w:rPr>
          <w:rFonts w:asciiTheme="minorHAnsi" w:hAnsiTheme="minorHAnsi" w:cs="Tahoma"/>
          <w:sz w:val="20"/>
          <w:szCs w:val="20"/>
        </w:rPr>
        <w:t>A</w:t>
      </w:r>
      <w:r w:rsidR="001E4DC0" w:rsidRPr="00465F87">
        <w:rPr>
          <w:rFonts w:asciiTheme="minorHAnsi" w:hAnsiTheme="minorHAnsi" w:cs="Tahoma"/>
          <w:sz w:val="20"/>
          <w:szCs w:val="20"/>
        </w:rPr>
        <w:t>kceptuję(emy) bez zastrzeżeń wzór umowy</w:t>
      </w:r>
      <w:r w:rsidR="0007727C">
        <w:rPr>
          <w:rFonts w:asciiTheme="minorHAnsi" w:hAnsiTheme="minorHAnsi" w:cs="Tahoma"/>
          <w:sz w:val="20"/>
          <w:szCs w:val="20"/>
        </w:rPr>
        <w:t>.</w:t>
      </w:r>
    </w:p>
    <w:p w:rsidR="00711769" w:rsidRPr="00465F87" w:rsidRDefault="00EF28FF" w:rsidP="002C0B40">
      <w:pPr>
        <w:pStyle w:val="Akapitzlist"/>
        <w:numPr>
          <w:ilvl w:val="6"/>
          <w:numId w:val="28"/>
        </w:numPr>
        <w:tabs>
          <w:tab w:val="clear" w:pos="5324"/>
        </w:tabs>
        <w:suppressAutoHyphens/>
        <w:ind w:left="284" w:hanging="284"/>
        <w:jc w:val="both"/>
        <w:rPr>
          <w:rFonts w:asciiTheme="minorHAnsi" w:hAnsiTheme="minorHAnsi" w:cs="Tahoma"/>
          <w:sz w:val="20"/>
          <w:szCs w:val="20"/>
        </w:rPr>
      </w:pPr>
      <w:r w:rsidRPr="00465F87">
        <w:rPr>
          <w:rFonts w:asciiTheme="minorHAnsi" w:hAnsiTheme="minorHAnsi" w:cs="Tahoma"/>
          <w:sz w:val="20"/>
          <w:szCs w:val="20"/>
        </w:rPr>
        <w:t>W</w:t>
      </w:r>
      <w:r w:rsidR="001E4DC0" w:rsidRPr="00465F87">
        <w:rPr>
          <w:rFonts w:asciiTheme="minorHAnsi" w:hAnsiTheme="minorHAnsi" w:cs="Tahoma"/>
          <w:sz w:val="20"/>
          <w:szCs w:val="20"/>
        </w:rPr>
        <w:t xml:space="preserve"> przypadku uznania mojej (naszej) oferty za najkorzystniejszą </w:t>
      </w:r>
      <w:r w:rsidR="00901533" w:rsidRPr="00465F87">
        <w:rPr>
          <w:rFonts w:asciiTheme="minorHAnsi" w:hAnsiTheme="minorHAnsi" w:cs="Tahoma"/>
          <w:sz w:val="20"/>
          <w:szCs w:val="20"/>
        </w:rPr>
        <w:t>umowę zobowiązuję</w:t>
      </w:r>
      <w:r w:rsidR="001E4DC0" w:rsidRPr="00465F87">
        <w:rPr>
          <w:rFonts w:asciiTheme="minorHAnsi" w:hAnsiTheme="minorHAnsi" w:cs="Tahoma"/>
          <w:sz w:val="20"/>
          <w:szCs w:val="20"/>
        </w:rPr>
        <w:t>(</w:t>
      </w:r>
      <w:r w:rsidR="00901533" w:rsidRPr="00465F87">
        <w:rPr>
          <w:rFonts w:asciiTheme="minorHAnsi" w:hAnsiTheme="minorHAnsi" w:cs="Tahoma"/>
          <w:sz w:val="20"/>
          <w:szCs w:val="20"/>
        </w:rPr>
        <w:t>emy) się</w:t>
      </w:r>
      <w:r w:rsidR="001E4DC0" w:rsidRPr="00465F87">
        <w:rPr>
          <w:rFonts w:asciiTheme="minorHAnsi" w:hAnsiTheme="minorHAnsi" w:cs="Tahoma"/>
          <w:sz w:val="20"/>
          <w:szCs w:val="20"/>
        </w:rPr>
        <w:t xml:space="preserve"> zawrzeć w miejscu i </w:t>
      </w:r>
      <w:r w:rsidR="00901533" w:rsidRPr="00465F87">
        <w:rPr>
          <w:rFonts w:asciiTheme="minorHAnsi" w:hAnsiTheme="minorHAnsi" w:cs="Tahoma"/>
          <w:sz w:val="20"/>
          <w:szCs w:val="20"/>
        </w:rPr>
        <w:t>terminie, jakie</w:t>
      </w:r>
      <w:r w:rsidR="001E4DC0" w:rsidRPr="00465F87">
        <w:rPr>
          <w:rFonts w:asciiTheme="minorHAnsi" w:hAnsiTheme="minorHAnsi" w:cs="Tahoma"/>
          <w:sz w:val="20"/>
          <w:szCs w:val="20"/>
        </w:rPr>
        <w:t xml:space="preserve"> zostaną wskazane przez Zamawiającego oraz zobowiązuję(emy) </w:t>
      </w:r>
      <w:r w:rsidR="00901533" w:rsidRPr="00465F87">
        <w:rPr>
          <w:rFonts w:asciiTheme="minorHAnsi" w:hAnsiTheme="minorHAnsi" w:cs="Tahoma"/>
          <w:sz w:val="20"/>
          <w:szCs w:val="20"/>
        </w:rPr>
        <w:t>się zabezpieczyć</w:t>
      </w:r>
      <w:r w:rsidR="001E4DC0" w:rsidRPr="00465F87">
        <w:rPr>
          <w:rFonts w:asciiTheme="minorHAnsi" w:hAnsiTheme="minorHAnsi" w:cs="Tahoma"/>
          <w:sz w:val="20"/>
          <w:szCs w:val="20"/>
        </w:rPr>
        <w:t xml:space="preserve"> umowę zgodnie z treścią </w:t>
      </w:r>
      <w:r w:rsidR="0007727C">
        <w:rPr>
          <w:rFonts w:asciiTheme="minorHAnsi" w:hAnsiTheme="minorHAnsi" w:cs="Tahoma"/>
          <w:sz w:val="20"/>
          <w:szCs w:val="20"/>
        </w:rPr>
        <w:t>SIWZ.</w:t>
      </w:r>
      <w:r w:rsidR="001E4DC0" w:rsidRPr="00465F87">
        <w:rPr>
          <w:rFonts w:asciiTheme="minorHAnsi" w:hAnsiTheme="minorHAnsi" w:cs="Tahoma"/>
          <w:sz w:val="20"/>
          <w:szCs w:val="20"/>
        </w:rPr>
        <w:t xml:space="preserve"> </w:t>
      </w:r>
    </w:p>
    <w:p w:rsidR="00711769" w:rsidRPr="00465F87" w:rsidRDefault="00EF28FF" w:rsidP="002C0B40">
      <w:pPr>
        <w:pStyle w:val="Akapitzlist"/>
        <w:numPr>
          <w:ilvl w:val="6"/>
          <w:numId w:val="28"/>
        </w:numPr>
        <w:tabs>
          <w:tab w:val="clear" w:pos="5324"/>
        </w:tabs>
        <w:suppressAutoHyphens/>
        <w:ind w:left="284" w:hanging="284"/>
        <w:jc w:val="both"/>
        <w:rPr>
          <w:rFonts w:asciiTheme="minorHAnsi" w:hAnsiTheme="minorHAnsi" w:cs="Tahoma"/>
          <w:sz w:val="20"/>
          <w:szCs w:val="20"/>
        </w:rPr>
      </w:pPr>
      <w:r w:rsidRPr="00465F87">
        <w:rPr>
          <w:rFonts w:asciiTheme="minorHAnsi" w:hAnsiTheme="minorHAnsi" w:cs="Tahoma"/>
          <w:sz w:val="20"/>
          <w:szCs w:val="20"/>
        </w:rPr>
        <w:t>N</w:t>
      </w:r>
      <w:r w:rsidR="001E4DC0" w:rsidRPr="00465F87">
        <w:rPr>
          <w:rFonts w:asciiTheme="minorHAnsi" w:hAnsiTheme="minorHAnsi" w:cs="Tahoma"/>
          <w:sz w:val="20"/>
          <w:szCs w:val="20"/>
        </w:rPr>
        <w:t>ie uczestniczę(</w:t>
      </w:r>
      <w:r w:rsidR="00901533" w:rsidRPr="00465F87">
        <w:rPr>
          <w:rFonts w:asciiTheme="minorHAnsi" w:hAnsiTheme="minorHAnsi" w:cs="Tahoma"/>
          <w:sz w:val="20"/>
          <w:szCs w:val="20"/>
        </w:rPr>
        <w:t>ymy), jako</w:t>
      </w:r>
      <w:r w:rsidR="001E4DC0" w:rsidRPr="00465F87">
        <w:rPr>
          <w:rFonts w:asciiTheme="minorHAnsi" w:hAnsiTheme="minorHAnsi" w:cs="Tahoma"/>
          <w:sz w:val="20"/>
          <w:szCs w:val="20"/>
        </w:rPr>
        <w:t xml:space="preserve"> Wykonawca w jakiejkolwiek innej ofercie złożonej w celu ud</w:t>
      </w:r>
      <w:r w:rsidR="0007727C">
        <w:rPr>
          <w:rFonts w:asciiTheme="minorHAnsi" w:hAnsiTheme="minorHAnsi" w:cs="Tahoma"/>
          <w:sz w:val="20"/>
          <w:szCs w:val="20"/>
        </w:rPr>
        <w:t>zielenia niniejszego zamówienia.</w:t>
      </w:r>
    </w:p>
    <w:p w:rsidR="00711769" w:rsidRPr="00465F87" w:rsidRDefault="00EF28FF" w:rsidP="002C0B40">
      <w:pPr>
        <w:pStyle w:val="Akapitzlist"/>
        <w:numPr>
          <w:ilvl w:val="6"/>
          <w:numId w:val="28"/>
        </w:numPr>
        <w:tabs>
          <w:tab w:val="clear" w:pos="5324"/>
        </w:tabs>
        <w:suppressAutoHyphens/>
        <w:ind w:left="284" w:hanging="284"/>
        <w:jc w:val="both"/>
        <w:rPr>
          <w:rFonts w:asciiTheme="minorHAnsi" w:hAnsiTheme="minorHAnsi" w:cs="Tahoma"/>
          <w:sz w:val="20"/>
          <w:szCs w:val="20"/>
        </w:rPr>
      </w:pPr>
      <w:r w:rsidRPr="00465F87">
        <w:rPr>
          <w:rFonts w:asciiTheme="minorHAnsi" w:hAnsiTheme="minorHAnsi" w:cs="Tahoma"/>
          <w:sz w:val="20"/>
          <w:szCs w:val="20"/>
        </w:rPr>
        <w:t>N</w:t>
      </w:r>
      <w:r w:rsidR="001E4DC0" w:rsidRPr="00465F87">
        <w:rPr>
          <w:rFonts w:asciiTheme="minorHAnsi" w:hAnsiTheme="minorHAnsi" w:cs="Tahoma"/>
          <w:sz w:val="20"/>
          <w:szCs w:val="20"/>
        </w:rPr>
        <w:t xml:space="preserve">a podstawie art. 8 ust. 3 ustawy z dnia 29 stycznia 2004 r. </w:t>
      </w:r>
      <w:r w:rsidR="009246BA" w:rsidRPr="00465F87">
        <w:rPr>
          <w:rFonts w:asciiTheme="minorHAnsi" w:hAnsiTheme="minorHAnsi" w:cs="Tahoma"/>
          <w:sz w:val="20"/>
          <w:szCs w:val="20"/>
        </w:rPr>
        <w:t>P</w:t>
      </w:r>
      <w:r w:rsidR="001E4DC0" w:rsidRPr="00465F87">
        <w:rPr>
          <w:rFonts w:asciiTheme="minorHAnsi" w:hAnsiTheme="minorHAnsi" w:cs="Tahoma"/>
          <w:sz w:val="20"/>
          <w:szCs w:val="20"/>
        </w:rPr>
        <w:t xml:space="preserve">rawo zamówień publicznych </w:t>
      </w:r>
      <w:r w:rsidR="005A2EC0" w:rsidRPr="00465F87">
        <w:rPr>
          <w:rFonts w:asciiTheme="minorHAnsi" w:hAnsiTheme="minorHAnsi" w:cs="Tahoma"/>
          <w:sz w:val="20"/>
          <w:szCs w:val="20"/>
        </w:rPr>
        <w:t>(tekst jedn. Dz.U.2018.1986</w:t>
      </w:r>
      <w:r w:rsidR="00A715AD">
        <w:rPr>
          <w:rFonts w:asciiTheme="minorHAnsi" w:hAnsiTheme="minorHAnsi" w:cs="Tahoma"/>
          <w:sz w:val="20"/>
          <w:szCs w:val="20"/>
        </w:rPr>
        <w:t xml:space="preserve"> ze zm.</w:t>
      </w:r>
      <w:r w:rsidR="005A2EC0" w:rsidRPr="00465F87">
        <w:rPr>
          <w:rFonts w:asciiTheme="minorHAnsi" w:hAnsiTheme="minorHAnsi" w:cs="Tahoma"/>
          <w:sz w:val="20"/>
          <w:szCs w:val="20"/>
        </w:rPr>
        <w:t xml:space="preserve">) </w:t>
      </w:r>
      <w:r w:rsidR="001E4DC0" w:rsidRPr="00465F87">
        <w:rPr>
          <w:rFonts w:asciiTheme="minorHAnsi" w:hAnsiTheme="minorHAnsi" w:cs="Tahoma"/>
          <w:sz w:val="20"/>
          <w:szCs w:val="20"/>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711769" w:rsidRPr="00465F87" w:rsidRDefault="00711769" w:rsidP="00FA1C95">
      <w:pPr>
        <w:ind w:left="360"/>
        <w:jc w:val="both"/>
        <w:rPr>
          <w:rFonts w:asciiTheme="minorHAnsi" w:hAnsiTheme="minorHAnsi" w:cs="Tahoma"/>
          <w:b/>
          <w:i/>
          <w:color w:val="000000"/>
          <w:sz w:val="20"/>
          <w:szCs w:val="2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711769" w:rsidRPr="00465F87" w:rsidTr="00F0235C">
        <w:trPr>
          <w:cantSplit/>
          <w:trHeight w:val="360"/>
        </w:trPr>
        <w:tc>
          <w:tcPr>
            <w:tcW w:w="900" w:type="dxa"/>
            <w:vMerge w:val="restart"/>
          </w:tcPr>
          <w:p w:rsidR="00711769" w:rsidRPr="00465F87" w:rsidRDefault="00901533" w:rsidP="00FA1C95">
            <w:pPr>
              <w:pStyle w:val="Tekstpodstawowy2"/>
              <w:rPr>
                <w:rFonts w:asciiTheme="minorHAnsi" w:hAnsiTheme="minorHAnsi" w:cs="Tahoma"/>
                <w:b/>
                <w:sz w:val="20"/>
                <w:szCs w:val="20"/>
              </w:rPr>
            </w:pPr>
            <w:r w:rsidRPr="00465F87">
              <w:rPr>
                <w:rFonts w:asciiTheme="minorHAnsi" w:hAnsiTheme="minorHAnsi" w:cs="Tahoma"/>
                <w:b/>
                <w:sz w:val="20"/>
                <w:szCs w:val="20"/>
              </w:rPr>
              <w:t>L</w:t>
            </w:r>
            <w:r w:rsidR="001E4DC0" w:rsidRPr="00465F87">
              <w:rPr>
                <w:rFonts w:asciiTheme="minorHAnsi" w:hAnsiTheme="minorHAnsi" w:cs="Tahoma"/>
                <w:b/>
                <w:sz w:val="20"/>
                <w:szCs w:val="20"/>
              </w:rPr>
              <w:t>.</w:t>
            </w:r>
            <w:r w:rsidRPr="00465F87">
              <w:rPr>
                <w:rFonts w:asciiTheme="minorHAnsi" w:hAnsiTheme="minorHAnsi" w:cs="Tahoma"/>
                <w:b/>
                <w:sz w:val="20"/>
                <w:szCs w:val="20"/>
              </w:rPr>
              <w:t>P</w:t>
            </w:r>
            <w:r w:rsidR="001E4DC0" w:rsidRPr="00465F87">
              <w:rPr>
                <w:rFonts w:asciiTheme="minorHAnsi" w:hAnsiTheme="minorHAnsi" w:cs="Tahoma"/>
                <w:b/>
                <w:sz w:val="20"/>
                <w:szCs w:val="20"/>
              </w:rPr>
              <w:t>.</w:t>
            </w:r>
          </w:p>
        </w:tc>
        <w:tc>
          <w:tcPr>
            <w:tcW w:w="4140" w:type="dxa"/>
            <w:vMerge w:val="restart"/>
          </w:tcPr>
          <w:p w:rsidR="00711769" w:rsidRPr="00465F87" w:rsidRDefault="001E4DC0" w:rsidP="00FA1C95">
            <w:pPr>
              <w:pStyle w:val="Tekstpodstawowy2"/>
              <w:jc w:val="center"/>
              <w:rPr>
                <w:rFonts w:asciiTheme="minorHAnsi" w:hAnsiTheme="minorHAnsi" w:cs="Tahoma"/>
                <w:b/>
                <w:sz w:val="20"/>
                <w:szCs w:val="20"/>
              </w:rPr>
            </w:pPr>
            <w:r w:rsidRPr="00465F87">
              <w:rPr>
                <w:rFonts w:asciiTheme="minorHAnsi" w:hAnsiTheme="minorHAnsi" w:cs="Tahoma"/>
                <w:b/>
                <w:sz w:val="20"/>
                <w:szCs w:val="20"/>
              </w:rPr>
              <w:t>Oznaczenie rodzaju (nazwy) informacji</w:t>
            </w:r>
          </w:p>
        </w:tc>
        <w:tc>
          <w:tcPr>
            <w:tcW w:w="3240" w:type="dxa"/>
            <w:gridSpan w:val="2"/>
          </w:tcPr>
          <w:p w:rsidR="00711769" w:rsidRPr="00465F87" w:rsidRDefault="001E4DC0" w:rsidP="00FA1C95">
            <w:pPr>
              <w:pStyle w:val="Tekstpodstawowy2"/>
              <w:jc w:val="center"/>
              <w:rPr>
                <w:rFonts w:asciiTheme="minorHAnsi" w:hAnsiTheme="minorHAnsi" w:cs="Tahoma"/>
                <w:b/>
                <w:sz w:val="20"/>
                <w:szCs w:val="20"/>
              </w:rPr>
            </w:pPr>
            <w:r w:rsidRPr="00465F87">
              <w:rPr>
                <w:rFonts w:asciiTheme="minorHAnsi" w:hAnsiTheme="minorHAnsi" w:cs="Tahoma"/>
                <w:b/>
                <w:sz w:val="20"/>
                <w:szCs w:val="20"/>
              </w:rPr>
              <w:t xml:space="preserve">Strony w ofercie </w:t>
            </w:r>
          </w:p>
          <w:p w:rsidR="00711769" w:rsidRPr="00465F87" w:rsidRDefault="001E4DC0" w:rsidP="00FA1C95">
            <w:pPr>
              <w:pStyle w:val="Tekstpodstawowy2"/>
              <w:jc w:val="center"/>
              <w:rPr>
                <w:rFonts w:asciiTheme="minorHAnsi" w:hAnsiTheme="minorHAnsi" w:cs="Tahoma"/>
                <w:b/>
                <w:sz w:val="20"/>
                <w:szCs w:val="20"/>
              </w:rPr>
            </w:pPr>
            <w:r w:rsidRPr="00465F87">
              <w:rPr>
                <w:rFonts w:asciiTheme="minorHAnsi" w:hAnsiTheme="minorHAnsi" w:cs="Tahoma"/>
                <w:b/>
                <w:sz w:val="20"/>
                <w:szCs w:val="20"/>
              </w:rPr>
              <w:t xml:space="preserve">(wyrażone cyfrą) </w:t>
            </w:r>
          </w:p>
        </w:tc>
      </w:tr>
      <w:tr w:rsidR="00711769" w:rsidRPr="00465F87" w:rsidTr="00F0235C">
        <w:trPr>
          <w:cantSplit/>
          <w:trHeight w:val="324"/>
        </w:trPr>
        <w:tc>
          <w:tcPr>
            <w:tcW w:w="900" w:type="dxa"/>
            <w:vMerge/>
          </w:tcPr>
          <w:p w:rsidR="00711769" w:rsidRPr="00465F87" w:rsidRDefault="00711769" w:rsidP="00FA1C95">
            <w:pPr>
              <w:pStyle w:val="Tekstpodstawowy2"/>
              <w:rPr>
                <w:rFonts w:asciiTheme="minorHAnsi" w:hAnsiTheme="minorHAnsi" w:cs="Tahoma"/>
                <w:b/>
                <w:sz w:val="20"/>
                <w:szCs w:val="20"/>
              </w:rPr>
            </w:pPr>
          </w:p>
        </w:tc>
        <w:tc>
          <w:tcPr>
            <w:tcW w:w="4140" w:type="dxa"/>
            <w:vMerge/>
          </w:tcPr>
          <w:p w:rsidR="00711769" w:rsidRPr="00465F87" w:rsidRDefault="00711769" w:rsidP="00FA1C95">
            <w:pPr>
              <w:pStyle w:val="Tekstpodstawowy2"/>
              <w:jc w:val="center"/>
              <w:rPr>
                <w:rFonts w:asciiTheme="minorHAnsi" w:hAnsiTheme="minorHAnsi" w:cs="Tahoma"/>
                <w:b/>
                <w:sz w:val="20"/>
                <w:szCs w:val="20"/>
              </w:rPr>
            </w:pPr>
          </w:p>
        </w:tc>
        <w:tc>
          <w:tcPr>
            <w:tcW w:w="1815" w:type="dxa"/>
          </w:tcPr>
          <w:p w:rsidR="00711769" w:rsidRPr="00465F87" w:rsidRDefault="001E4DC0" w:rsidP="00FA1C95">
            <w:pPr>
              <w:pStyle w:val="Tekstpodstawowy2"/>
              <w:jc w:val="center"/>
              <w:rPr>
                <w:rFonts w:asciiTheme="minorHAnsi" w:hAnsiTheme="minorHAnsi" w:cs="Tahoma"/>
                <w:b/>
                <w:sz w:val="20"/>
                <w:szCs w:val="20"/>
              </w:rPr>
            </w:pPr>
            <w:r w:rsidRPr="00465F87">
              <w:rPr>
                <w:rFonts w:asciiTheme="minorHAnsi" w:hAnsiTheme="minorHAnsi" w:cs="Tahoma"/>
                <w:b/>
                <w:sz w:val="20"/>
                <w:szCs w:val="20"/>
              </w:rPr>
              <w:t>od</w:t>
            </w:r>
          </w:p>
        </w:tc>
        <w:tc>
          <w:tcPr>
            <w:tcW w:w="1425" w:type="dxa"/>
          </w:tcPr>
          <w:p w:rsidR="00711769" w:rsidRPr="00465F87" w:rsidRDefault="001E4DC0" w:rsidP="00FA1C95">
            <w:pPr>
              <w:pStyle w:val="Tekstpodstawowy2"/>
              <w:jc w:val="center"/>
              <w:rPr>
                <w:rFonts w:asciiTheme="minorHAnsi" w:hAnsiTheme="minorHAnsi" w:cs="Tahoma"/>
                <w:b/>
                <w:sz w:val="20"/>
                <w:szCs w:val="20"/>
              </w:rPr>
            </w:pPr>
            <w:r w:rsidRPr="00465F87">
              <w:rPr>
                <w:rFonts w:asciiTheme="minorHAnsi" w:hAnsiTheme="minorHAnsi" w:cs="Tahoma"/>
                <w:b/>
                <w:sz w:val="20"/>
                <w:szCs w:val="20"/>
              </w:rPr>
              <w:t>do</w:t>
            </w:r>
          </w:p>
        </w:tc>
      </w:tr>
      <w:tr w:rsidR="00711769" w:rsidRPr="00465F87" w:rsidTr="00F0235C">
        <w:trPr>
          <w:cantSplit/>
        </w:trPr>
        <w:tc>
          <w:tcPr>
            <w:tcW w:w="900" w:type="dxa"/>
          </w:tcPr>
          <w:p w:rsidR="00711769" w:rsidRPr="00465F87" w:rsidRDefault="00711769" w:rsidP="002C0B40">
            <w:pPr>
              <w:pStyle w:val="Tekstpodstawowy2"/>
              <w:numPr>
                <w:ilvl w:val="0"/>
                <w:numId w:val="7"/>
              </w:numPr>
              <w:rPr>
                <w:rFonts w:asciiTheme="minorHAnsi" w:hAnsiTheme="minorHAnsi" w:cs="Tahoma"/>
                <w:b/>
                <w:sz w:val="20"/>
                <w:szCs w:val="20"/>
              </w:rPr>
            </w:pPr>
          </w:p>
        </w:tc>
        <w:tc>
          <w:tcPr>
            <w:tcW w:w="4140" w:type="dxa"/>
          </w:tcPr>
          <w:p w:rsidR="00711769" w:rsidRPr="00465F87" w:rsidRDefault="00711769" w:rsidP="00FA1C95">
            <w:pPr>
              <w:pStyle w:val="Tekstpodstawowy2"/>
              <w:rPr>
                <w:rFonts w:asciiTheme="minorHAnsi" w:hAnsiTheme="minorHAnsi" w:cs="Tahoma"/>
                <w:sz w:val="20"/>
                <w:szCs w:val="20"/>
              </w:rPr>
            </w:pPr>
          </w:p>
        </w:tc>
        <w:tc>
          <w:tcPr>
            <w:tcW w:w="1815" w:type="dxa"/>
          </w:tcPr>
          <w:p w:rsidR="00711769" w:rsidRPr="00465F87" w:rsidRDefault="00711769" w:rsidP="00FA1C95">
            <w:pPr>
              <w:pStyle w:val="Tekstpodstawowy2"/>
              <w:rPr>
                <w:rFonts w:asciiTheme="minorHAnsi" w:hAnsiTheme="minorHAnsi" w:cs="Tahoma"/>
                <w:sz w:val="20"/>
                <w:szCs w:val="20"/>
              </w:rPr>
            </w:pPr>
          </w:p>
        </w:tc>
        <w:tc>
          <w:tcPr>
            <w:tcW w:w="1425" w:type="dxa"/>
          </w:tcPr>
          <w:p w:rsidR="00711769" w:rsidRPr="00465F87" w:rsidRDefault="00711769" w:rsidP="00FA1C95">
            <w:pPr>
              <w:pStyle w:val="Tekstpodstawowy2"/>
              <w:rPr>
                <w:rFonts w:asciiTheme="minorHAnsi" w:hAnsiTheme="minorHAnsi" w:cs="Tahoma"/>
                <w:sz w:val="20"/>
                <w:szCs w:val="20"/>
              </w:rPr>
            </w:pPr>
          </w:p>
        </w:tc>
      </w:tr>
      <w:tr w:rsidR="00711769" w:rsidRPr="00465F87" w:rsidTr="00F0235C">
        <w:trPr>
          <w:cantSplit/>
        </w:trPr>
        <w:tc>
          <w:tcPr>
            <w:tcW w:w="900" w:type="dxa"/>
          </w:tcPr>
          <w:p w:rsidR="00711769" w:rsidRPr="00465F87" w:rsidRDefault="00711769" w:rsidP="002C0B40">
            <w:pPr>
              <w:pStyle w:val="Tekstpodstawowy2"/>
              <w:numPr>
                <w:ilvl w:val="0"/>
                <w:numId w:val="7"/>
              </w:numPr>
              <w:rPr>
                <w:rFonts w:asciiTheme="minorHAnsi" w:hAnsiTheme="minorHAnsi" w:cs="Tahoma"/>
                <w:b/>
                <w:sz w:val="20"/>
                <w:szCs w:val="20"/>
              </w:rPr>
            </w:pPr>
          </w:p>
        </w:tc>
        <w:tc>
          <w:tcPr>
            <w:tcW w:w="4140" w:type="dxa"/>
          </w:tcPr>
          <w:p w:rsidR="00711769" w:rsidRPr="00465F87" w:rsidRDefault="00711769" w:rsidP="00FA1C95">
            <w:pPr>
              <w:pStyle w:val="Tekstpodstawowy2"/>
              <w:rPr>
                <w:rFonts w:asciiTheme="minorHAnsi" w:hAnsiTheme="minorHAnsi" w:cs="Tahoma"/>
                <w:sz w:val="20"/>
                <w:szCs w:val="20"/>
              </w:rPr>
            </w:pPr>
          </w:p>
        </w:tc>
        <w:tc>
          <w:tcPr>
            <w:tcW w:w="1815" w:type="dxa"/>
          </w:tcPr>
          <w:p w:rsidR="00711769" w:rsidRPr="00465F87" w:rsidRDefault="00711769" w:rsidP="00FA1C95">
            <w:pPr>
              <w:pStyle w:val="Tekstpodstawowy2"/>
              <w:rPr>
                <w:rFonts w:asciiTheme="minorHAnsi" w:hAnsiTheme="minorHAnsi" w:cs="Tahoma"/>
                <w:sz w:val="20"/>
                <w:szCs w:val="20"/>
              </w:rPr>
            </w:pPr>
          </w:p>
        </w:tc>
        <w:tc>
          <w:tcPr>
            <w:tcW w:w="1425" w:type="dxa"/>
          </w:tcPr>
          <w:p w:rsidR="00711769" w:rsidRPr="00465F87" w:rsidRDefault="00711769" w:rsidP="00FA1C95">
            <w:pPr>
              <w:pStyle w:val="Tekstpodstawowy2"/>
              <w:rPr>
                <w:rFonts w:asciiTheme="minorHAnsi" w:hAnsiTheme="minorHAnsi" w:cs="Tahoma"/>
                <w:sz w:val="20"/>
                <w:szCs w:val="20"/>
              </w:rPr>
            </w:pPr>
          </w:p>
        </w:tc>
      </w:tr>
    </w:tbl>
    <w:p w:rsidR="00711769" w:rsidRPr="00465F87" w:rsidRDefault="00711769" w:rsidP="00FA1C95">
      <w:pPr>
        <w:ind w:left="360"/>
        <w:jc w:val="both"/>
        <w:rPr>
          <w:rFonts w:asciiTheme="minorHAnsi" w:hAnsiTheme="minorHAnsi" w:cs="Tahoma"/>
          <w:sz w:val="20"/>
          <w:szCs w:val="20"/>
        </w:rPr>
      </w:pPr>
    </w:p>
    <w:p w:rsidR="002B1D4F" w:rsidRPr="00465F87" w:rsidRDefault="001E4DC0" w:rsidP="00FA1C95">
      <w:pPr>
        <w:ind w:left="142"/>
        <w:jc w:val="both"/>
        <w:rPr>
          <w:rFonts w:asciiTheme="minorHAnsi" w:hAnsiTheme="minorHAnsi" w:cs="Tahoma"/>
          <w:sz w:val="20"/>
          <w:szCs w:val="20"/>
        </w:rPr>
      </w:pPr>
      <w:r w:rsidRPr="00465F87">
        <w:rPr>
          <w:rFonts w:asciiTheme="minorHAnsi" w:hAnsiTheme="minorHAnsi" w:cs="Tahoma"/>
          <w:sz w:val="20"/>
          <w:szCs w:val="20"/>
        </w:rPr>
        <w:t>UZASADNIENIE:</w:t>
      </w:r>
    </w:p>
    <w:p w:rsidR="002B1D4F" w:rsidRPr="00465F87" w:rsidRDefault="001E4DC0" w:rsidP="00FA1C95">
      <w:pPr>
        <w:ind w:left="142"/>
        <w:jc w:val="both"/>
        <w:rPr>
          <w:rFonts w:asciiTheme="minorHAnsi" w:hAnsiTheme="minorHAnsi" w:cs="Tahoma"/>
          <w:sz w:val="20"/>
          <w:szCs w:val="20"/>
        </w:rPr>
      </w:pPr>
      <w:r w:rsidRPr="00465F87">
        <w:rPr>
          <w:rFonts w:asciiTheme="minorHAnsi" w:hAnsiTheme="minorHAnsi" w:cs="Tahoma"/>
          <w:sz w:val="20"/>
          <w:szCs w:val="20"/>
        </w:rPr>
        <w:t xml:space="preserve">Jednocześnie wykazujemy, iż zastrzeżone informacje stanowią tajemnicę </w:t>
      </w:r>
      <w:r w:rsidR="00901533" w:rsidRPr="00465F87">
        <w:rPr>
          <w:rFonts w:asciiTheme="minorHAnsi" w:hAnsiTheme="minorHAnsi" w:cs="Tahoma"/>
          <w:sz w:val="20"/>
          <w:szCs w:val="20"/>
        </w:rPr>
        <w:t>przedsiębiorstwa, ponieważ</w:t>
      </w:r>
      <w:r w:rsidRPr="00465F87">
        <w:rPr>
          <w:rFonts w:asciiTheme="minorHAnsi" w:hAnsiTheme="minorHAnsi" w:cs="Tahoma"/>
          <w:sz w:val="20"/>
          <w:szCs w:val="20"/>
        </w:rPr>
        <w:t xml:space="preserve">:      </w:t>
      </w:r>
    </w:p>
    <w:p w:rsidR="00A67E18" w:rsidRPr="00465F87" w:rsidRDefault="00A67E18" w:rsidP="00FA1C95">
      <w:pPr>
        <w:ind w:left="142"/>
        <w:jc w:val="both"/>
        <w:rPr>
          <w:rFonts w:asciiTheme="minorHAnsi" w:hAnsiTheme="minorHAnsi" w:cs="Tahoma"/>
          <w:sz w:val="20"/>
          <w:szCs w:val="20"/>
        </w:rPr>
      </w:pPr>
    </w:p>
    <w:p w:rsidR="002B1D4F" w:rsidRPr="00465F87" w:rsidRDefault="001E4DC0" w:rsidP="00FA1C95">
      <w:pPr>
        <w:ind w:left="142"/>
        <w:jc w:val="both"/>
        <w:rPr>
          <w:rFonts w:asciiTheme="minorHAnsi" w:hAnsiTheme="minorHAnsi" w:cs="Tahoma"/>
          <w:sz w:val="20"/>
          <w:szCs w:val="20"/>
        </w:rPr>
      </w:pPr>
      <w:r w:rsidRPr="00465F87">
        <w:rPr>
          <w:rFonts w:asciiTheme="minorHAnsi" w:hAnsiTheme="minorHAnsi" w:cs="Tahoma"/>
          <w:sz w:val="20"/>
          <w:szCs w:val="20"/>
        </w:rPr>
        <w:t>…………………………………………………………………………………………………………. (wypełnia wykonawca)</w:t>
      </w:r>
    </w:p>
    <w:p w:rsidR="00CB58BB" w:rsidRPr="00465F87" w:rsidRDefault="00CB58BB" w:rsidP="00FA1C95">
      <w:pPr>
        <w:ind w:left="142"/>
        <w:jc w:val="both"/>
        <w:rPr>
          <w:rFonts w:asciiTheme="minorHAnsi" w:hAnsiTheme="minorHAnsi" w:cs="Tahoma"/>
          <w:sz w:val="20"/>
          <w:szCs w:val="20"/>
        </w:rPr>
      </w:pPr>
    </w:p>
    <w:p w:rsidR="00711769" w:rsidRPr="00465F87" w:rsidRDefault="001E4DC0" w:rsidP="002C0B40">
      <w:pPr>
        <w:pStyle w:val="Akapitzlist"/>
        <w:numPr>
          <w:ilvl w:val="6"/>
          <w:numId w:val="28"/>
        </w:numPr>
        <w:tabs>
          <w:tab w:val="clear" w:pos="5324"/>
        </w:tabs>
        <w:suppressAutoHyphens/>
        <w:ind w:left="284" w:hanging="284"/>
        <w:jc w:val="both"/>
        <w:rPr>
          <w:rFonts w:asciiTheme="minorHAnsi" w:hAnsiTheme="minorHAnsi" w:cs="Tahoma"/>
          <w:sz w:val="20"/>
          <w:szCs w:val="20"/>
        </w:rPr>
      </w:pPr>
      <w:r w:rsidRPr="00465F87">
        <w:rPr>
          <w:rFonts w:asciiTheme="minorHAnsi" w:hAnsiTheme="minorHAnsi" w:cs="Tahoma"/>
          <w:sz w:val="20"/>
          <w:szCs w:val="20"/>
        </w:rPr>
        <w:t>[</w:t>
      </w:r>
      <w:r w:rsidR="00707E46" w:rsidRPr="00465F87">
        <w:rPr>
          <w:rFonts w:asciiTheme="minorHAnsi" w:hAnsiTheme="minorHAnsi" w:cs="Tahoma"/>
          <w:sz w:val="20"/>
          <w:szCs w:val="20"/>
        </w:rPr>
        <w:t>N</w:t>
      </w:r>
      <w:r w:rsidRPr="00465F87">
        <w:rPr>
          <w:rFonts w:asciiTheme="minorHAnsi" w:hAnsiTheme="minorHAnsi" w:cs="Tahoma"/>
          <w:sz w:val="20"/>
          <w:szCs w:val="20"/>
        </w:rPr>
        <w:t>ie zamierzam(y) powierzać do podwykonania żadnej części niniejszego zamówienia / następujące części niniejszego zamówienia zamierzam(y) powierzyć podwykonawcom]</w:t>
      </w:r>
      <w:r w:rsidRPr="00465F87">
        <w:rPr>
          <w:rFonts w:asciiTheme="minorHAnsi" w:hAnsiTheme="minorHAnsi"/>
          <w:sz w:val="20"/>
          <w:szCs w:val="20"/>
        </w:rPr>
        <w:footnoteReference w:id="1"/>
      </w:r>
      <w:r w:rsidRPr="00465F87">
        <w:rPr>
          <w:rFonts w:asciiTheme="minorHAnsi" w:hAnsiTheme="minorHAnsi" w:cs="Tahoma"/>
          <w:sz w:val="20"/>
          <w:szCs w:val="20"/>
        </w:rPr>
        <w:t xml:space="preserve">: </w:t>
      </w:r>
    </w:p>
    <w:p w:rsidR="00711769" w:rsidRPr="00465F87" w:rsidRDefault="00711769" w:rsidP="00FA1C95">
      <w:pPr>
        <w:ind w:left="360"/>
        <w:jc w:val="both"/>
        <w:rPr>
          <w:rFonts w:asciiTheme="minorHAnsi" w:hAnsiTheme="minorHAnsi" w:cs="Tahoma"/>
          <w:sz w:val="20"/>
          <w:szCs w:val="20"/>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85"/>
        <w:gridCol w:w="4536"/>
      </w:tblGrid>
      <w:tr w:rsidR="005727D5" w:rsidRPr="00465F87" w:rsidTr="005727D5">
        <w:tc>
          <w:tcPr>
            <w:tcW w:w="709" w:type="dxa"/>
          </w:tcPr>
          <w:p w:rsidR="005727D5" w:rsidRPr="00465F87" w:rsidRDefault="00901533" w:rsidP="00FA1C95">
            <w:pPr>
              <w:pStyle w:val="Tekstpodstawowy2"/>
              <w:rPr>
                <w:rFonts w:asciiTheme="minorHAnsi" w:hAnsiTheme="minorHAnsi" w:cs="Tahoma"/>
                <w:b/>
                <w:sz w:val="20"/>
                <w:szCs w:val="20"/>
              </w:rPr>
            </w:pPr>
            <w:r w:rsidRPr="00465F87">
              <w:rPr>
                <w:rFonts w:asciiTheme="minorHAnsi" w:hAnsiTheme="minorHAnsi" w:cs="Tahoma"/>
                <w:b/>
                <w:sz w:val="20"/>
                <w:szCs w:val="20"/>
              </w:rPr>
              <w:t>L</w:t>
            </w:r>
            <w:r w:rsidR="001E4DC0" w:rsidRPr="00465F87">
              <w:rPr>
                <w:rFonts w:asciiTheme="minorHAnsi" w:hAnsiTheme="minorHAnsi" w:cs="Tahoma"/>
                <w:b/>
                <w:sz w:val="20"/>
                <w:szCs w:val="20"/>
              </w:rPr>
              <w:t>.</w:t>
            </w:r>
            <w:r w:rsidRPr="00465F87">
              <w:rPr>
                <w:rFonts w:asciiTheme="minorHAnsi" w:hAnsiTheme="minorHAnsi" w:cs="Tahoma"/>
                <w:b/>
                <w:sz w:val="20"/>
                <w:szCs w:val="20"/>
              </w:rPr>
              <w:t>P</w:t>
            </w:r>
            <w:r w:rsidR="001E4DC0" w:rsidRPr="00465F87">
              <w:rPr>
                <w:rFonts w:asciiTheme="minorHAnsi" w:hAnsiTheme="minorHAnsi" w:cs="Tahoma"/>
                <w:b/>
                <w:sz w:val="20"/>
                <w:szCs w:val="20"/>
              </w:rPr>
              <w:t>.</w:t>
            </w:r>
          </w:p>
        </w:tc>
        <w:tc>
          <w:tcPr>
            <w:tcW w:w="3685" w:type="dxa"/>
          </w:tcPr>
          <w:p w:rsidR="005727D5" w:rsidRPr="00465F87" w:rsidRDefault="001E4DC0" w:rsidP="00FA1C95">
            <w:pPr>
              <w:pStyle w:val="Tekstpodstawowy2"/>
              <w:jc w:val="center"/>
              <w:rPr>
                <w:rFonts w:asciiTheme="minorHAnsi" w:hAnsiTheme="minorHAnsi" w:cs="Tahoma"/>
                <w:b/>
                <w:sz w:val="20"/>
                <w:szCs w:val="20"/>
              </w:rPr>
            </w:pPr>
            <w:r w:rsidRPr="00465F87">
              <w:rPr>
                <w:rFonts w:asciiTheme="minorHAnsi" w:hAnsiTheme="minorHAnsi" w:cs="Tahoma"/>
                <w:b/>
                <w:sz w:val="20"/>
                <w:szCs w:val="20"/>
              </w:rPr>
              <w:t xml:space="preserve">Nazwa części zamówienia </w:t>
            </w:r>
          </w:p>
        </w:tc>
        <w:tc>
          <w:tcPr>
            <w:tcW w:w="4536" w:type="dxa"/>
          </w:tcPr>
          <w:p w:rsidR="005727D5" w:rsidRPr="00465F87" w:rsidRDefault="001E4DC0" w:rsidP="00FA1C95">
            <w:pPr>
              <w:pStyle w:val="Tekstpodstawowy2"/>
              <w:jc w:val="center"/>
              <w:rPr>
                <w:rFonts w:asciiTheme="minorHAnsi" w:hAnsiTheme="minorHAnsi" w:cs="Tahoma"/>
                <w:b/>
                <w:sz w:val="20"/>
                <w:szCs w:val="20"/>
              </w:rPr>
            </w:pPr>
            <w:r w:rsidRPr="00465F87">
              <w:rPr>
                <w:rFonts w:asciiTheme="minorHAnsi" w:hAnsiTheme="minorHAnsi" w:cs="Tahoma"/>
                <w:b/>
                <w:sz w:val="20"/>
                <w:szCs w:val="20"/>
              </w:rPr>
              <w:t>Firma Podwykonawcy</w:t>
            </w:r>
          </w:p>
        </w:tc>
      </w:tr>
      <w:tr w:rsidR="005727D5" w:rsidRPr="00465F87" w:rsidTr="005727D5">
        <w:tc>
          <w:tcPr>
            <w:tcW w:w="709" w:type="dxa"/>
          </w:tcPr>
          <w:p w:rsidR="005727D5" w:rsidRPr="00465F87" w:rsidRDefault="005727D5" w:rsidP="002C0B40">
            <w:pPr>
              <w:pStyle w:val="Tekstpodstawowy2"/>
              <w:numPr>
                <w:ilvl w:val="0"/>
                <w:numId w:val="8"/>
              </w:numPr>
              <w:rPr>
                <w:rFonts w:asciiTheme="minorHAnsi" w:hAnsiTheme="minorHAnsi" w:cs="Tahoma"/>
                <w:b/>
                <w:sz w:val="20"/>
                <w:szCs w:val="20"/>
              </w:rPr>
            </w:pPr>
          </w:p>
        </w:tc>
        <w:tc>
          <w:tcPr>
            <w:tcW w:w="3685" w:type="dxa"/>
          </w:tcPr>
          <w:p w:rsidR="005727D5" w:rsidRPr="00465F87" w:rsidRDefault="005727D5" w:rsidP="00FA1C95">
            <w:pPr>
              <w:pStyle w:val="Tekstpodstawowy2"/>
              <w:rPr>
                <w:rFonts w:asciiTheme="minorHAnsi" w:hAnsiTheme="minorHAnsi" w:cs="Tahoma"/>
                <w:sz w:val="20"/>
                <w:szCs w:val="20"/>
              </w:rPr>
            </w:pPr>
          </w:p>
        </w:tc>
        <w:tc>
          <w:tcPr>
            <w:tcW w:w="4536" w:type="dxa"/>
          </w:tcPr>
          <w:p w:rsidR="005727D5" w:rsidRPr="00465F87" w:rsidRDefault="005727D5" w:rsidP="00FA1C95">
            <w:pPr>
              <w:pStyle w:val="Tekstpodstawowy2"/>
              <w:rPr>
                <w:rFonts w:asciiTheme="minorHAnsi" w:hAnsiTheme="minorHAnsi" w:cs="Tahoma"/>
                <w:sz w:val="20"/>
                <w:szCs w:val="20"/>
              </w:rPr>
            </w:pPr>
          </w:p>
        </w:tc>
      </w:tr>
      <w:tr w:rsidR="005727D5" w:rsidRPr="00465F87" w:rsidTr="005727D5">
        <w:tc>
          <w:tcPr>
            <w:tcW w:w="709" w:type="dxa"/>
          </w:tcPr>
          <w:p w:rsidR="005727D5" w:rsidRPr="00465F87" w:rsidRDefault="005727D5" w:rsidP="002C0B40">
            <w:pPr>
              <w:pStyle w:val="Tekstpodstawowy2"/>
              <w:numPr>
                <w:ilvl w:val="0"/>
                <w:numId w:val="8"/>
              </w:numPr>
              <w:rPr>
                <w:rFonts w:asciiTheme="minorHAnsi" w:hAnsiTheme="minorHAnsi" w:cs="Tahoma"/>
                <w:b/>
                <w:sz w:val="20"/>
                <w:szCs w:val="20"/>
              </w:rPr>
            </w:pPr>
          </w:p>
        </w:tc>
        <w:tc>
          <w:tcPr>
            <w:tcW w:w="3685" w:type="dxa"/>
          </w:tcPr>
          <w:p w:rsidR="005727D5" w:rsidRPr="00465F87" w:rsidRDefault="005727D5" w:rsidP="00FA1C95">
            <w:pPr>
              <w:pStyle w:val="Tekstpodstawowy2"/>
              <w:rPr>
                <w:rFonts w:asciiTheme="minorHAnsi" w:hAnsiTheme="minorHAnsi" w:cs="Tahoma"/>
                <w:sz w:val="20"/>
                <w:szCs w:val="20"/>
              </w:rPr>
            </w:pPr>
          </w:p>
        </w:tc>
        <w:tc>
          <w:tcPr>
            <w:tcW w:w="4536" w:type="dxa"/>
          </w:tcPr>
          <w:p w:rsidR="005727D5" w:rsidRPr="00465F87" w:rsidRDefault="005727D5" w:rsidP="00FA1C95">
            <w:pPr>
              <w:pStyle w:val="Tekstpodstawowy2"/>
              <w:rPr>
                <w:rFonts w:asciiTheme="minorHAnsi" w:hAnsiTheme="minorHAnsi" w:cs="Tahoma"/>
                <w:sz w:val="20"/>
                <w:szCs w:val="20"/>
              </w:rPr>
            </w:pPr>
          </w:p>
        </w:tc>
      </w:tr>
    </w:tbl>
    <w:p w:rsidR="0042022B" w:rsidRPr="00465F87" w:rsidRDefault="0042022B" w:rsidP="00FA1C95">
      <w:pPr>
        <w:jc w:val="both"/>
        <w:rPr>
          <w:rFonts w:asciiTheme="minorHAnsi" w:hAnsiTheme="minorHAnsi" w:cs="Tahoma"/>
          <w:sz w:val="20"/>
          <w:szCs w:val="20"/>
        </w:rPr>
      </w:pPr>
    </w:p>
    <w:p w:rsidR="0042022B" w:rsidRPr="00465F87" w:rsidRDefault="0042022B" w:rsidP="002C0B40">
      <w:pPr>
        <w:pStyle w:val="Akapitzlist"/>
        <w:numPr>
          <w:ilvl w:val="6"/>
          <w:numId w:val="28"/>
        </w:numPr>
        <w:tabs>
          <w:tab w:val="clear" w:pos="5324"/>
        </w:tabs>
        <w:suppressAutoHyphens/>
        <w:ind w:left="284" w:hanging="284"/>
        <w:jc w:val="both"/>
        <w:rPr>
          <w:rFonts w:asciiTheme="minorHAnsi" w:hAnsiTheme="minorHAnsi" w:cs="Tahoma"/>
          <w:sz w:val="20"/>
          <w:szCs w:val="20"/>
        </w:rPr>
      </w:pPr>
      <w:r w:rsidRPr="00465F87">
        <w:rPr>
          <w:rFonts w:asciiTheme="minorHAnsi" w:hAnsiTheme="minorHAnsi" w:cs="Tahoma"/>
          <w:sz w:val="20"/>
          <w:szCs w:val="20"/>
        </w:rPr>
        <w:t xml:space="preserve">Oświadczam(y), że wypełniłem/liśmy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w:t>
      </w:r>
      <w:r w:rsidR="00A715AD">
        <w:rPr>
          <w:rFonts w:asciiTheme="minorHAnsi" w:hAnsiTheme="minorHAnsi" w:cs="Tahoma"/>
          <w:sz w:val="20"/>
          <w:szCs w:val="20"/>
        </w:rPr>
        <w:br/>
      </w:r>
      <w:r w:rsidRPr="00465F87">
        <w:rPr>
          <w:rFonts w:asciiTheme="minorHAnsi" w:hAnsiTheme="minorHAnsi" w:cs="Tahoma"/>
          <w:sz w:val="20"/>
          <w:szCs w:val="20"/>
        </w:rPr>
        <w:t xml:space="preserve">z 04.05.2016, str. 1)] wobec osób fizycznych, od których dane osobowe bezpośrednio lub pośrednio pozyskałem </w:t>
      </w:r>
      <w:r w:rsidR="00A715AD">
        <w:rPr>
          <w:rFonts w:asciiTheme="minorHAnsi" w:hAnsiTheme="minorHAnsi" w:cs="Tahoma"/>
          <w:sz w:val="20"/>
          <w:szCs w:val="20"/>
        </w:rPr>
        <w:br/>
      </w:r>
      <w:r w:rsidRPr="00465F87">
        <w:rPr>
          <w:rFonts w:asciiTheme="minorHAnsi" w:hAnsiTheme="minorHAnsi" w:cs="Tahoma"/>
          <w:sz w:val="20"/>
          <w:szCs w:val="20"/>
        </w:rPr>
        <w:t>w celu ubiegania się o udzielenie zamówienia publicznego w niniejszym postępowaniu.*</w:t>
      </w:r>
    </w:p>
    <w:p w:rsidR="0042022B" w:rsidRPr="00465F87" w:rsidRDefault="0042022B" w:rsidP="00FA1C95">
      <w:pPr>
        <w:pStyle w:val="Akapitzlist"/>
        <w:ind w:left="360"/>
        <w:jc w:val="both"/>
        <w:rPr>
          <w:rFonts w:asciiTheme="minorHAnsi" w:hAnsiTheme="minorHAnsi" w:cs="Tahoma"/>
          <w:sz w:val="20"/>
          <w:szCs w:val="20"/>
        </w:rPr>
      </w:pPr>
    </w:p>
    <w:p w:rsidR="0042022B" w:rsidRPr="00465F87" w:rsidRDefault="0042022B" w:rsidP="00FA1C95">
      <w:pPr>
        <w:pStyle w:val="Akapitzlist"/>
        <w:ind w:left="360"/>
        <w:jc w:val="both"/>
        <w:rPr>
          <w:rFonts w:asciiTheme="minorHAnsi" w:hAnsiTheme="minorHAnsi" w:cs="Tahoma"/>
          <w:sz w:val="20"/>
          <w:szCs w:val="20"/>
        </w:rPr>
      </w:pPr>
      <w:r w:rsidRPr="00465F87">
        <w:rPr>
          <w:rFonts w:asciiTheme="minorHAnsi" w:hAnsiTheme="minorHAnsi" w:cs="Tahoma"/>
          <w:sz w:val="20"/>
          <w:szCs w:val="20"/>
        </w:rPr>
        <w:t>UWAGA:</w:t>
      </w:r>
    </w:p>
    <w:p w:rsidR="0042022B" w:rsidRPr="00465F87" w:rsidRDefault="0042022B" w:rsidP="00FA1C95">
      <w:pPr>
        <w:pStyle w:val="Akapitzlist"/>
        <w:ind w:left="360"/>
        <w:jc w:val="both"/>
        <w:rPr>
          <w:rFonts w:asciiTheme="minorHAnsi" w:hAnsiTheme="minorHAnsi" w:cs="Tahoma"/>
          <w:sz w:val="20"/>
          <w:szCs w:val="20"/>
        </w:rPr>
      </w:pPr>
      <w:r w:rsidRPr="00465F87">
        <w:rPr>
          <w:rFonts w:asciiTheme="minorHAnsi" w:hAnsiTheme="minorHAnsi" w:cs="Tahoma"/>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022B" w:rsidRDefault="0042022B" w:rsidP="00FA1C95">
      <w:pPr>
        <w:jc w:val="both"/>
        <w:rPr>
          <w:rFonts w:asciiTheme="minorHAnsi" w:hAnsiTheme="minorHAnsi" w:cs="Tahoma"/>
          <w:sz w:val="20"/>
          <w:szCs w:val="20"/>
        </w:rPr>
      </w:pPr>
    </w:p>
    <w:p w:rsidR="005506C2" w:rsidRDefault="005506C2" w:rsidP="00FA1C95">
      <w:pPr>
        <w:jc w:val="both"/>
        <w:rPr>
          <w:rFonts w:asciiTheme="minorHAnsi" w:hAnsiTheme="minorHAnsi" w:cs="Tahoma"/>
          <w:sz w:val="20"/>
          <w:szCs w:val="20"/>
        </w:rPr>
      </w:pPr>
    </w:p>
    <w:p w:rsidR="005506C2" w:rsidRPr="00465F87" w:rsidRDefault="005506C2" w:rsidP="00FA1C95">
      <w:pPr>
        <w:jc w:val="both"/>
        <w:rPr>
          <w:rFonts w:asciiTheme="minorHAnsi" w:hAnsiTheme="minorHAnsi" w:cs="Tahoma"/>
          <w:sz w:val="20"/>
          <w:szCs w:val="20"/>
        </w:rPr>
      </w:pPr>
    </w:p>
    <w:p w:rsidR="005506C2" w:rsidRPr="004900B8" w:rsidRDefault="005506C2" w:rsidP="005506C2">
      <w:pPr>
        <w:ind w:firstLine="708"/>
        <w:jc w:val="both"/>
        <w:rPr>
          <w:rFonts w:asciiTheme="minorHAnsi" w:hAnsiTheme="minorHAnsi" w:cs="Tahoma"/>
          <w:sz w:val="16"/>
          <w:szCs w:val="16"/>
        </w:rPr>
      </w:pPr>
      <w:r w:rsidRPr="004900B8">
        <w:rPr>
          <w:rFonts w:asciiTheme="minorHAnsi" w:hAnsiTheme="minorHAnsi" w:cs="Tahoma"/>
          <w:sz w:val="16"/>
          <w:szCs w:val="16"/>
        </w:rPr>
        <w:t xml:space="preserve">…………….……. </w:t>
      </w:r>
      <w:r w:rsidRPr="004900B8">
        <w:rPr>
          <w:rFonts w:asciiTheme="minorHAnsi" w:hAnsiTheme="minorHAnsi" w:cs="Tahoma"/>
          <w:i/>
          <w:sz w:val="16"/>
          <w:szCs w:val="16"/>
        </w:rPr>
        <w:t xml:space="preserve">(miejscowość), </w:t>
      </w:r>
      <w:r w:rsidRPr="004900B8">
        <w:rPr>
          <w:rFonts w:asciiTheme="minorHAnsi" w:hAnsiTheme="minorHAnsi" w:cs="Tahoma"/>
          <w:sz w:val="16"/>
          <w:szCs w:val="16"/>
        </w:rPr>
        <w:t xml:space="preserve">dnia ………….……. r. </w:t>
      </w:r>
    </w:p>
    <w:p w:rsidR="005506C2" w:rsidRPr="004900B8" w:rsidRDefault="005506C2" w:rsidP="005506C2">
      <w:pPr>
        <w:jc w:val="both"/>
        <w:rPr>
          <w:rFonts w:asciiTheme="minorHAnsi" w:hAnsiTheme="minorHAnsi" w:cs="Tahoma"/>
          <w:sz w:val="16"/>
          <w:szCs w:val="16"/>
        </w:rPr>
      </w:pPr>
      <w:r w:rsidRPr="004900B8">
        <w:rPr>
          <w:rFonts w:asciiTheme="minorHAnsi" w:hAnsiTheme="minorHAnsi" w:cs="Tahoma"/>
          <w:sz w:val="16"/>
          <w:szCs w:val="16"/>
        </w:rPr>
        <w:tab/>
      </w:r>
      <w:r w:rsidRPr="004900B8">
        <w:rPr>
          <w:rFonts w:asciiTheme="minorHAnsi" w:hAnsiTheme="minorHAnsi" w:cs="Tahoma"/>
          <w:sz w:val="16"/>
          <w:szCs w:val="16"/>
        </w:rPr>
        <w:tab/>
      </w:r>
      <w:r w:rsidRPr="004900B8">
        <w:rPr>
          <w:rFonts w:asciiTheme="minorHAnsi" w:hAnsiTheme="minorHAnsi" w:cs="Tahoma"/>
          <w:sz w:val="16"/>
          <w:szCs w:val="16"/>
        </w:rPr>
        <w:tab/>
      </w:r>
      <w:r w:rsidRPr="004900B8">
        <w:rPr>
          <w:rFonts w:asciiTheme="minorHAnsi" w:hAnsiTheme="minorHAnsi" w:cs="Tahoma"/>
          <w:sz w:val="16"/>
          <w:szCs w:val="16"/>
        </w:rPr>
        <w:tab/>
      </w:r>
      <w:r w:rsidRPr="004900B8">
        <w:rPr>
          <w:rFonts w:asciiTheme="minorHAnsi" w:hAnsiTheme="minorHAnsi" w:cs="Tahoma"/>
          <w:sz w:val="16"/>
          <w:szCs w:val="16"/>
        </w:rPr>
        <w:tab/>
        <w:t xml:space="preserve">                                                 …………………………………………</w:t>
      </w:r>
    </w:p>
    <w:p w:rsidR="005506C2" w:rsidRPr="004900B8" w:rsidRDefault="005506C2" w:rsidP="005506C2">
      <w:pPr>
        <w:ind w:left="4678"/>
        <w:jc w:val="center"/>
        <w:rPr>
          <w:rFonts w:asciiTheme="minorHAnsi" w:hAnsiTheme="minorHAnsi" w:cs="Tahoma"/>
          <w:i/>
          <w:sz w:val="16"/>
          <w:szCs w:val="16"/>
        </w:rPr>
      </w:pPr>
      <w:r w:rsidRPr="004900B8">
        <w:rPr>
          <w:rFonts w:asciiTheme="minorHAnsi" w:hAnsiTheme="minorHAnsi" w:cs="Tahoma"/>
          <w:i/>
          <w:sz w:val="16"/>
          <w:szCs w:val="16"/>
        </w:rPr>
        <w:t>(podpis osoby upoważnionej do reprezentowania firmy)</w:t>
      </w:r>
    </w:p>
    <w:p w:rsidR="005506C2" w:rsidRPr="00465F87" w:rsidRDefault="005506C2" w:rsidP="005506C2">
      <w:pPr>
        <w:jc w:val="center"/>
        <w:rPr>
          <w:rFonts w:asciiTheme="minorHAnsi" w:hAnsiTheme="minorHAnsi" w:cs="Tahoma"/>
          <w:b/>
          <w:i/>
          <w:sz w:val="20"/>
          <w:szCs w:val="20"/>
          <w:u w:val="single"/>
          <w:lang w:eastAsia="ar-SA"/>
        </w:rPr>
      </w:pPr>
    </w:p>
    <w:p w:rsidR="00723062" w:rsidRDefault="00723062">
      <w:pPr>
        <w:rPr>
          <w:rFonts w:asciiTheme="minorHAnsi" w:hAnsiTheme="minorHAnsi" w:cs="Tahoma"/>
          <w:b/>
          <w:sz w:val="20"/>
          <w:szCs w:val="20"/>
        </w:rPr>
      </w:pPr>
    </w:p>
    <w:p w:rsidR="00E5725D" w:rsidRDefault="00E5725D">
      <w:pPr>
        <w:rPr>
          <w:rFonts w:asciiTheme="minorHAnsi" w:hAnsiTheme="minorHAnsi" w:cs="Tahoma"/>
          <w:sz w:val="20"/>
          <w:szCs w:val="20"/>
        </w:rPr>
      </w:pPr>
      <w:r>
        <w:rPr>
          <w:rFonts w:asciiTheme="minorHAnsi" w:hAnsiTheme="minorHAnsi" w:cs="Tahoma"/>
          <w:sz w:val="20"/>
          <w:szCs w:val="20"/>
        </w:rPr>
        <w:br w:type="page"/>
      </w:r>
    </w:p>
    <w:p w:rsidR="005014E5" w:rsidRPr="002D54A6" w:rsidRDefault="001E4DC0" w:rsidP="00714E16">
      <w:pPr>
        <w:jc w:val="right"/>
        <w:rPr>
          <w:rFonts w:asciiTheme="minorHAnsi" w:hAnsiTheme="minorHAnsi" w:cs="Tahoma"/>
          <w:sz w:val="20"/>
          <w:szCs w:val="20"/>
        </w:rPr>
      </w:pPr>
      <w:r w:rsidRPr="002D54A6">
        <w:rPr>
          <w:rFonts w:asciiTheme="minorHAnsi" w:hAnsiTheme="minorHAnsi" w:cs="Tahoma"/>
          <w:sz w:val="20"/>
          <w:szCs w:val="20"/>
        </w:rPr>
        <w:t xml:space="preserve">Załącznik nr 2 </w:t>
      </w:r>
      <w:r w:rsidR="002D54A6" w:rsidRPr="002D54A6">
        <w:rPr>
          <w:rFonts w:asciiTheme="minorHAnsi" w:hAnsiTheme="minorHAnsi" w:cs="Tahoma"/>
          <w:sz w:val="20"/>
          <w:szCs w:val="20"/>
        </w:rPr>
        <w:t>do SIWZ</w:t>
      </w:r>
    </w:p>
    <w:p w:rsidR="002D54A6" w:rsidRPr="00465F87" w:rsidRDefault="002D54A6" w:rsidP="002D54A6">
      <w:pPr>
        <w:jc w:val="both"/>
        <w:textAlignment w:val="baseline"/>
        <w:rPr>
          <w:rFonts w:asciiTheme="minorHAnsi" w:hAnsiTheme="minorHAnsi" w:cs="Tahoma"/>
          <w:b/>
          <w:bCs/>
          <w:iCs/>
          <w:sz w:val="20"/>
          <w:szCs w:val="20"/>
        </w:rPr>
      </w:pPr>
      <w:r w:rsidRPr="00465F87">
        <w:rPr>
          <w:rFonts w:asciiTheme="minorHAnsi" w:hAnsiTheme="minorHAnsi" w:cs="Tahoma"/>
          <w:b/>
          <w:bCs/>
          <w:iCs/>
          <w:sz w:val="20"/>
          <w:szCs w:val="20"/>
        </w:rPr>
        <w:t xml:space="preserve">Nr </w:t>
      </w:r>
      <w:r>
        <w:rPr>
          <w:rFonts w:asciiTheme="minorHAnsi" w:hAnsiTheme="minorHAnsi" w:cs="Tahoma"/>
          <w:b/>
          <w:bCs/>
          <w:iCs/>
          <w:sz w:val="20"/>
          <w:szCs w:val="20"/>
        </w:rPr>
        <w:t>sprawy:</w:t>
      </w:r>
      <w:r w:rsidRPr="00465F87">
        <w:rPr>
          <w:rFonts w:asciiTheme="minorHAnsi" w:hAnsiTheme="minorHAnsi" w:cs="Tahoma"/>
          <w:b/>
          <w:bCs/>
          <w:iCs/>
          <w:sz w:val="20"/>
          <w:szCs w:val="20"/>
        </w:rPr>
        <w:t xml:space="preserve"> ZP.261.</w:t>
      </w:r>
      <w:r>
        <w:rPr>
          <w:rFonts w:asciiTheme="minorHAnsi" w:hAnsiTheme="minorHAnsi" w:cs="Tahoma"/>
          <w:b/>
          <w:bCs/>
          <w:iCs/>
          <w:sz w:val="20"/>
          <w:szCs w:val="20"/>
        </w:rPr>
        <w:t>18</w:t>
      </w:r>
      <w:r w:rsidRPr="00465F87">
        <w:rPr>
          <w:rFonts w:asciiTheme="minorHAnsi" w:hAnsiTheme="minorHAnsi" w:cs="Tahoma"/>
          <w:b/>
          <w:bCs/>
          <w:iCs/>
          <w:sz w:val="20"/>
          <w:szCs w:val="20"/>
        </w:rPr>
        <w:t>.2019.AD.</w:t>
      </w:r>
      <w:r>
        <w:rPr>
          <w:rFonts w:asciiTheme="minorHAnsi" w:hAnsiTheme="minorHAnsi" w:cs="Tahoma"/>
          <w:b/>
          <w:bCs/>
          <w:iCs/>
          <w:sz w:val="20"/>
          <w:szCs w:val="20"/>
        </w:rPr>
        <w:t>58</w:t>
      </w:r>
    </w:p>
    <w:p w:rsidR="005014E5" w:rsidRPr="00465F87" w:rsidRDefault="001E4DC0" w:rsidP="00183203">
      <w:pPr>
        <w:jc w:val="center"/>
        <w:rPr>
          <w:rFonts w:asciiTheme="minorHAnsi" w:eastAsia="Calibri" w:hAnsiTheme="minorHAnsi" w:cs="Tahoma"/>
          <w:b/>
          <w:sz w:val="20"/>
          <w:szCs w:val="20"/>
          <w:u w:val="single"/>
          <w:lang w:eastAsia="en-US"/>
        </w:rPr>
      </w:pPr>
      <w:r w:rsidRPr="00465F87">
        <w:rPr>
          <w:rFonts w:asciiTheme="minorHAnsi" w:eastAsia="Calibri" w:hAnsiTheme="minorHAnsi" w:cs="Tahoma"/>
          <w:b/>
          <w:sz w:val="20"/>
          <w:szCs w:val="20"/>
          <w:u w:val="single"/>
          <w:lang w:eastAsia="en-US"/>
        </w:rPr>
        <w:t>OŚWIADCZENIE WYKONAWCY</w:t>
      </w:r>
    </w:p>
    <w:p w:rsidR="005014E5" w:rsidRPr="00465F87" w:rsidRDefault="001E4DC0" w:rsidP="00FA1C95">
      <w:pPr>
        <w:jc w:val="center"/>
        <w:rPr>
          <w:rFonts w:asciiTheme="minorHAnsi" w:hAnsiTheme="minorHAnsi" w:cs="Tahoma"/>
          <w:b/>
          <w:sz w:val="20"/>
          <w:szCs w:val="20"/>
        </w:rPr>
      </w:pPr>
      <w:r w:rsidRPr="00465F87">
        <w:rPr>
          <w:rFonts w:asciiTheme="minorHAnsi" w:hAnsiTheme="minorHAnsi" w:cs="Tahoma"/>
          <w:b/>
          <w:sz w:val="20"/>
          <w:szCs w:val="20"/>
        </w:rPr>
        <w:t xml:space="preserve">składane na podstawie art. 25a ust. 1 ustawy z dnia 29 stycznia 2004 r. </w:t>
      </w:r>
    </w:p>
    <w:p w:rsidR="005014E5" w:rsidRDefault="002D54A6" w:rsidP="00FA1C95">
      <w:pPr>
        <w:jc w:val="center"/>
        <w:rPr>
          <w:rFonts w:asciiTheme="minorHAnsi" w:hAnsiTheme="minorHAnsi" w:cs="Tahoma"/>
          <w:b/>
          <w:sz w:val="20"/>
          <w:szCs w:val="20"/>
        </w:rPr>
      </w:pPr>
      <w:r>
        <w:rPr>
          <w:rFonts w:asciiTheme="minorHAnsi" w:hAnsiTheme="minorHAnsi" w:cs="Tahoma"/>
          <w:b/>
          <w:sz w:val="20"/>
          <w:szCs w:val="20"/>
        </w:rPr>
        <w:t xml:space="preserve"> Prawo zamówień publicznych</w:t>
      </w:r>
    </w:p>
    <w:p w:rsidR="002D54A6" w:rsidRPr="00465F87" w:rsidRDefault="002D54A6" w:rsidP="00FA1C95">
      <w:pPr>
        <w:jc w:val="center"/>
        <w:rPr>
          <w:rFonts w:asciiTheme="minorHAnsi" w:hAnsiTheme="minorHAnsi" w:cs="Tahoma"/>
          <w:b/>
          <w:sz w:val="20"/>
          <w:szCs w:val="20"/>
        </w:rPr>
      </w:pPr>
    </w:p>
    <w:p w:rsidR="00606CEA" w:rsidRPr="00465F87" w:rsidRDefault="001E4DC0" w:rsidP="00406DC8">
      <w:pPr>
        <w:jc w:val="center"/>
        <w:rPr>
          <w:rFonts w:asciiTheme="minorHAnsi" w:hAnsiTheme="minorHAnsi" w:cs="Tahoma"/>
          <w:b/>
          <w:sz w:val="20"/>
          <w:szCs w:val="20"/>
        </w:rPr>
      </w:pPr>
      <w:r w:rsidRPr="00465F87">
        <w:rPr>
          <w:rFonts w:asciiTheme="minorHAnsi" w:hAnsiTheme="minorHAnsi" w:cs="Tahoma"/>
          <w:b/>
          <w:sz w:val="20"/>
          <w:szCs w:val="20"/>
        </w:rPr>
        <w:t xml:space="preserve">OŚWIADCZENIE DOTYCZĄCE PRZESŁANEK </w:t>
      </w:r>
      <w:r w:rsidR="00901533" w:rsidRPr="00465F87">
        <w:rPr>
          <w:rFonts w:asciiTheme="minorHAnsi" w:hAnsiTheme="minorHAnsi" w:cs="Tahoma"/>
          <w:b/>
          <w:sz w:val="20"/>
          <w:szCs w:val="20"/>
        </w:rPr>
        <w:t>WYKLUCZENIA Z</w:t>
      </w:r>
      <w:r w:rsidRPr="00465F87">
        <w:rPr>
          <w:rFonts w:asciiTheme="minorHAnsi" w:hAnsiTheme="minorHAnsi" w:cs="Tahoma"/>
          <w:b/>
          <w:sz w:val="20"/>
          <w:szCs w:val="20"/>
        </w:rPr>
        <w:t xml:space="preserve"> POSTĘPOWANIA</w:t>
      </w:r>
    </w:p>
    <w:p w:rsidR="005014E5" w:rsidRPr="00465F87" w:rsidRDefault="005014E5" w:rsidP="00FA1C95">
      <w:pPr>
        <w:rPr>
          <w:rFonts w:asciiTheme="minorHAnsi" w:hAnsiTheme="minorHAnsi" w:cs="Tahoma"/>
          <w:sz w:val="20"/>
          <w:szCs w:val="20"/>
        </w:rPr>
      </w:pPr>
    </w:p>
    <w:p w:rsidR="005014E5" w:rsidRPr="00183203" w:rsidRDefault="001E4DC0" w:rsidP="002C0B40">
      <w:pPr>
        <w:pStyle w:val="Akapitzlist"/>
        <w:numPr>
          <w:ilvl w:val="0"/>
          <w:numId w:val="92"/>
        </w:numPr>
        <w:contextualSpacing/>
        <w:jc w:val="both"/>
        <w:rPr>
          <w:rFonts w:asciiTheme="minorHAnsi" w:hAnsiTheme="minorHAnsi" w:cs="Tahoma"/>
          <w:sz w:val="20"/>
          <w:szCs w:val="20"/>
        </w:rPr>
      </w:pPr>
      <w:r w:rsidRPr="00183203">
        <w:rPr>
          <w:rFonts w:asciiTheme="minorHAnsi" w:eastAsia="Calibri" w:hAnsiTheme="minorHAnsi" w:cs="Tahoma"/>
          <w:sz w:val="20"/>
          <w:szCs w:val="20"/>
          <w:lang w:eastAsia="en-US"/>
        </w:rPr>
        <w:t>składane na podstawie art. 25a ust. 1 u</w:t>
      </w:r>
      <w:r w:rsidR="00901533" w:rsidRPr="00183203">
        <w:rPr>
          <w:rFonts w:asciiTheme="minorHAnsi" w:eastAsia="Calibri" w:hAnsiTheme="minorHAnsi" w:cs="Tahoma"/>
          <w:sz w:val="20"/>
          <w:szCs w:val="20"/>
          <w:lang w:eastAsia="en-US"/>
        </w:rPr>
        <w:t>p</w:t>
      </w:r>
      <w:r w:rsidRPr="00183203">
        <w:rPr>
          <w:rFonts w:asciiTheme="minorHAnsi" w:eastAsia="Calibri" w:hAnsiTheme="minorHAnsi" w:cs="Tahoma"/>
          <w:sz w:val="20"/>
          <w:szCs w:val="20"/>
          <w:lang w:eastAsia="en-US"/>
        </w:rPr>
        <w:t xml:space="preserve">zp – dotyczące przesłanek wykluczenia z postępowania </w:t>
      </w:r>
    </w:p>
    <w:p w:rsidR="005014E5" w:rsidRPr="00465F87" w:rsidRDefault="001E4DC0" w:rsidP="002C0B40">
      <w:pPr>
        <w:numPr>
          <w:ilvl w:val="0"/>
          <w:numId w:val="20"/>
        </w:numPr>
        <w:contextualSpacing/>
        <w:jc w:val="both"/>
        <w:rPr>
          <w:rFonts w:asciiTheme="minorHAnsi" w:eastAsia="Calibri" w:hAnsiTheme="minorHAnsi" w:cs="Tahoma"/>
          <w:sz w:val="20"/>
          <w:szCs w:val="20"/>
          <w:lang w:eastAsia="en-US"/>
        </w:rPr>
      </w:pPr>
      <w:r w:rsidRPr="00465F87">
        <w:rPr>
          <w:rFonts w:asciiTheme="minorHAnsi" w:eastAsia="Calibri" w:hAnsiTheme="minorHAnsi" w:cs="Tahoma"/>
          <w:sz w:val="20"/>
          <w:szCs w:val="20"/>
          <w:lang w:eastAsia="en-US"/>
        </w:rPr>
        <w:t xml:space="preserve">Oświadczam, że nie podlegam wykluczeniu z postępowania na podstawie art. 24 ust 1 </w:t>
      </w:r>
      <w:r w:rsidR="00901533" w:rsidRPr="00465F87">
        <w:rPr>
          <w:rFonts w:asciiTheme="minorHAnsi" w:eastAsia="Calibri" w:hAnsiTheme="minorHAnsi" w:cs="Tahoma"/>
          <w:sz w:val="20"/>
          <w:szCs w:val="20"/>
          <w:lang w:eastAsia="en-US"/>
        </w:rPr>
        <w:t>pkt.</w:t>
      </w:r>
      <w:r w:rsidRPr="00465F87">
        <w:rPr>
          <w:rFonts w:asciiTheme="minorHAnsi" w:eastAsia="Calibri" w:hAnsiTheme="minorHAnsi" w:cs="Tahoma"/>
          <w:sz w:val="20"/>
          <w:szCs w:val="20"/>
          <w:lang w:eastAsia="en-US"/>
        </w:rPr>
        <w:t xml:space="preserve"> 12-2</w:t>
      </w:r>
      <w:r w:rsidR="00A968A8" w:rsidRPr="00465F87">
        <w:rPr>
          <w:rFonts w:asciiTheme="minorHAnsi" w:eastAsia="Calibri" w:hAnsiTheme="minorHAnsi" w:cs="Tahoma"/>
          <w:sz w:val="20"/>
          <w:szCs w:val="20"/>
          <w:lang w:eastAsia="en-US"/>
        </w:rPr>
        <w:t>2</w:t>
      </w:r>
      <w:r w:rsidRPr="00465F87">
        <w:rPr>
          <w:rFonts w:asciiTheme="minorHAnsi" w:eastAsia="Calibri" w:hAnsiTheme="minorHAnsi" w:cs="Tahoma"/>
          <w:sz w:val="20"/>
          <w:szCs w:val="20"/>
          <w:lang w:eastAsia="en-US"/>
        </w:rPr>
        <w:t xml:space="preserve"> upzp.</w:t>
      </w:r>
    </w:p>
    <w:p w:rsidR="005014E5" w:rsidRPr="00465F87" w:rsidRDefault="001E4DC0" w:rsidP="002C0B40">
      <w:pPr>
        <w:numPr>
          <w:ilvl w:val="0"/>
          <w:numId w:val="20"/>
        </w:numPr>
        <w:contextualSpacing/>
        <w:jc w:val="both"/>
        <w:rPr>
          <w:rFonts w:asciiTheme="minorHAnsi" w:eastAsia="Calibri" w:hAnsiTheme="minorHAnsi" w:cs="Tahoma"/>
          <w:sz w:val="20"/>
          <w:szCs w:val="20"/>
          <w:lang w:eastAsia="en-US"/>
        </w:rPr>
      </w:pPr>
      <w:r w:rsidRPr="00465F87">
        <w:rPr>
          <w:rFonts w:asciiTheme="minorHAnsi" w:eastAsia="Calibri" w:hAnsiTheme="minorHAnsi" w:cs="Tahoma"/>
          <w:sz w:val="20"/>
          <w:szCs w:val="20"/>
          <w:lang w:eastAsia="en-US"/>
        </w:rPr>
        <w:t xml:space="preserve">Oświadczam, że nie podlegam wykluczeniu z postępowania na podstawie art. 24 ust. 5 </w:t>
      </w:r>
      <w:r w:rsidR="00901533" w:rsidRPr="00465F87">
        <w:rPr>
          <w:rFonts w:asciiTheme="minorHAnsi" w:eastAsia="Calibri" w:hAnsiTheme="minorHAnsi" w:cs="Tahoma"/>
          <w:sz w:val="20"/>
          <w:szCs w:val="20"/>
          <w:lang w:eastAsia="en-US"/>
        </w:rPr>
        <w:t>pkt.</w:t>
      </w:r>
      <w:r w:rsidR="009E5812">
        <w:rPr>
          <w:rFonts w:asciiTheme="minorHAnsi" w:eastAsia="Calibri" w:hAnsiTheme="minorHAnsi" w:cs="Tahoma"/>
          <w:sz w:val="20"/>
          <w:szCs w:val="20"/>
          <w:lang w:eastAsia="en-US"/>
        </w:rPr>
        <w:t xml:space="preserve"> 1 i </w:t>
      </w:r>
      <w:r w:rsidRPr="00465F87">
        <w:rPr>
          <w:rFonts w:asciiTheme="minorHAnsi" w:eastAsia="Calibri" w:hAnsiTheme="minorHAnsi" w:cs="Tahoma"/>
          <w:sz w:val="20"/>
          <w:szCs w:val="20"/>
          <w:lang w:eastAsia="en-US"/>
        </w:rPr>
        <w:t>8 upzp w zakresie określonym w SIWZ</w:t>
      </w:r>
      <w:r w:rsidR="009E5812">
        <w:rPr>
          <w:rFonts w:asciiTheme="minorHAnsi" w:eastAsia="Calibri" w:hAnsiTheme="minorHAnsi" w:cs="Tahoma"/>
          <w:sz w:val="20"/>
          <w:szCs w:val="20"/>
          <w:lang w:eastAsia="en-US"/>
        </w:rPr>
        <w:t>.</w:t>
      </w:r>
      <w:r w:rsidRPr="00465F87">
        <w:rPr>
          <w:rFonts w:asciiTheme="minorHAnsi" w:eastAsia="Calibri" w:hAnsiTheme="minorHAnsi" w:cs="Tahoma"/>
          <w:sz w:val="20"/>
          <w:szCs w:val="20"/>
          <w:lang w:eastAsia="en-US"/>
        </w:rPr>
        <w:t xml:space="preserve"> </w:t>
      </w:r>
    </w:p>
    <w:p w:rsidR="005014E5" w:rsidRPr="00465F87" w:rsidRDefault="005014E5" w:rsidP="00FA1C95">
      <w:pPr>
        <w:jc w:val="both"/>
        <w:rPr>
          <w:rFonts w:asciiTheme="minorHAnsi" w:hAnsiTheme="minorHAnsi" w:cs="Tahoma"/>
          <w:i/>
          <w:sz w:val="20"/>
          <w:szCs w:val="20"/>
        </w:rPr>
      </w:pPr>
    </w:p>
    <w:p w:rsidR="005014E5" w:rsidRPr="002D54A6" w:rsidRDefault="001E4DC0" w:rsidP="00FA1C95">
      <w:pPr>
        <w:ind w:firstLine="708"/>
        <w:jc w:val="both"/>
        <w:rPr>
          <w:rFonts w:asciiTheme="minorHAnsi" w:hAnsiTheme="minorHAnsi" w:cs="Tahoma"/>
          <w:sz w:val="16"/>
          <w:szCs w:val="16"/>
        </w:rPr>
      </w:pPr>
      <w:r w:rsidRPr="002D54A6">
        <w:rPr>
          <w:rFonts w:asciiTheme="minorHAnsi" w:hAnsiTheme="minorHAnsi" w:cs="Tahoma"/>
          <w:sz w:val="16"/>
          <w:szCs w:val="16"/>
        </w:rPr>
        <w:t xml:space="preserve">…………….……. </w:t>
      </w:r>
      <w:r w:rsidRPr="002D54A6">
        <w:rPr>
          <w:rFonts w:asciiTheme="minorHAnsi" w:hAnsiTheme="minorHAnsi" w:cs="Tahoma"/>
          <w:i/>
          <w:sz w:val="16"/>
          <w:szCs w:val="16"/>
        </w:rPr>
        <w:t xml:space="preserve">(miejscowość), </w:t>
      </w:r>
      <w:r w:rsidRPr="002D54A6">
        <w:rPr>
          <w:rFonts w:asciiTheme="minorHAnsi" w:hAnsiTheme="minorHAnsi" w:cs="Tahoma"/>
          <w:sz w:val="16"/>
          <w:szCs w:val="16"/>
        </w:rPr>
        <w:t xml:space="preserve">dnia ………….……. r. </w:t>
      </w:r>
    </w:p>
    <w:p w:rsidR="005014E5" w:rsidRPr="002D54A6" w:rsidRDefault="00D31A6B" w:rsidP="00FA1C95">
      <w:pPr>
        <w:jc w:val="both"/>
        <w:rPr>
          <w:rFonts w:asciiTheme="minorHAnsi" w:hAnsiTheme="minorHAnsi" w:cs="Tahoma"/>
          <w:sz w:val="16"/>
          <w:szCs w:val="16"/>
        </w:rPr>
      </w:pP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r>
      <w:r w:rsidR="001E4DC0" w:rsidRPr="002D54A6">
        <w:rPr>
          <w:rFonts w:asciiTheme="minorHAnsi" w:hAnsiTheme="minorHAnsi" w:cs="Tahoma"/>
          <w:sz w:val="16"/>
          <w:szCs w:val="16"/>
        </w:rPr>
        <w:tab/>
        <w:t xml:space="preserve">   </w:t>
      </w:r>
      <w:r w:rsidRPr="002D54A6">
        <w:rPr>
          <w:rFonts w:asciiTheme="minorHAnsi" w:hAnsiTheme="minorHAnsi" w:cs="Tahoma"/>
          <w:sz w:val="16"/>
          <w:szCs w:val="16"/>
        </w:rPr>
        <w:t xml:space="preserve">                                            </w:t>
      </w:r>
      <w:r w:rsidR="002D54A6">
        <w:rPr>
          <w:rFonts w:asciiTheme="minorHAnsi" w:hAnsiTheme="minorHAnsi" w:cs="Tahoma"/>
          <w:sz w:val="16"/>
          <w:szCs w:val="16"/>
        </w:rPr>
        <w:t xml:space="preserve">                     </w:t>
      </w:r>
      <w:r w:rsidRPr="002D54A6">
        <w:rPr>
          <w:rFonts w:asciiTheme="minorHAnsi" w:hAnsiTheme="minorHAnsi" w:cs="Tahoma"/>
          <w:sz w:val="16"/>
          <w:szCs w:val="16"/>
        </w:rPr>
        <w:t xml:space="preserve"> </w:t>
      </w:r>
      <w:r w:rsidR="001E4DC0" w:rsidRPr="002D54A6">
        <w:rPr>
          <w:rFonts w:asciiTheme="minorHAnsi" w:hAnsiTheme="minorHAnsi" w:cs="Tahoma"/>
          <w:sz w:val="16"/>
          <w:szCs w:val="16"/>
        </w:rPr>
        <w:t xml:space="preserve"> …………………………………………</w:t>
      </w:r>
    </w:p>
    <w:p w:rsidR="005014E5" w:rsidRPr="002D54A6" w:rsidRDefault="001E4DC0" w:rsidP="00FA1C95">
      <w:pPr>
        <w:ind w:left="4678"/>
        <w:jc w:val="center"/>
        <w:rPr>
          <w:rFonts w:asciiTheme="minorHAnsi" w:hAnsiTheme="minorHAnsi" w:cs="Tahoma"/>
          <w:i/>
          <w:sz w:val="16"/>
          <w:szCs w:val="16"/>
        </w:rPr>
      </w:pPr>
      <w:r w:rsidRPr="002D54A6">
        <w:rPr>
          <w:rFonts w:asciiTheme="minorHAnsi" w:hAnsiTheme="minorHAnsi" w:cs="Tahoma"/>
          <w:i/>
          <w:sz w:val="16"/>
          <w:szCs w:val="16"/>
        </w:rPr>
        <w:t>(podpis osoby upoważnionej do reprezentowania firmy)</w:t>
      </w:r>
    </w:p>
    <w:p w:rsidR="005014E5" w:rsidRPr="00465F87" w:rsidRDefault="005014E5" w:rsidP="00FA1C95">
      <w:pPr>
        <w:jc w:val="center"/>
        <w:rPr>
          <w:rFonts w:asciiTheme="minorHAnsi" w:hAnsiTheme="minorHAnsi" w:cs="Tahoma"/>
          <w:b/>
          <w:i/>
          <w:sz w:val="20"/>
          <w:szCs w:val="20"/>
          <w:u w:val="single"/>
          <w:lang w:eastAsia="ar-SA"/>
        </w:rPr>
      </w:pPr>
    </w:p>
    <w:p w:rsidR="005014E5" w:rsidRPr="00406DC8" w:rsidRDefault="001E4DC0" w:rsidP="00406DC8">
      <w:pPr>
        <w:numPr>
          <w:ilvl w:val="0"/>
          <w:numId w:val="20"/>
        </w:numPr>
        <w:contextualSpacing/>
        <w:jc w:val="both"/>
        <w:rPr>
          <w:rFonts w:asciiTheme="minorHAnsi" w:eastAsia="Calibri" w:hAnsiTheme="minorHAnsi" w:cs="Tahoma"/>
          <w:sz w:val="20"/>
          <w:szCs w:val="20"/>
          <w:lang w:eastAsia="en-US"/>
        </w:rPr>
      </w:pPr>
      <w:r w:rsidRPr="00465F87">
        <w:rPr>
          <w:rFonts w:asciiTheme="minorHAnsi" w:eastAsia="Calibri" w:hAnsiTheme="minorHAnsi" w:cs="Tahoma"/>
          <w:sz w:val="20"/>
          <w:szCs w:val="20"/>
          <w:lang w:eastAsia="en-US"/>
        </w:rPr>
        <w:t xml:space="preserve">*) Oświadczam, że zachodzą w stosunku do mnie podstawy wykluczenia z postępowania na podstawie art. …………. ustawy </w:t>
      </w:r>
      <w:r w:rsidR="00901533" w:rsidRPr="00465F87">
        <w:rPr>
          <w:rFonts w:asciiTheme="minorHAnsi" w:eastAsia="Calibri" w:hAnsiTheme="minorHAnsi" w:cs="Tahoma"/>
          <w:sz w:val="20"/>
          <w:szCs w:val="20"/>
          <w:lang w:eastAsia="en-US"/>
        </w:rPr>
        <w:t>p</w:t>
      </w:r>
      <w:r w:rsidRPr="00465F87">
        <w:rPr>
          <w:rFonts w:asciiTheme="minorHAnsi" w:eastAsia="Calibri" w:hAnsiTheme="minorHAnsi" w:cs="Tahoma"/>
          <w:sz w:val="20"/>
          <w:szCs w:val="20"/>
          <w:lang w:eastAsia="en-US"/>
        </w:rPr>
        <w:t xml:space="preserve">zp </w:t>
      </w:r>
      <w:r w:rsidRPr="00465F87">
        <w:rPr>
          <w:rFonts w:asciiTheme="minorHAnsi" w:eastAsia="Calibri" w:hAnsiTheme="minorHAnsi" w:cs="Tahoma"/>
          <w:i/>
          <w:sz w:val="20"/>
          <w:szCs w:val="20"/>
          <w:lang w:eastAsia="en-US"/>
        </w:rPr>
        <w:t>(podać mającą zastosowanie podstawę wykluczenia spośród wymienionych w art. 24 ust. 1 pkt 13-14, 16-20 lub art. 24 ust. 5 upzp).</w:t>
      </w:r>
      <w:r w:rsidRPr="00465F87">
        <w:rPr>
          <w:rFonts w:asciiTheme="minorHAnsi" w:eastAsia="Calibri" w:hAnsiTheme="minorHAnsi" w:cs="Tahoma"/>
          <w:sz w:val="20"/>
          <w:szCs w:val="20"/>
          <w:lang w:eastAsia="en-US"/>
        </w:rPr>
        <w:t xml:space="preserve"> Jednocześnie oświadczam, że w związku z ww. okolicznością, na podstawie art. 24 ust. 8 ustawy </w:t>
      </w:r>
      <w:r w:rsidR="00901533" w:rsidRPr="00465F87">
        <w:rPr>
          <w:rFonts w:asciiTheme="minorHAnsi" w:eastAsia="Calibri" w:hAnsiTheme="minorHAnsi" w:cs="Tahoma"/>
          <w:sz w:val="20"/>
          <w:szCs w:val="20"/>
          <w:lang w:eastAsia="en-US"/>
        </w:rPr>
        <w:t>p</w:t>
      </w:r>
      <w:r w:rsidRPr="00465F87">
        <w:rPr>
          <w:rFonts w:asciiTheme="minorHAnsi" w:eastAsia="Calibri" w:hAnsiTheme="minorHAnsi" w:cs="Tahoma"/>
          <w:sz w:val="20"/>
          <w:szCs w:val="20"/>
          <w:lang w:eastAsia="en-US"/>
        </w:rPr>
        <w:t>zp podjąłem następujące środki naprawcze:</w:t>
      </w:r>
      <w:r w:rsidR="00406DC8">
        <w:rPr>
          <w:rFonts w:asciiTheme="minorHAnsi" w:eastAsia="Calibri" w:hAnsiTheme="minorHAnsi" w:cs="Tahoma"/>
          <w:sz w:val="20"/>
          <w:szCs w:val="20"/>
          <w:lang w:eastAsia="en-US"/>
        </w:rPr>
        <w:t>……</w:t>
      </w:r>
      <w:r w:rsidR="00406DC8" w:rsidRPr="00406DC8">
        <w:rPr>
          <w:rFonts w:asciiTheme="minorHAnsi" w:eastAsia="Calibri" w:hAnsiTheme="minorHAnsi" w:cs="Tahoma"/>
          <w:sz w:val="20"/>
          <w:szCs w:val="20"/>
          <w:lang w:eastAsia="en-US"/>
        </w:rPr>
        <w:t>………</w:t>
      </w:r>
      <w:r w:rsidRPr="00406DC8">
        <w:rPr>
          <w:rFonts w:asciiTheme="minorHAnsi" w:eastAsia="Calibri" w:hAnsiTheme="minorHAnsi" w:cs="Tahoma"/>
          <w:sz w:val="20"/>
          <w:szCs w:val="20"/>
          <w:lang w:eastAsia="en-US"/>
        </w:rPr>
        <w:t>………………………………….</w:t>
      </w:r>
    </w:p>
    <w:p w:rsidR="005014E5" w:rsidRPr="00465F87" w:rsidRDefault="005014E5" w:rsidP="00FA1C95">
      <w:pPr>
        <w:jc w:val="both"/>
        <w:rPr>
          <w:rFonts w:asciiTheme="minorHAnsi" w:hAnsiTheme="minorHAnsi" w:cs="Tahoma"/>
          <w:sz w:val="20"/>
          <w:szCs w:val="20"/>
        </w:rPr>
      </w:pPr>
    </w:p>
    <w:p w:rsidR="00963AA8" w:rsidRPr="002D54A6" w:rsidRDefault="001E4DC0" w:rsidP="00FA1C95">
      <w:pPr>
        <w:ind w:firstLine="708"/>
        <w:jc w:val="both"/>
        <w:rPr>
          <w:rFonts w:asciiTheme="minorHAnsi" w:hAnsiTheme="minorHAnsi" w:cs="Tahoma"/>
          <w:sz w:val="16"/>
          <w:szCs w:val="16"/>
        </w:rPr>
      </w:pPr>
      <w:r w:rsidRPr="002D54A6">
        <w:rPr>
          <w:rFonts w:asciiTheme="minorHAnsi" w:hAnsiTheme="minorHAnsi" w:cs="Tahoma"/>
          <w:sz w:val="16"/>
          <w:szCs w:val="16"/>
        </w:rPr>
        <w:t xml:space="preserve">…………….……. </w:t>
      </w:r>
      <w:r w:rsidRPr="002D54A6">
        <w:rPr>
          <w:rFonts w:asciiTheme="minorHAnsi" w:hAnsiTheme="minorHAnsi" w:cs="Tahoma"/>
          <w:i/>
          <w:sz w:val="16"/>
          <w:szCs w:val="16"/>
        </w:rPr>
        <w:t xml:space="preserve">(miejscowość), </w:t>
      </w:r>
      <w:r w:rsidRPr="002D54A6">
        <w:rPr>
          <w:rFonts w:asciiTheme="minorHAnsi" w:hAnsiTheme="minorHAnsi" w:cs="Tahoma"/>
          <w:sz w:val="16"/>
          <w:szCs w:val="16"/>
        </w:rPr>
        <w:t xml:space="preserve">dnia ………….……. r. </w:t>
      </w:r>
    </w:p>
    <w:p w:rsidR="00963AA8" w:rsidRPr="002D54A6" w:rsidRDefault="001E4DC0" w:rsidP="00FA1C95">
      <w:pPr>
        <w:jc w:val="both"/>
        <w:rPr>
          <w:rFonts w:asciiTheme="minorHAnsi" w:hAnsiTheme="minorHAnsi" w:cs="Tahoma"/>
          <w:sz w:val="16"/>
          <w:szCs w:val="16"/>
        </w:rPr>
      </w:pP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r>
      <w:r w:rsidR="002D54A6">
        <w:rPr>
          <w:rFonts w:asciiTheme="minorHAnsi" w:hAnsiTheme="minorHAnsi" w:cs="Tahoma"/>
          <w:sz w:val="16"/>
          <w:szCs w:val="16"/>
        </w:rPr>
        <w:t xml:space="preserve">              </w:t>
      </w:r>
      <w:r w:rsidRPr="002D54A6">
        <w:rPr>
          <w:rFonts w:asciiTheme="minorHAnsi" w:hAnsiTheme="minorHAnsi" w:cs="Tahoma"/>
          <w:sz w:val="16"/>
          <w:szCs w:val="16"/>
        </w:rPr>
        <w:t xml:space="preserve"> </w:t>
      </w:r>
      <w:r w:rsidR="002D54A6">
        <w:rPr>
          <w:rFonts w:asciiTheme="minorHAnsi" w:hAnsiTheme="minorHAnsi" w:cs="Tahoma"/>
          <w:sz w:val="16"/>
          <w:szCs w:val="16"/>
        </w:rPr>
        <w:t xml:space="preserve">                           </w:t>
      </w:r>
      <w:r w:rsidRPr="002D54A6">
        <w:rPr>
          <w:rFonts w:asciiTheme="minorHAnsi" w:hAnsiTheme="minorHAnsi" w:cs="Tahoma"/>
          <w:sz w:val="16"/>
          <w:szCs w:val="16"/>
        </w:rPr>
        <w:t xml:space="preserve">   …………………………………………</w:t>
      </w:r>
    </w:p>
    <w:p w:rsidR="00963AA8" w:rsidRPr="002D54A6" w:rsidRDefault="002D54A6" w:rsidP="00FA1C95">
      <w:pPr>
        <w:ind w:left="4248"/>
        <w:rPr>
          <w:rFonts w:asciiTheme="minorHAnsi" w:hAnsiTheme="minorHAnsi" w:cs="Tahoma"/>
          <w:i/>
          <w:sz w:val="16"/>
          <w:szCs w:val="16"/>
        </w:rPr>
      </w:pPr>
      <w:r>
        <w:rPr>
          <w:rFonts w:asciiTheme="minorHAnsi" w:hAnsiTheme="minorHAnsi" w:cs="Tahoma"/>
          <w:i/>
          <w:sz w:val="16"/>
          <w:szCs w:val="16"/>
        </w:rPr>
        <w:t xml:space="preserve">                       </w:t>
      </w:r>
      <w:r w:rsidR="001E4DC0" w:rsidRPr="002D54A6">
        <w:rPr>
          <w:rFonts w:asciiTheme="minorHAnsi" w:hAnsiTheme="minorHAnsi" w:cs="Tahoma"/>
          <w:i/>
          <w:sz w:val="16"/>
          <w:szCs w:val="16"/>
        </w:rPr>
        <w:t>(podpis osoby upoważnionej do reprezentowania firmy)</w:t>
      </w:r>
    </w:p>
    <w:p w:rsidR="005014E5" w:rsidRPr="00465F87" w:rsidRDefault="001E4DC0" w:rsidP="00FA1C95">
      <w:pPr>
        <w:rPr>
          <w:rFonts w:asciiTheme="minorHAnsi" w:hAnsiTheme="minorHAnsi" w:cs="Tahoma"/>
          <w:b/>
          <w:i/>
          <w:iCs/>
          <w:sz w:val="20"/>
          <w:szCs w:val="20"/>
        </w:rPr>
      </w:pPr>
      <w:r w:rsidRPr="00465F87">
        <w:rPr>
          <w:rFonts w:asciiTheme="minorHAnsi" w:hAnsiTheme="minorHAnsi" w:cs="Tahoma"/>
          <w:b/>
          <w:i/>
          <w:iCs/>
          <w:sz w:val="20"/>
          <w:szCs w:val="20"/>
        </w:rPr>
        <w:t>*) wypełnić, jeżeli dotyczy</w:t>
      </w:r>
    </w:p>
    <w:p w:rsidR="005014E5" w:rsidRPr="00465F87" w:rsidRDefault="005014E5" w:rsidP="00FA1C95">
      <w:pPr>
        <w:rPr>
          <w:rFonts w:asciiTheme="minorHAnsi" w:hAnsiTheme="minorHAnsi" w:cs="Tahoma"/>
          <w:b/>
          <w:i/>
          <w:iCs/>
          <w:sz w:val="20"/>
          <w:szCs w:val="20"/>
        </w:rPr>
      </w:pPr>
    </w:p>
    <w:p w:rsidR="008E54E3" w:rsidRPr="00465F87" w:rsidRDefault="001E4DC0" w:rsidP="002C0B40">
      <w:pPr>
        <w:numPr>
          <w:ilvl w:val="0"/>
          <w:numId w:val="19"/>
        </w:numPr>
        <w:contextualSpacing/>
        <w:jc w:val="both"/>
        <w:rPr>
          <w:rFonts w:asciiTheme="minorHAnsi" w:eastAsia="Calibri" w:hAnsiTheme="minorHAnsi" w:cs="Tahoma"/>
          <w:sz w:val="20"/>
          <w:szCs w:val="20"/>
          <w:lang w:eastAsia="en-US"/>
        </w:rPr>
      </w:pPr>
      <w:r w:rsidRPr="00465F87">
        <w:rPr>
          <w:rFonts w:asciiTheme="minorHAnsi" w:eastAsia="Calibri" w:hAnsiTheme="minorHAnsi" w:cs="Tahoma"/>
          <w:sz w:val="20"/>
          <w:szCs w:val="20"/>
          <w:lang w:eastAsia="en-US"/>
        </w:rPr>
        <w:t xml:space="preserve">składane na podstawie art. 25a ust. 3 </w:t>
      </w:r>
      <w:r w:rsidR="00901533" w:rsidRPr="00465F87">
        <w:rPr>
          <w:rFonts w:asciiTheme="minorHAnsi" w:eastAsia="Calibri" w:hAnsiTheme="minorHAnsi" w:cs="Tahoma"/>
          <w:sz w:val="20"/>
          <w:szCs w:val="20"/>
          <w:lang w:eastAsia="en-US"/>
        </w:rPr>
        <w:t>pkt.</w:t>
      </w:r>
      <w:r w:rsidRPr="00465F87">
        <w:rPr>
          <w:rFonts w:asciiTheme="minorHAnsi" w:eastAsia="Calibri" w:hAnsiTheme="minorHAnsi" w:cs="Tahoma"/>
          <w:sz w:val="20"/>
          <w:szCs w:val="20"/>
          <w:lang w:eastAsia="en-US"/>
        </w:rPr>
        <w:t xml:space="preserve"> 2 upzp – dotyczące PODMIOTU</w:t>
      </w:r>
      <w:r w:rsidR="00901533" w:rsidRPr="00465F87">
        <w:rPr>
          <w:rFonts w:asciiTheme="minorHAnsi" w:eastAsia="Calibri" w:hAnsiTheme="minorHAnsi" w:cs="Tahoma"/>
          <w:sz w:val="20"/>
          <w:szCs w:val="20"/>
          <w:lang w:eastAsia="en-US"/>
        </w:rPr>
        <w:t>,</w:t>
      </w:r>
      <w:r w:rsidRPr="00465F87">
        <w:rPr>
          <w:rFonts w:asciiTheme="minorHAnsi" w:eastAsia="Calibri" w:hAnsiTheme="minorHAnsi" w:cs="Tahoma"/>
          <w:sz w:val="20"/>
          <w:szCs w:val="20"/>
          <w:lang w:eastAsia="en-US"/>
        </w:rPr>
        <w:t xml:space="preserve"> </w:t>
      </w:r>
      <w:r w:rsidR="00901533" w:rsidRPr="00465F87">
        <w:rPr>
          <w:rFonts w:asciiTheme="minorHAnsi" w:eastAsia="Calibri" w:hAnsiTheme="minorHAnsi" w:cs="Tahoma"/>
          <w:sz w:val="20"/>
          <w:szCs w:val="20"/>
          <w:lang w:eastAsia="en-US"/>
        </w:rPr>
        <w:t>NA KTÓREGO</w:t>
      </w:r>
      <w:r w:rsidRPr="00465F87">
        <w:rPr>
          <w:rFonts w:asciiTheme="minorHAnsi" w:eastAsia="Calibri" w:hAnsiTheme="minorHAnsi" w:cs="Tahoma"/>
          <w:sz w:val="20"/>
          <w:szCs w:val="20"/>
          <w:lang w:eastAsia="en-US"/>
        </w:rPr>
        <w:t xml:space="preserve"> ZASOBY POWOŁUJE SIĘ WYKONAWCA </w:t>
      </w:r>
    </w:p>
    <w:p w:rsidR="005014E5" w:rsidRPr="00465F87" w:rsidRDefault="001E4DC0" w:rsidP="00406DC8">
      <w:pPr>
        <w:ind w:left="502"/>
        <w:contextualSpacing/>
        <w:jc w:val="both"/>
        <w:rPr>
          <w:rFonts w:asciiTheme="minorHAnsi" w:eastAsia="Calibri" w:hAnsiTheme="minorHAnsi" w:cs="Tahoma"/>
          <w:sz w:val="20"/>
          <w:szCs w:val="20"/>
          <w:lang w:eastAsia="en-US"/>
        </w:rPr>
      </w:pPr>
      <w:r w:rsidRPr="00406DC8">
        <w:rPr>
          <w:rFonts w:asciiTheme="minorHAnsi" w:hAnsiTheme="minorHAnsi" w:cs="Tahoma"/>
          <w:b/>
          <w:sz w:val="20"/>
          <w:szCs w:val="20"/>
        </w:rPr>
        <w:t>Oświadczam, że następujący/e podmiot/y</w:t>
      </w:r>
      <w:r w:rsidRPr="00465F87">
        <w:rPr>
          <w:rFonts w:asciiTheme="minorHAnsi" w:hAnsiTheme="minorHAnsi" w:cs="Tahoma"/>
          <w:sz w:val="20"/>
          <w:szCs w:val="20"/>
        </w:rPr>
        <w:t xml:space="preserve">, na którego/ych zasoby powołuję się w niniejszym postępowaniu, </w:t>
      </w:r>
      <w:r w:rsidR="00406DC8">
        <w:rPr>
          <w:rFonts w:asciiTheme="minorHAnsi" w:hAnsiTheme="minorHAnsi" w:cs="Tahoma"/>
          <w:sz w:val="20"/>
          <w:szCs w:val="20"/>
        </w:rPr>
        <w:br/>
      </w:r>
      <w:r w:rsidRPr="00465F87">
        <w:rPr>
          <w:rFonts w:asciiTheme="minorHAnsi" w:hAnsiTheme="minorHAnsi" w:cs="Tahoma"/>
          <w:sz w:val="20"/>
          <w:szCs w:val="20"/>
        </w:rPr>
        <w:t xml:space="preserve">tj.: ………………………………………………………………………………………………….. </w:t>
      </w:r>
      <w:r w:rsidRPr="00465F87">
        <w:rPr>
          <w:rFonts w:asciiTheme="minorHAnsi" w:hAnsiTheme="minorHAnsi" w:cs="Tahoma"/>
          <w:i/>
          <w:sz w:val="20"/>
          <w:szCs w:val="20"/>
        </w:rPr>
        <w:t xml:space="preserve">(podać pełną nazwę/firmę, adres, a także </w:t>
      </w:r>
      <w:r w:rsidR="00406DC8">
        <w:rPr>
          <w:rFonts w:asciiTheme="minorHAnsi" w:hAnsiTheme="minorHAnsi" w:cs="Tahoma"/>
          <w:i/>
          <w:sz w:val="20"/>
          <w:szCs w:val="20"/>
        </w:rPr>
        <w:br/>
      </w:r>
      <w:r w:rsidRPr="00465F87">
        <w:rPr>
          <w:rFonts w:asciiTheme="minorHAnsi" w:hAnsiTheme="minorHAnsi" w:cs="Tahoma"/>
          <w:i/>
          <w:sz w:val="20"/>
          <w:szCs w:val="20"/>
        </w:rPr>
        <w:t xml:space="preserve">w zależności od podmiotu: NIP/PESEL, KRS/CEiDG) </w:t>
      </w:r>
      <w:r w:rsidRPr="00465F87">
        <w:rPr>
          <w:rFonts w:asciiTheme="minorHAnsi" w:hAnsiTheme="minorHAnsi" w:cs="Tahoma"/>
          <w:sz w:val="20"/>
          <w:szCs w:val="20"/>
        </w:rPr>
        <w:t>nie podlega/ją wykluczeniu z postępowania o udzielenie zamówienia.</w:t>
      </w:r>
    </w:p>
    <w:p w:rsidR="002D54A6" w:rsidRPr="00465F87" w:rsidRDefault="002D54A6" w:rsidP="00FA1C95">
      <w:pPr>
        <w:jc w:val="both"/>
        <w:rPr>
          <w:rFonts w:asciiTheme="minorHAnsi" w:hAnsiTheme="minorHAnsi" w:cs="Tahoma"/>
          <w:sz w:val="20"/>
          <w:szCs w:val="20"/>
        </w:rPr>
      </w:pPr>
      <w:r>
        <w:rPr>
          <w:rFonts w:asciiTheme="minorHAnsi" w:hAnsiTheme="minorHAnsi" w:cs="Tahoma"/>
          <w:sz w:val="20"/>
          <w:szCs w:val="20"/>
        </w:rPr>
        <w:t xml:space="preserve"> </w:t>
      </w:r>
    </w:p>
    <w:p w:rsidR="005014E5" w:rsidRPr="002D54A6" w:rsidRDefault="001E4DC0" w:rsidP="00FA1C95">
      <w:pPr>
        <w:ind w:firstLine="567"/>
        <w:jc w:val="both"/>
        <w:rPr>
          <w:rFonts w:asciiTheme="minorHAnsi" w:hAnsiTheme="minorHAnsi" w:cs="Tahoma"/>
          <w:sz w:val="16"/>
          <w:szCs w:val="16"/>
        </w:rPr>
      </w:pPr>
      <w:r w:rsidRPr="002D54A6">
        <w:rPr>
          <w:rFonts w:asciiTheme="minorHAnsi" w:hAnsiTheme="minorHAnsi" w:cs="Tahoma"/>
          <w:sz w:val="16"/>
          <w:szCs w:val="16"/>
        </w:rPr>
        <w:t xml:space="preserve">…………….……. </w:t>
      </w:r>
      <w:r w:rsidRPr="002D54A6">
        <w:rPr>
          <w:rFonts w:asciiTheme="minorHAnsi" w:hAnsiTheme="minorHAnsi" w:cs="Tahoma"/>
          <w:i/>
          <w:sz w:val="16"/>
          <w:szCs w:val="16"/>
        </w:rPr>
        <w:t xml:space="preserve">(miejscowość), </w:t>
      </w:r>
      <w:r w:rsidRPr="002D54A6">
        <w:rPr>
          <w:rFonts w:asciiTheme="minorHAnsi" w:hAnsiTheme="minorHAnsi" w:cs="Tahoma"/>
          <w:sz w:val="16"/>
          <w:szCs w:val="16"/>
        </w:rPr>
        <w:t xml:space="preserve">dnia …………………. r. </w:t>
      </w:r>
    </w:p>
    <w:p w:rsidR="005014E5" w:rsidRPr="002D54A6" w:rsidRDefault="001E4DC0" w:rsidP="00FA1C95">
      <w:pPr>
        <w:jc w:val="both"/>
        <w:rPr>
          <w:rFonts w:asciiTheme="minorHAnsi" w:hAnsiTheme="minorHAnsi" w:cs="Tahoma"/>
          <w:sz w:val="16"/>
          <w:szCs w:val="16"/>
        </w:rPr>
      </w:pP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t>…………………………………………</w:t>
      </w:r>
    </w:p>
    <w:p w:rsidR="005014E5" w:rsidRPr="002D54A6" w:rsidRDefault="001E4DC0" w:rsidP="00FA1C95">
      <w:pPr>
        <w:ind w:left="3540" w:firstLine="708"/>
        <w:rPr>
          <w:rFonts w:asciiTheme="minorHAnsi" w:hAnsiTheme="minorHAnsi" w:cs="Tahoma"/>
          <w:i/>
          <w:sz w:val="16"/>
          <w:szCs w:val="16"/>
        </w:rPr>
      </w:pPr>
      <w:r w:rsidRPr="002D54A6">
        <w:rPr>
          <w:rFonts w:asciiTheme="minorHAnsi" w:hAnsiTheme="minorHAnsi" w:cs="Tahoma"/>
          <w:i/>
          <w:sz w:val="16"/>
          <w:szCs w:val="16"/>
        </w:rPr>
        <w:t>(podpis osoby upoważnionej do reprezentowania firmy)</w:t>
      </w:r>
    </w:p>
    <w:p w:rsidR="005506C2" w:rsidRPr="00465F87" w:rsidRDefault="005506C2" w:rsidP="00FA1C95">
      <w:pPr>
        <w:ind w:left="3540" w:firstLine="708"/>
        <w:rPr>
          <w:rFonts w:asciiTheme="minorHAnsi" w:hAnsiTheme="minorHAnsi" w:cs="Tahoma"/>
          <w:i/>
          <w:sz w:val="20"/>
          <w:szCs w:val="20"/>
        </w:rPr>
      </w:pPr>
    </w:p>
    <w:p w:rsidR="005014E5" w:rsidRPr="00465F87" w:rsidRDefault="001E4DC0" w:rsidP="002C0B40">
      <w:pPr>
        <w:numPr>
          <w:ilvl w:val="0"/>
          <w:numId w:val="19"/>
        </w:numPr>
        <w:contextualSpacing/>
        <w:jc w:val="both"/>
        <w:rPr>
          <w:rFonts w:asciiTheme="minorHAnsi" w:eastAsia="Calibri" w:hAnsiTheme="minorHAnsi" w:cs="Tahoma"/>
          <w:sz w:val="20"/>
          <w:szCs w:val="20"/>
          <w:lang w:eastAsia="en-US"/>
        </w:rPr>
      </w:pPr>
      <w:r w:rsidRPr="00465F87">
        <w:rPr>
          <w:rFonts w:asciiTheme="minorHAnsi" w:eastAsia="Calibri" w:hAnsiTheme="minorHAnsi" w:cs="Tahoma"/>
          <w:sz w:val="20"/>
          <w:szCs w:val="20"/>
          <w:lang w:eastAsia="en-US"/>
        </w:rPr>
        <w:t xml:space="preserve">składane na podstawie art. 25a ust. 5 </w:t>
      </w:r>
      <w:r w:rsidR="00901533" w:rsidRPr="00465F87">
        <w:rPr>
          <w:rFonts w:asciiTheme="minorHAnsi" w:eastAsia="Calibri" w:hAnsiTheme="minorHAnsi" w:cs="Tahoma"/>
          <w:sz w:val="20"/>
          <w:szCs w:val="20"/>
          <w:lang w:eastAsia="en-US"/>
        </w:rPr>
        <w:t>pkt.</w:t>
      </w:r>
      <w:r w:rsidRPr="00465F87">
        <w:rPr>
          <w:rFonts w:asciiTheme="minorHAnsi" w:eastAsia="Calibri" w:hAnsiTheme="minorHAnsi" w:cs="Tahoma"/>
          <w:sz w:val="20"/>
          <w:szCs w:val="20"/>
          <w:lang w:eastAsia="en-US"/>
        </w:rPr>
        <w:t xml:space="preserve"> 2 upzp – dotyczące PODWYKONAWCY NIEBĘDĄCEGO PODMIOTEM, NA KTÓREGO ZASOBY POWOŁUJE SIĘ WYKONAWCA </w:t>
      </w:r>
    </w:p>
    <w:p w:rsidR="005014E5" w:rsidRPr="00465F87" w:rsidRDefault="005014E5" w:rsidP="00FA1C95">
      <w:pPr>
        <w:jc w:val="both"/>
        <w:rPr>
          <w:rFonts w:asciiTheme="minorHAnsi" w:hAnsiTheme="minorHAnsi" w:cs="Tahoma"/>
          <w:i/>
          <w:sz w:val="20"/>
          <w:szCs w:val="20"/>
        </w:rPr>
      </w:pPr>
    </w:p>
    <w:p w:rsidR="00963AA8" w:rsidRPr="00465F87" w:rsidRDefault="001E4DC0" w:rsidP="00FA1C95">
      <w:pPr>
        <w:ind w:left="567"/>
        <w:jc w:val="both"/>
        <w:rPr>
          <w:rFonts w:asciiTheme="minorHAnsi" w:hAnsiTheme="minorHAnsi" w:cs="Tahoma"/>
          <w:sz w:val="20"/>
          <w:szCs w:val="20"/>
        </w:rPr>
      </w:pPr>
      <w:r w:rsidRPr="00406DC8">
        <w:rPr>
          <w:rFonts w:asciiTheme="minorHAnsi" w:hAnsiTheme="minorHAnsi" w:cs="Tahoma"/>
          <w:b/>
          <w:sz w:val="20"/>
          <w:szCs w:val="20"/>
        </w:rPr>
        <w:t xml:space="preserve">Oświadczam, że następujący/e podmiot/y, będący/e podwykonawcą/ami: </w:t>
      </w:r>
      <w:r w:rsidRPr="00465F87">
        <w:rPr>
          <w:rFonts w:asciiTheme="minorHAnsi" w:hAnsiTheme="minorHAnsi" w:cs="Tahoma"/>
          <w:sz w:val="20"/>
          <w:szCs w:val="20"/>
        </w:rPr>
        <w:t xml:space="preserve">…………………………….…… </w:t>
      </w:r>
      <w:r w:rsidRPr="00465F87">
        <w:rPr>
          <w:rFonts w:asciiTheme="minorHAnsi" w:hAnsiTheme="minorHAnsi" w:cs="Tahoma"/>
          <w:i/>
          <w:sz w:val="20"/>
          <w:szCs w:val="20"/>
        </w:rPr>
        <w:t>(podać pełną nazwę/firmę, adres, a także w zależności od podmiotu: NIP/PESEL, KRS/CEiDG)</w:t>
      </w:r>
      <w:r w:rsidRPr="00465F87">
        <w:rPr>
          <w:rFonts w:asciiTheme="minorHAnsi" w:hAnsiTheme="minorHAnsi" w:cs="Tahoma"/>
          <w:sz w:val="20"/>
          <w:szCs w:val="20"/>
        </w:rPr>
        <w:t xml:space="preserve">, nie podlega/ą wykluczeniu z </w:t>
      </w:r>
      <w:r w:rsidR="00D31A6B" w:rsidRPr="00465F87">
        <w:rPr>
          <w:rFonts w:asciiTheme="minorHAnsi" w:hAnsiTheme="minorHAnsi" w:cs="Tahoma"/>
          <w:sz w:val="20"/>
          <w:szCs w:val="20"/>
        </w:rPr>
        <w:t xml:space="preserve">postępowania </w:t>
      </w:r>
      <w:r w:rsidRPr="00465F87">
        <w:rPr>
          <w:rFonts w:asciiTheme="minorHAnsi" w:hAnsiTheme="minorHAnsi" w:cs="Tahoma"/>
          <w:sz w:val="20"/>
          <w:szCs w:val="20"/>
        </w:rPr>
        <w:t>o udzielenie zamówienia.</w:t>
      </w:r>
    </w:p>
    <w:p w:rsidR="002D54A6" w:rsidRDefault="002D54A6" w:rsidP="00FA1C95">
      <w:pPr>
        <w:ind w:left="567"/>
        <w:jc w:val="both"/>
        <w:rPr>
          <w:rFonts w:asciiTheme="minorHAnsi" w:hAnsiTheme="minorHAnsi" w:cs="Tahoma"/>
          <w:sz w:val="20"/>
          <w:szCs w:val="20"/>
        </w:rPr>
      </w:pPr>
    </w:p>
    <w:p w:rsidR="00963AA8" w:rsidRPr="002D54A6" w:rsidRDefault="001E4DC0" w:rsidP="00FA1C95">
      <w:pPr>
        <w:ind w:left="567"/>
        <w:jc w:val="both"/>
        <w:rPr>
          <w:rFonts w:asciiTheme="minorHAnsi" w:hAnsiTheme="minorHAnsi" w:cs="Tahoma"/>
          <w:sz w:val="16"/>
          <w:szCs w:val="16"/>
        </w:rPr>
      </w:pPr>
      <w:r w:rsidRPr="002D54A6">
        <w:rPr>
          <w:rFonts w:asciiTheme="minorHAnsi" w:hAnsiTheme="minorHAnsi" w:cs="Tahoma"/>
          <w:sz w:val="16"/>
          <w:szCs w:val="16"/>
        </w:rPr>
        <w:t xml:space="preserve">…………….……. </w:t>
      </w:r>
      <w:r w:rsidRPr="002D54A6">
        <w:rPr>
          <w:rFonts w:asciiTheme="minorHAnsi" w:hAnsiTheme="minorHAnsi" w:cs="Tahoma"/>
          <w:i/>
          <w:sz w:val="16"/>
          <w:szCs w:val="16"/>
        </w:rPr>
        <w:t xml:space="preserve">(miejscowość), </w:t>
      </w:r>
      <w:r w:rsidRPr="002D54A6">
        <w:rPr>
          <w:rFonts w:asciiTheme="minorHAnsi" w:hAnsiTheme="minorHAnsi" w:cs="Tahoma"/>
          <w:sz w:val="16"/>
          <w:szCs w:val="16"/>
        </w:rPr>
        <w:t xml:space="preserve">dnia ………….……. r. </w:t>
      </w:r>
    </w:p>
    <w:p w:rsidR="00963AA8" w:rsidRPr="002D54A6" w:rsidRDefault="001E4DC0" w:rsidP="00FA1C95">
      <w:pPr>
        <w:jc w:val="both"/>
        <w:rPr>
          <w:rFonts w:asciiTheme="minorHAnsi" w:hAnsiTheme="minorHAnsi" w:cs="Tahoma"/>
          <w:sz w:val="16"/>
          <w:szCs w:val="16"/>
        </w:rPr>
      </w:pP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t xml:space="preserve">    …………………………………………</w:t>
      </w:r>
    </w:p>
    <w:p w:rsidR="00E710A8" w:rsidRPr="002D54A6" w:rsidRDefault="001E4DC0" w:rsidP="00FA1C95">
      <w:pPr>
        <w:ind w:left="4248"/>
        <w:rPr>
          <w:rFonts w:asciiTheme="minorHAnsi" w:hAnsiTheme="minorHAnsi" w:cs="Tahoma"/>
          <w:i/>
          <w:sz w:val="16"/>
          <w:szCs w:val="16"/>
        </w:rPr>
      </w:pPr>
      <w:r w:rsidRPr="002D54A6">
        <w:rPr>
          <w:rFonts w:asciiTheme="minorHAnsi" w:hAnsiTheme="minorHAnsi" w:cs="Tahoma"/>
          <w:i/>
          <w:sz w:val="16"/>
          <w:szCs w:val="16"/>
        </w:rPr>
        <w:t>(podpis osoby upoważnionej do reprezentowania firmy)</w:t>
      </w:r>
    </w:p>
    <w:p w:rsidR="00903446" w:rsidRDefault="00903446" w:rsidP="00FA1C95">
      <w:pPr>
        <w:ind w:left="426"/>
        <w:contextualSpacing/>
        <w:jc w:val="both"/>
        <w:rPr>
          <w:rFonts w:asciiTheme="minorHAnsi" w:eastAsia="Calibri" w:hAnsiTheme="minorHAnsi" w:cs="Tahoma"/>
          <w:b/>
          <w:sz w:val="20"/>
          <w:szCs w:val="20"/>
          <w:lang w:eastAsia="en-US"/>
        </w:rPr>
      </w:pPr>
    </w:p>
    <w:p w:rsidR="00903446" w:rsidRPr="00465F87" w:rsidRDefault="00903446" w:rsidP="00183203">
      <w:pPr>
        <w:ind w:left="284"/>
        <w:contextualSpacing/>
        <w:jc w:val="both"/>
        <w:rPr>
          <w:rFonts w:asciiTheme="minorHAnsi" w:eastAsia="Calibri" w:hAnsiTheme="minorHAnsi" w:cs="Tahoma"/>
          <w:b/>
          <w:sz w:val="20"/>
          <w:szCs w:val="20"/>
          <w:lang w:eastAsia="en-US"/>
        </w:rPr>
      </w:pPr>
      <w:r w:rsidRPr="00465F87">
        <w:rPr>
          <w:rFonts w:asciiTheme="minorHAnsi" w:eastAsia="Calibri" w:hAnsiTheme="minorHAnsi" w:cs="Tahoma"/>
          <w:b/>
          <w:sz w:val="20"/>
          <w:szCs w:val="20"/>
          <w:lang w:eastAsia="en-US"/>
        </w:rPr>
        <w:t>OŚWIADCZENIE DOTYCZĄCE PODANYCH WYŻEJ INFORMACJI:</w:t>
      </w:r>
    </w:p>
    <w:p w:rsidR="00903446" w:rsidRPr="00465F87" w:rsidRDefault="00903446" w:rsidP="00FA1C95">
      <w:pPr>
        <w:ind w:left="284"/>
        <w:jc w:val="both"/>
        <w:rPr>
          <w:rFonts w:asciiTheme="minorHAnsi" w:hAnsiTheme="minorHAnsi" w:cs="Tahoma"/>
          <w:sz w:val="20"/>
          <w:szCs w:val="20"/>
        </w:rPr>
      </w:pPr>
      <w:r w:rsidRPr="00465F87">
        <w:rPr>
          <w:rFonts w:asciiTheme="minorHAnsi" w:hAnsiTheme="minorHAnsi" w:cs="Tahoma"/>
          <w:sz w:val="20"/>
          <w:szCs w:val="20"/>
        </w:rPr>
        <w:t xml:space="preserve">Oświadczam, że wszystkie informacje podane w powyższych oświadczeniach są aktualne </w:t>
      </w:r>
      <w:r w:rsidRPr="00465F87">
        <w:rPr>
          <w:rFonts w:asciiTheme="minorHAnsi" w:hAnsiTheme="minorHAnsi" w:cs="Tahoma"/>
          <w:sz w:val="20"/>
          <w:szCs w:val="20"/>
        </w:rPr>
        <w:br/>
        <w:t>i zgodne z prawdą oraz zostały przedstawione z pełną świadomością konsekwencji wprowadzenia zamawiającego w błąd przy przedstawianiu informacji.</w:t>
      </w:r>
    </w:p>
    <w:p w:rsidR="00903446" w:rsidRPr="00465F87" w:rsidRDefault="00903446" w:rsidP="00FA1C95">
      <w:pPr>
        <w:jc w:val="both"/>
        <w:rPr>
          <w:rFonts w:asciiTheme="minorHAnsi" w:hAnsiTheme="minorHAnsi" w:cs="Tahoma"/>
          <w:sz w:val="20"/>
          <w:szCs w:val="20"/>
        </w:rPr>
      </w:pPr>
    </w:p>
    <w:p w:rsidR="00903446" w:rsidRPr="002D54A6" w:rsidRDefault="00903446" w:rsidP="00FA1C95">
      <w:pPr>
        <w:ind w:firstLine="284"/>
        <w:jc w:val="both"/>
        <w:rPr>
          <w:rFonts w:asciiTheme="minorHAnsi" w:hAnsiTheme="minorHAnsi" w:cs="Tahoma"/>
          <w:sz w:val="16"/>
          <w:szCs w:val="16"/>
        </w:rPr>
      </w:pPr>
      <w:r w:rsidRPr="002D54A6">
        <w:rPr>
          <w:rFonts w:asciiTheme="minorHAnsi" w:hAnsiTheme="minorHAnsi" w:cs="Tahoma"/>
          <w:sz w:val="16"/>
          <w:szCs w:val="16"/>
        </w:rPr>
        <w:t xml:space="preserve">…………….……. </w:t>
      </w:r>
      <w:r w:rsidRPr="002D54A6">
        <w:rPr>
          <w:rFonts w:asciiTheme="minorHAnsi" w:hAnsiTheme="minorHAnsi" w:cs="Tahoma"/>
          <w:i/>
          <w:sz w:val="16"/>
          <w:szCs w:val="16"/>
        </w:rPr>
        <w:t xml:space="preserve">(miejscowość), </w:t>
      </w:r>
      <w:r w:rsidRPr="002D54A6">
        <w:rPr>
          <w:rFonts w:asciiTheme="minorHAnsi" w:hAnsiTheme="minorHAnsi" w:cs="Tahoma"/>
          <w:sz w:val="16"/>
          <w:szCs w:val="16"/>
        </w:rPr>
        <w:t xml:space="preserve">dnia ………….……. r. </w:t>
      </w:r>
    </w:p>
    <w:p w:rsidR="00903446" w:rsidRPr="002D54A6" w:rsidRDefault="00903446" w:rsidP="00FA1C95">
      <w:pPr>
        <w:jc w:val="both"/>
        <w:rPr>
          <w:rFonts w:asciiTheme="minorHAnsi" w:hAnsiTheme="minorHAnsi" w:cs="Tahoma"/>
          <w:sz w:val="16"/>
          <w:szCs w:val="16"/>
        </w:rPr>
      </w:pP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r>
      <w:r w:rsidRPr="002D54A6">
        <w:rPr>
          <w:rFonts w:asciiTheme="minorHAnsi" w:hAnsiTheme="minorHAnsi" w:cs="Tahoma"/>
          <w:sz w:val="16"/>
          <w:szCs w:val="16"/>
        </w:rPr>
        <w:tab/>
        <w:t xml:space="preserve">    …………………………………………</w:t>
      </w:r>
    </w:p>
    <w:p w:rsidR="00903446" w:rsidRPr="002D54A6" w:rsidRDefault="00903446" w:rsidP="00FA1C95">
      <w:pPr>
        <w:ind w:left="4248"/>
        <w:rPr>
          <w:rFonts w:asciiTheme="minorHAnsi" w:hAnsiTheme="minorHAnsi" w:cs="Tahoma"/>
          <w:i/>
          <w:sz w:val="16"/>
          <w:szCs w:val="16"/>
        </w:rPr>
      </w:pPr>
      <w:r w:rsidRPr="002D54A6">
        <w:rPr>
          <w:rFonts w:asciiTheme="minorHAnsi" w:hAnsiTheme="minorHAnsi" w:cs="Tahoma"/>
          <w:i/>
          <w:sz w:val="16"/>
          <w:szCs w:val="16"/>
        </w:rPr>
        <w:t>(podpis osoby upoważnionej do reprezentowania firmy)</w:t>
      </w:r>
    </w:p>
    <w:p w:rsidR="002D54A6" w:rsidRPr="00465F87" w:rsidRDefault="002D54A6" w:rsidP="002D54A6">
      <w:pPr>
        <w:jc w:val="both"/>
        <w:textAlignment w:val="baseline"/>
        <w:rPr>
          <w:rFonts w:asciiTheme="minorHAnsi" w:hAnsiTheme="minorHAnsi" w:cs="Tahoma"/>
          <w:b/>
          <w:bCs/>
          <w:iCs/>
          <w:sz w:val="20"/>
          <w:szCs w:val="20"/>
        </w:rPr>
      </w:pPr>
      <w:r w:rsidRPr="00465F87">
        <w:rPr>
          <w:rFonts w:asciiTheme="minorHAnsi" w:hAnsiTheme="minorHAnsi" w:cs="Tahoma"/>
          <w:b/>
          <w:bCs/>
          <w:iCs/>
          <w:sz w:val="20"/>
          <w:szCs w:val="20"/>
        </w:rPr>
        <w:t xml:space="preserve">Nr </w:t>
      </w:r>
      <w:r>
        <w:rPr>
          <w:rFonts w:asciiTheme="minorHAnsi" w:hAnsiTheme="minorHAnsi" w:cs="Tahoma"/>
          <w:b/>
          <w:bCs/>
          <w:iCs/>
          <w:sz w:val="20"/>
          <w:szCs w:val="20"/>
        </w:rPr>
        <w:t>sprawy:</w:t>
      </w:r>
      <w:r w:rsidRPr="00465F87">
        <w:rPr>
          <w:rFonts w:asciiTheme="minorHAnsi" w:hAnsiTheme="minorHAnsi" w:cs="Tahoma"/>
          <w:b/>
          <w:bCs/>
          <w:iCs/>
          <w:sz w:val="20"/>
          <w:szCs w:val="20"/>
        </w:rPr>
        <w:t xml:space="preserve"> ZP.261.</w:t>
      </w:r>
      <w:r>
        <w:rPr>
          <w:rFonts w:asciiTheme="minorHAnsi" w:hAnsiTheme="minorHAnsi" w:cs="Tahoma"/>
          <w:b/>
          <w:bCs/>
          <w:iCs/>
          <w:sz w:val="20"/>
          <w:szCs w:val="20"/>
        </w:rPr>
        <w:t>18</w:t>
      </w:r>
      <w:r w:rsidRPr="00465F87">
        <w:rPr>
          <w:rFonts w:asciiTheme="minorHAnsi" w:hAnsiTheme="minorHAnsi" w:cs="Tahoma"/>
          <w:b/>
          <w:bCs/>
          <w:iCs/>
          <w:sz w:val="20"/>
          <w:szCs w:val="20"/>
        </w:rPr>
        <w:t>.2019.AD.</w:t>
      </w:r>
      <w:r>
        <w:rPr>
          <w:rFonts w:asciiTheme="minorHAnsi" w:hAnsiTheme="minorHAnsi" w:cs="Tahoma"/>
          <w:b/>
          <w:bCs/>
          <w:iCs/>
          <w:sz w:val="20"/>
          <w:szCs w:val="20"/>
        </w:rPr>
        <w:t>58</w:t>
      </w:r>
    </w:p>
    <w:p w:rsidR="002D54A6" w:rsidRDefault="006D18EE" w:rsidP="002D54A6">
      <w:pPr>
        <w:jc w:val="right"/>
        <w:textAlignment w:val="baseline"/>
        <w:rPr>
          <w:rFonts w:asciiTheme="minorHAnsi" w:hAnsiTheme="minorHAnsi" w:cs="Tahoma"/>
          <w:b/>
          <w:bCs/>
          <w:iCs/>
          <w:sz w:val="20"/>
          <w:szCs w:val="20"/>
        </w:rPr>
      </w:pPr>
      <w:r w:rsidRPr="002D54A6">
        <w:rPr>
          <w:rFonts w:asciiTheme="minorHAnsi" w:hAnsiTheme="minorHAnsi" w:cs="Tahoma"/>
          <w:sz w:val="20"/>
          <w:szCs w:val="20"/>
        </w:rPr>
        <w:t xml:space="preserve">Załącznik nr 3 </w:t>
      </w:r>
      <w:r w:rsidR="002D54A6" w:rsidRPr="002D54A6">
        <w:rPr>
          <w:rFonts w:asciiTheme="minorHAnsi" w:hAnsiTheme="minorHAnsi" w:cs="Tahoma"/>
          <w:sz w:val="20"/>
          <w:szCs w:val="20"/>
        </w:rPr>
        <w:t>do SIWZ</w:t>
      </w:r>
      <w:r w:rsidR="002D54A6" w:rsidRPr="002D54A6">
        <w:rPr>
          <w:rFonts w:asciiTheme="minorHAnsi" w:hAnsiTheme="minorHAnsi" w:cs="Tahoma"/>
          <w:b/>
          <w:bCs/>
          <w:iCs/>
          <w:sz w:val="20"/>
          <w:szCs w:val="20"/>
        </w:rPr>
        <w:t xml:space="preserve"> </w:t>
      </w:r>
    </w:p>
    <w:p w:rsidR="006D18EE" w:rsidRPr="002D54A6" w:rsidRDefault="006D18EE" w:rsidP="002D54A6">
      <w:pPr>
        <w:jc w:val="right"/>
        <w:rPr>
          <w:rFonts w:asciiTheme="minorHAnsi" w:hAnsiTheme="minorHAnsi" w:cs="Tahoma"/>
          <w:sz w:val="20"/>
          <w:szCs w:val="20"/>
        </w:rPr>
      </w:pPr>
    </w:p>
    <w:p w:rsidR="00C67955" w:rsidRDefault="00C67955" w:rsidP="00C67955">
      <w:pPr>
        <w:rPr>
          <w:rFonts w:asciiTheme="minorHAnsi" w:hAnsiTheme="minorHAnsi" w:cs="Tahoma"/>
          <w:b/>
          <w:sz w:val="20"/>
          <w:szCs w:val="20"/>
        </w:rPr>
      </w:pPr>
    </w:p>
    <w:p w:rsidR="00C67955" w:rsidRPr="00C67955" w:rsidRDefault="00C67955" w:rsidP="00C67955">
      <w:pPr>
        <w:jc w:val="center"/>
        <w:rPr>
          <w:rFonts w:asciiTheme="minorHAnsi" w:hAnsiTheme="minorHAnsi" w:cs="Tahoma"/>
          <w:b/>
          <w:sz w:val="20"/>
          <w:szCs w:val="20"/>
        </w:rPr>
      </w:pPr>
      <w:r w:rsidRPr="00C67955">
        <w:rPr>
          <w:rFonts w:asciiTheme="minorHAnsi" w:hAnsiTheme="minorHAnsi" w:cs="Tahoma"/>
          <w:b/>
          <w:sz w:val="20"/>
          <w:szCs w:val="20"/>
        </w:rPr>
        <w:t>OŚWIADCZENIE DOTYCZĄCE SPEŁNIANIA WARUNKÓW UDZIAŁU W POSTĘPOWANIU</w:t>
      </w:r>
    </w:p>
    <w:p w:rsidR="006D18EE" w:rsidRPr="00465F87" w:rsidRDefault="006D18EE" w:rsidP="00FA1C95">
      <w:pPr>
        <w:rPr>
          <w:rFonts w:asciiTheme="minorHAnsi" w:eastAsia="Calibri" w:hAnsiTheme="minorHAnsi" w:cs="Tahoma"/>
          <w:b/>
          <w:sz w:val="20"/>
          <w:szCs w:val="20"/>
          <w:u w:val="single"/>
          <w:lang w:eastAsia="en-US"/>
        </w:rPr>
      </w:pPr>
    </w:p>
    <w:p w:rsidR="005014E5" w:rsidRPr="00465F87" w:rsidRDefault="001E4DC0" w:rsidP="002C0B40">
      <w:pPr>
        <w:numPr>
          <w:ilvl w:val="3"/>
          <w:numId w:val="20"/>
        </w:numPr>
        <w:ind w:left="426"/>
        <w:contextualSpacing/>
        <w:jc w:val="both"/>
        <w:rPr>
          <w:rFonts w:asciiTheme="minorHAnsi" w:eastAsia="Calibri" w:hAnsiTheme="minorHAnsi" w:cs="Tahoma"/>
          <w:sz w:val="20"/>
          <w:szCs w:val="20"/>
          <w:lang w:eastAsia="en-US"/>
        </w:rPr>
      </w:pPr>
      <w:r w:rsidRPr="00465F87">
        <w:rPr>
          <w:rFonts w:asciiTheme="minorHAnsi" w:eastAsia="Calibri" w:hAnsiTheme="minorHAnsi" w:cs="Tahoma"/>
          <w:sz w:val="20"/>
          <w:szCs w:val="20"/>
          <w:lang w:eastAsia="en-US"/>
        </w:rPr>
        <w:t>składane na podstawie art. 25a ust. 1 upzp - INFORMACJA DOTYCZĄCA WYKONAWCY:</w:t>
      </w:r>
    </w:p>
    <w:p w:rsidR="005014E5" w:rsidRPr="00465F87" w:rsidRDefault="001E4DC0" w:rsidP="005506C2">
      <w:pPr>
        <w:ind w:left="426"/>
        <w:jc w:val="both"/>
        <w:rPr>
          <w:rFonts w:asciiTheme="minorHAnsi" w:eastAsia="Calibri" w:hAnsiTheme="minorHAnsi" w:cs="Tahoma"/>
          <w:sz w:val="20"/>
          <w:szCs w:val="20"/>
          <w:lang w:eastAsia="en-US"/>
        </w:rPr>
      </w:pPr>
      <w:r w:rsidRPr="00465F87">
        <w:rPr>
          <w:rFonts w:asciiTheme="minorHAnsi" w:eastAsia="Calibri" w:hAnsiTheme="minorHAnsi" w:cs="Tahoma"/>
          <w:sz w:val="20"/>
          <w:szCs w:val="20"/>
          <w:lang w:eastAsia="en-US"/>
        </w:rPr>
        <w:t>Oświadczam, że spełniam warunki udziału w postępowaniu określone przez zamawiającego w </w:t>
      </w:r>
      <w:r w:rsidRPr="001D30B0">
        <w:rPr>
          <w:rFonts w:asciiTheme="minorHAnsi" w:eastAsia="Calibri" w:hAnsiTheme="minorHAnsi" w:cs="Tahoma"/>
          <w:sz w:val="20"/>
          <w:szCs w:val="20"/>
          <w:lang w:eastAsia="en-US"/>
        </w:rPr>
        <w:t xml:space="preserve">pkt </w:t>
      </w:r>
      <w:r w:rsidR="001D30B0" w:rsidRPr="001D30B0">
        <w:rPr>
          <w:rFonts w:asciiTheme="minorHAnsi" w:eastAsia="Calibri" w:hAnsiTheme="minorHAnsi" w:cs="Tahoma"/>
          <w:sz w:val="20"/>
          <w:szCs w:val="20"/>
          <w:lang w:eastAsia="en-US"/>
        </w:rPr>
        <w:t>5 ppk 3 1) lit a) i b)</w:t>
      </w:r>
      <w:r w:rsidRPr="001D30B0">
        <w:rPr>
          <w:rFonts w:asciiTheme="minorHAnsi" w:eastAsia="Calibri" w:hAnsiTheme="minorHAnsi" w:cs="Tahoma"/>
          <w:sz w:val="20"/>
          <w:szCs w:val="20"/>
          <w:lang w:eastAsia="en-US"/>
        </w:rPr>
        <w:t xml:space="preserve"> SIWZ</w:t>
      </w:r>
    </w:p>
    <w:p w:rsidR="005014E5" w:rsidRPr="00465F87" w:rsidRDefault="005014E5" w:rsidP="00FA1C95">
      <w:pPr>
        <w:jc w:val="both"/>
        <w:rPr>
          <w:rFonts w:asciiTheme="minorHAnsi" w:eastAsia="Calibri" w:hAnsiTheme="minorHAnsi" w:cs="Tahoma"/>
          <w:sz w:val="20"/>
          <w:szCs w:val="20"/>
          <w:lang w:eastAsia="en-US"/>
        </w:rPr>
      </w:pPr>
    </w:p>
    <w:p w:rsidR="005506C2" w:rsidRPr="00465F87" w:rsidRDefault="005506C2" w:rsidP="00FA1C95">
      <w:pPr>
        <w:jc w:val="both"/>
        <w:rPr>
          <w:rFonts w:asciiTheme="minorHAnsi" w:hAnsiTheme="minorHAnsi" w:cs="Tahoma"/>
          <w:sz w:val="20"/>
          <w:szCs w:val="20"/>
        </w:rPr>
      </w:pPr>
    </w:p>
    <w:p w:rsidR="00963AA8" w:rsidRPr="0036755B" w:rsidRDefault="001E4DC0" w:rsidP="001D30B0">
      <w:pPr>
        <w:ind w:left="426"/>
        <w:jc w:val="both"/>
        <w:rPr>
          <w:rFonts w:asciiTheme="minorHAnsi" w:hAnsiTheme="minorHAnsi" w:cs="Tahoma"/>
          <w:sz w:val="16"/>
          <w:szCs w:val="16"/>
        </w:rPr>
      </w:pPr>
      <w:r w:rsidRPr="0036755B">
        <w:rPr>
          <w:rFonts w:asciiTheme="minorHAnsi" w:hAnsiTheme="minorHAnsi" w:cs="Tahoma"/>
          <w:sz w:val="16"/>
          <w:szCs w:val="16"/>
        </w:rPr>
        <w:t xml:space="preserve">…………….……. </w:t>
      </w:r>
      <w:r w:rsidRPr="0036755B">
        <w:rPr>
          <w:rFonts w:asciiTheme="minorHAnsi" w:hAnsiTheme="minorHAnsi" w:cs="Tahoma"/>
          <w:i/>
          <w:sz w:val="16"/>
          <w:szCs w:val="16"/>
        </w:rPr>
        <w:t xml:space="preserve">(miejscowość), </w:t>
      </w:r>
      <w:r w:rsidRPr="0036755B">
        <w:rPr>
          <w:rFonts w:asciiTheme="minorHAnsi" w:hAnsiTheme="minorHAnsi" w:cs="Tahoma"/>
          <w:sz w:val="16"/>
          <w:szCs w:val="16"/>
        </w:rPr>
        <w:t xml:space="preserve">dnia ………….……. r. </w:t>
      </w:r>
    </w:p>
    <w:p w:rsidR="00963AA8" w:rsidRPr="0036755B" w:rsidRDefault="001E4DC0" w:rsidP="001D30B0">
      <w:pPr>
        <w:ind w:left="426"/>
        <w:jc w:val="both"/>
        <w:rPr>
          <w:rFonts w:asciiTheme="minorHAnsi" w:hAnsiTheme="minorHAnsi" w:cs="Tahoma"/>
          <w:sz w:val="16"/>
          <w:szCs w:val="16"/>
        </w:rPr>
      </w:pPr>
      <w:r w:rsidRPr="0036755B">
        <w:rPr>
          <w:rFonts w:asciiTheme="minorHAnsi" w:hAnsiTheme="minorHAnsi" w:cs="Tahoma"/>
          <w:sz w:val="16"/>
          <w:szCs w:val="16"/>
        </w:rPr>
        <w:tab/>
      </w:r>
      <w:r w:rsidRPr="0036755B">
        <w:rPr>
          <w:rFonts w:asciiTheme="minorHAnsi" w:hAnsiTheme="minorHAnsi" w:cs="Tahoma"/>
          <w:sz w:val="16"/>
          <w:szCs w:val="16"/>
        </w:rPr>
        <w:tab/>
      </w:r>
      <w:r w:rsidRPr="0036755B">
        <w:rPr>
          <w:rFonts w:asciiTheme="minorHAnsi" w:hAnsiTheme="minorHAnsi" w:cs="Tahoma"/>
          <w:sz w:val="16"/>
          <w:szCs w:val="16"/>
        </w:rPr>
        <w:tab/>
      </w:r>
      <w:r w:rsidRPr="0036755B">
        <w:rPr>
          <w:rFonts w:asciiTheme="minorHAnsi" w:hAnsiTheme="minorHAnsi" w:cs="Tahoma"/>
          <w:sz w:val="16"/>
          <w:szCs w:val="16"/>
        </w:rPr>
        <w:tab/>
      </w:r>
      <w:r w:rsidRPr="0036755B">
        <w:rPr>
          <w:rFonts w:asciiTheme="minorHAnsi" w:hAnsiTheme="minorHAnsi" w:cs="Tahoma"/>
          <w:sz w:val="16"/>
          <w:szCs w:val="16"/>
        </w:rPr>
        <w:tab/>
      </w:r>
      <w:r w:rsidRPr="0036755B">
        <w:rPr>
          <w:rFonts w:asciiTheme="minorHAnsi" w:hAnsiTheme="minorHAnsi" w:cs="Tahoma"/>
          <w:sz w:val="16"/>
          <w:szCs w:val="16"/>
        </w:rPr>
        <w:tab/>
      </w:r>
      <w:r w:rsidRPr="0036755B">
        <w:rPr>
          <w:rFonts w:asciiTheme="minorHAnsi" w:hAnsiTheme="minorHAnsi" w:cs="Tahoma"/>
          <w:sz w:val="16"/>
          <w:szCs w:val="16"/>
        </w:rPr>
        <w:tab/>
        <w:t xml:space="preserve">    …………………………………………</w:t>
      </w:r>
    </w:p>
    <w:p w:rsidR="00963AA8" w:rsidRPr="0036755B" w:rsidRDefault="001E4DC0" w:rsidP="001D30B0">
      <w:pPr>
        <w:ind w:left="4674"/>
        <w:rPr>
          <w:rFonts w:asciiTheme="minorHAnsi" w:hAnsiTheme="minorHAnsi" w:cs="Tahoma"/>
          <w:i/>
          <w:sz w:val="16"/>
          <w:szCs w:val="16"/>
        </w:rPr>
      </w:pPr>
      <w:r w:rsidRPr="0036755B">
        <w:rPr>
          <w:rFonts w:asciiTheme="minorHAnsi" w:hAnsiTheme="minorHAnsi" w:cs="Tahoma"/>
          <w:i/>
          <w:sz w:val="16"/>
          <w:szCs w:val="16"/>
        </w:rPr>
        <w:t>(podpis osoby upoważnionej do reprezentowania firmy)</w:t>
      </w:r>
    </w:p>
    <w:p w:rsidR="005014E5" w:rsidRPr="00465F87" w:rsidRDefault="005014E5" w:rsidP="001D30B0">
      <w:pPr>
        <w:ind w:left="6090" w:firstLine="708"/>
        <w:jc w:val="both"/>
        <w:rPr>
          <w:rFonts w:asciiTheme="minorHAnsi" w:eastAsia="Calibri" w:hAnsiTheme="minorHAnsi" w:cs="Tahoma"/>
          <w:i/>
          <w:sz w:val="20"/>
          <w:szCs w:val="20"/>
          <w:lang w:eastAsia="en-US"/>
        </w:rPr>
      </w:pPr>
    </w:p>
    <w:p w:rsidR="005014E5" w:rsidRPr="00465F87" w:rsidRDefault="001E4DC0" w:rsidP="002C0B40">
      <w:pPr>
        <w:numPr>
          <w:ilvl w:val="3"/>
          <w:numId w:val="20"/>
        </w:numPr>
        <w:ind w:left="426"/>
        <w:contextualSpacing/>
        <w:jc w:val="both"/>
        <w:rPr>
          <w:rFonts w:asciiTheme="minorHAnsi" w:eastAsia="Calibri" w:hAnsiTheme="minorHAnsi" w:cs="Tahoma"/>
          <w:sz w:val="20"/>
          <w:szCs w:val="20"/>
          <w:lang w:eastAsia="en-US"/>
        </w:rPr>
      </w:pPr>
      <w:r w:rsidRPr="00465F87">
        <w:rPr>
          <w:rFonts w:asciiTheme="minorHAnsi" w:eastAsia="Calibri" w:hAnsiTheme="minorHAnsi" w:cs="Tahoma"/>
          <w:sz w:val="20"/>
          <w:szCs w:val="20"/>
          <w:lang w:eastAsia="en-US"/>
        </w:rPr>
        <w:t xml:space="preserve">składane na podstawie art. 25a ust. 3 </w:t>
      </w:r>
      <w:r w:rsidR="00901533" w:rsidRPr="00465F87">
        <w:rPr>
          <w:rFonts w:asciiTheme="minorHAnsi" w:eastAsia="Calibri" w:hAnsiTheme="minorHAnsi" w:cs="Tahoma"/>
          <w:sz w:val="20"/>
          <w:szCs w:val="20"/>
          <w:lang w:eastAsia="en-US"/>
        </w:rPr>
        <w:t>pkt.</w:t>
      </w:r>
      <w:r w:rsidRPr="00465F87">
        <w:rPr>
          <w:rFonts w:asciiTheme="minorHAnsi" w:eastAsia="Calibri" w:hAnsiTheme="minorHAnsi" w:cs="Tahoma"/>
          <w:sz w:val="20"/>
          <w:szCs w:val="20"/>
          <w:lang w:eastAsia="en-US"/>
        </w:rPr>
        <w:t xml:space="preserve"> 2 upzp INFORMACJA W ZWIĄZKU Z POLEGANIEM NA ZASOBACH INNYCH PODMIOTÓW*: </w:t>
      </w:r>
    </w:p>
    <w:p w:rsidR="00963AA8" w:rsidRPr="00465F87" w:rsidRDefault="00963AA8" w:rsidP="00FA1C95">
      <w:pPr>
        <w:rPr>
          <w:rFonts w:asciiTheme="minorHAnsi" w:eastAsia="Calibri" w:hAnsiTheme="minorHAnsi" w:cs="Tahoma"/>
          <w:sz w:val="20"/>
          <w:szCs w:val="20"/>
          <w:lang w:eastAsia="en-US"/>
        </w:rPr>
      </w:pPr>
    </w:p>
    <w:p w:rsidR="005014E5" w:rsidRPr="00465F87" w:rsidRDefault="001E4DC0" w:rsidP="001D30B0">
      <w:pPr>
        <w:ind w:left="426"/>
        <w:jc w:val="both"/>
        <w:rPr>
          <w:rFonts w:asciiTheme="minorHAnsi" w:eastAsia="Calibri" w:hAnsiTheme="minorHAnsi" w:cs="Tahoma"/>
          <w:sz w:val="20"/>
          <w:szCs w:val="20"/>
          <w:lang w:eastAsia="en-US"/>
        </w:rPr>
      </w:pPr>
      <w:r w:rsidRPr="00465F87">
        <w:rPr>
          <w:rFonts w:asciiTheme="minorHAnsi" w:eastAsia="Calibri" w:hAnsiTheme="minorHAnsi" w:cs="Tahoma"/>
          <w:sz w:val="20"/>
          <w:szCs w:val="20"/>
          <w:lang w:eastAsia="en-US"/>
        </w:rPr>
        <w:t xml:space="preserve">Oświadczam, że w celu wykazania spełniania warunków udziału w postępowaniu, określonych przez zamawiającego w pkt </w:t>
      </w:r>
      <w:r w:rsidR="001D30B0" w:rsidRPr="001D30B0">
        <w:rPr>
          <w:rFonts w:asciiTheme="minorHAnsi" w:eastAsia="Calibri" w:hAnsiTheme="minorHAnsi" w:cs="Tahoma"/>
          <w:sz w:val="20"/>
          <w:szCs w:val="20"/>
          <w:lang w:eastAsia="en-US"/>
        </w:rPr>
        <w:t>pkt 5 ppk 3 1) lit a) i b) SIWZ</w:t>
      </w:r>
      <w:r w:rsidR="001D30B0">
        <w:rPr>
          <w:rFonts w:asciiTheme="minorHAnsi" w:eastAsia="Calibri" w:hAnsiTheme="minorHAnsi" w:cs="Tahoma"/>
          <w:sz w:val="20"/>
          <w:szCs w:val="20"/>
          <w:lang w:eastAsia="en-US"/>
        </w:rPr>
        <w:t xml:space="preserve">, </w:t>
      </w:r>
      <w:r w:rsidRPr="00465F87">
        <w:rPr>
          <w:rFonts w:asciiTheme="minorHAnsi" w:eastAsia="Calibri" w:hAnsiTheme="minorHAnsi" w:cs="Tahoma"/>
          <w:sz w:val="20"/>
          <w:szCs w:val="20"/>
          <w:lang w:eastAsia="en-US"/>
        </w:rPr>
        <w:t xml:space="preserve">polegam na zasobach następującego/ych podmiotu/ów: </w:t>
      </w:r>
    </w:p>
    <w:p w:rsidR="005014E5" w:rsidRPr="00465F87" w:rsidRDefault="001E4DC0" w:rsidP="001D30B0">
      <w:pPr>
        <w:ind w:left="426"/>
        <w:jc w:val="both"/>
        <w:rPr>
          <w:rFonts w:asciiTheme="minorHAnsi" w:eastAsia="Calibri" w:hAnsiTheme="minorHAnsi" w:cs="Tahoma"/>
          <w:sz w:val="20"/>
          <w:szCs w:val="20"/>
          <w:lang w:eastAsia="en-US"/>
        </w:rPr>
      </w:pPr>
      <w:r w:rsidRPr="00465F87">
        <w:rPr>
          <w:rFonts w:asciiTheme="minorHAnsi" w:eastAsia="Calibri" w:hAnsiTheme="minorHAnsi" w:cs="Tahoma"/>
          <w:sz w:val="20"/>
          <w:szCs w:val="20"/>
          <w:lang w:eastAsia="en-US"/>
        </w:rPr>
        <w:t>..…………………………………………………</w:t>
      </w:r>
      <w:r w:rsidR="001D30B0">
        <w:rPr>
          <w:rFonts w:asciiTheme="minorHAnsi" w:eastAsia="Calibri" w:hAnsiTheme="minorHAnsi" w:cs="Tahoma"/>
          <w:sz w:val="20"/>
          <w:szCs w:val="20"/>
          <w:lang w:eastAsia="en-US"/>
        </w:rPr>
        <w:t>……</w:t>
      </w:r>
      <w:r w:rsidRPr="00465F87">
        <w:rPr>
          <w:rFonts w:asciiTheme="minorHAnsi" w:eastAsia="Calibri" w:hAnsiTheme="minorHAnsi" w:cs="Tahoma"/>
          <w:sz w:val="20"/>
          <w:szCs w:val="20"/>
          <w:lang w:eastAsia="en-US"/>
        </w:rPr>
        <w:t xml:space="preserve">…………………………………………………………….……………, w następującym zakresie: </w:t>
      </w:r>
    </w:p>
    <w:p w:rsidR="005014E5" w:rsidRPr="00465F87" w:rsidRDefault="001E4DC0" w:rsidP="001D30B0">
      <w:pPr>
        <w:ind w:left="426"/>
        <w:jc w:val="both"/>
        <w:rPr>
          <w:rFonts w:asciiTheme="minorHAnsi" w:eastAsia="Calibri" w:hAnsiTheme="minorHAnsi" w:cs="Tahoma"/>
          <w:i/>
          <w:sz w:val="20"/>
          <w:szCs w:val="20"/>
          <w:lang w:eastAsia="en-US"/>
        </w:rPr>
      </w:pPr>
      <w:r w:rsidRPr="00465F87">
        <w:rPr>
          <w:rFonts w:asciiTheme="minorHAnsi" w:eastAsia="Calibri" w:hAnsiTheme="minorHAnsi" w:cs="Tahoma"/>
          <w:sz w:val="20"/>
          <w:szCs w:val="20"/>
          <w:lang w:eastAsia="en-US"/>
        </w:rPr>
        <w:t>……………………………………………………………………</w:t>
      </w:r>
      <w:r w:rsidR="001D30B0">
        <w:rPr>
          <w:rFonts w:asciiTheme="minorHAnsi" w:eastAsia="Calibri" w:hAnsiTheme="minorHAnsi" w:cs="Tahoma"/>
          <w:sz w:val="20"/>
          <w:szCs w:val="20"/>
          <w:lang w:eastAsia="en-US"/>
        </w:rPr>
        <w:t>…………………………………………………………….</w:t>
      </w:r>
      <w:r w:rsidRPr="00465F87">
        <w:rPr>
          <w:rFonts w:asciiTheme="minorHAnsi" w:eastAsia="Calibri" w:hAnsiTheme="minorHAnsi" w:cs="Tahoma"/>
          <w:sz w:val="20"/>
          <w:szCs w:val="20"/>
          <w:lang w:eastAsia="en-US"/>
        </w:rPr>
        <w:t>………………………………………</w:t>
      </w:r>
      <w:r w:rsidR="001D30B0">
        <w:rPr>
          <w:rFonts w:asciiTheme="minorHAnsi" w:eastAsia="Calibri" w:hAnsiTheme="minorHAnsi" w:cs="Tahoma"/>
          <w:sz w:val="20"/>
          <w:szCs w:val="20"/>
          <w:lang w:eastAsia="en-US"/>
        </w:rPr>
        <w:t>…..</w:t>
      </w:r>
      <w:r w:rsidRPr="00465F87">
        <w:rPr>
          <w:rFonts w:asciiTheme="minorHAnsi" w:eastAsia="Calibri" w:hAnsiTheme="minorHAnsi" w:cs="Tahoma"/>
          <w:i/>
          <w:sz w:val="20"/>
          <w:szCs w:val="20"/>
          <w:lang w:eastAsia="en-US"/>
        </w:rPr>
        <w:t xml:space="preserve">(wskazać podmiot i określić odpowiedni zakres dla wskazanego podmiotu). </w:t>
      </w:r>
    </w:p>
    <w:p w:rsidR="00963AA8" w:rsidRPr="00465F87" w:rsidRDefault="00963AA8" w:rsidP="00FA1C95">
      <w:pPr>
        <w:jc w:val="both"/>
        <w:rPr>
          <w:rFonts w:asciiTheme="minorHAnsi" w:hAnsiTheme="minorHAnsi" w:cs="Tahoma"/>
          <w:sz w:val="20"/>
          <w:szCs w:val="20"/>
        </w:rPr>
      </w:pPr>
    </w:p>
    <w:p w:rsidR="0036755B" w:rsidRDefault="0036755B" w:rsidP="00FA1C95">
      <w:pPr>
        <w:jc w:val="both"/>
        <w:rPr>
          <w:rFonts w:asciiTheme="minorHAnsi" w:hAnsiTheme="minorHAnsi" w:cs="Tahoma"/>
          <w:sz w:val="20"/>
          <w:szCs w:val="20"/>
        </w:rPr>
      </w:pPr>
    </w:p>
    <w:p w:rsidR="00963AA8" w:rsidRPr="0036755B" w:rsidRDefault="001E4DC0" w:rsidP="00FA1C95">
      <w:pPr>
        <w:jc w:val="both"/>
        <w:rPr>
          <w:rFonts w:asciiTheme="minorHAnsi" w:hAnsiTheme="minorHAnsi" w:cs="Tahoma"/>
          <w:sz w:val="16"/>
          <w:szCs w:val="16"/>
        </w:rPr>
      </w:pPr>
      <w:r w:rsidRPr="0036755B">
        <w:rPr>
          <w:rFonts w:asciiTheme="minorHAnsi" w:hAnsiTheme="minorHAnsi" w:cs="Tahoma"/>
          <w:sz w:val="16"/>
          <w:szCs w:val="16"/>
        </w:rPr>
        <w:t xml:space="preserve">…………….……. </w:t>
      </w:r>
      <w:r w:rsidRPr="0036755B">
        <w:rPr>
          <w:rFonts w:asciiTheme="minorHAnsi" w:hAnsiTheme="minorHAnsi" w:cs="Tahoma"/>
          <w:i/>
          <w:sz w:val="16"/>
          <w:szCs w:val="16"/>
        </w:rPr>
        <w:t xml:space="preserve">(miejscowość), </w:t>
      </w:r>
      <w:r w:rsidRPr="0036755B">
        <w:rPr>
          <w:rFonts w:asciiTheme="minorHAnsi" w:hAnsiTheme="minorHAnsi" w:cs="Tahoma"/>
          <w:sz w:val="16"/>
          <w:szCs w:val="16"/>
        </w:rPr>
        <w:t xml:space="preserve">dnia ………….……. r. </w:t>
      </w:r>
    </w:p>
    <w:p w:rsidR="00963AA8" w:rsidRPr="0036755B" w:rsidRDefault="001E4DC0" w:rsidP="00FA1C95">
      <w:pPr>
        <w:jc w:val="both"/>
        <w:rPr>
          <w:rFonts w:asciiTheme="minorHAnsi" w:hAnsiTheme="minorHAnsi" w:cs="Tahoma"/>
          <w:sz w:val="16"/>
          <w:szCs w:val="16"/>
        </w:rPr>
      </w:pPr>
      <w:r w:rsidRPr="0036755B">
        <w:rPr>
          <w:rFonts w:asciiTheme="minorHAnsi" w:hAnsiTheme="minorHAnsi" w:cs="Tahoma"/>
          <w:sz w:val="16"/>
          <w:szCs w:val="16"/>
        </w:rPr>
        <w:tab/>
      </w:r>
      <w:r w:rsidRPr="0036755B">
        <w:rPr>
          <w:rFonts w:asciiTheme="minorHAnsi" w:hAnsiTheme="minorHAnsi" w:cs="Tahoma"/>
          <w:sz w:val="16"/>
          <w:szCs w:val="16"/>
        </w:rPr>
        <w:tab/>
      </w:r>
      <w:r w:rsidRPr="0036755B">
        <w:rPr>
          <w:rFonts w:asciiTheme="minorHAnsi" w:hAnsiTheme="minorHAnsi" w:cs="Tahoma"/>
          <w:sz w:val="16"/>
          <w:szCs w:val="16"/>
        </w:rPr>
        <w:tab/>
      </w:r>
      <w:r w:rsidRPr="0036755B">
        <w:rPr>
          <w:rFonts w:asciiTheme="minorHAnsi" w:hAnsiTheme="minorHAnsi" w:cs="Tahoma"/>
          <w:sz w:val="16"/>
          <w:szCs w:val="16"/>
        </w:rPr>
        <w:tab/>
      </w:r>
      <w:r w:rsidRPr="0036755B">
        <w:rPr>
          <w:rFonts w:asciiTheme="minorHAnsi" w:hAnsiTheme="minorHAnsi" w:cs="Tahoma"/>
          <w:sz w:val="16"/>
          <w:szCs w:val="16"/>
        </w:rPr>
        <w:tab/>
      </w:r>
      <w:r w:rsidRPr="0036755B">
        <w:rPr>
          <w:rFonts w:asciiTheme="minorHAnsi" w:hAnsiTheme="minorHAnsi" w:cs="Tahoma"/>
          <w:sz w:val="16"/>
          <w:szCs w:val="16"/>
        </w:rPr>
        <w:tab/>
      </w:r>
      <w:r w:rsidRPr="0036755B">
        <w:rPr>
          <w:rFonts w:asciiTheme="minorHAnsi" w:hAnsiTheme="minorHAnsi" w:cs="Tahoma"/>
          <w:sz w:val="16"/>
          <w:szCs w:val="16"/>
        </w:rPr>
        <w:tab/>
        <w:t xml:space="preserve">    …………………………………………</w:t>
      </w:r>
    </w:p>
    <w:p w:rsidR="00963AA8" w:rsidRPr="0036755B" w:rsidRDefault="001E4DC0" w:rsidP="00FA1C95">
      <w:pPr>
        <w:ind w:left="4248"/>
        <w:rPr>
          <w:rFonts w:asciiTheme="minorHAnsi" w:hAnsiTheme="minorHAnsi" w:cs="Tahoma"/>
          <w:i/>
          <w:sz w:val="16"/>
          <w:szCs w:val="16"/>
        </w:rPr>
      </w:pPr>
      <w:r w:rsidRPr="0036755B">
        <w:rPr>
          <w:rFonts w:asciiTheme="minorHAnsi" w:hAnsiTheme="minorHAnsi" w:cs="Tahoma"/>
          <w:i/>
          <w:sz w:val="16"/>
          <w:szCs w:val="16"/>
        </w:rPr>
        <w:t>(podpis osoby upoważnionej do reprezentowania firmy)</w:t>
      </w:r>
    </w:p>
    <w:p w:rsidR="0036755B" w:rsidRDefault="0036755B" w:rsidP="00FA1C95">
      <w:pPr>
        <w:tabs>
          <w:tab w:val="num" w:pos="1134"/>
        </w:tabs>
        <w:autoSpaceDE w:val="0"/>
        <w:autoSpaceDN w:val="0"/>
        <w:adjustRightInd w:val="0"/>
        <w:jc w:val="both"/>
        <w:rPr>
          <w:rFonts w:asciiTheme="minorHAnsi" w:eastAsia="TimesNewRoman" w:hAnsiTheme="minorHAnsi" w:cs="Tahoma"/>
          <w:i/>
          <w:sz w:val="16"/>
          <w:szCs w:val="16"/>
        </w:rPr>
      </w:pPr>
    </w:p>
    <w:p w:rsidR="005014E5" w:rsidRDefault="001E4DC0" w:rsidP="00FA1C95">
      <w:pPr>
        <w:tabs>
          <w:tab w:val="num" w:pos="1134"/>
        </w:tabs>
        <w:autoSpaceDE w:val="0"/>
        <w:autoSpaceDN w:val="0"/>
        <w:adjustRightInd w:val="0"/>
        <w:jc w:val="both"/>
        <w:rPr>
          <w:rFonts w:asciiTheme="minorHAnsi" w:eastAsia="TimesNewRoman" w:hAnsiTheme="minorHAnsi" w:cs="Tahoma"/>
          <w:i/>
          <w:sz w:val="16"/>
          <w:szCs w:val="16"/>
        </w:rPr>
      </w:pPr>
      <w:r w:rsidRPr="0036755B">
        <w:rPr>
          <w:rFonts w:asciiTheme="minorHAnsi" w:eastAsia="TimesNewRoman" w:hAnsiTheme="minorHAnsi" w:cs="Tahoma"/>
          <w:i/>
          <w:sz w:val="16"/>
          <w:szCs w:val="16"/>
        </w:rPr>
        <w:t xml:space="preserve">* w przypadku poleganiu na zasobach innych podmiotach </w:t>
      </w:r>
      <w:r w:rsidRPr="0036755B">
        <w:rPr>
          <w:rFonts w:asciiTheme="minorHAnsi" w:eastAsia="TimesNewRoman" w:hAnsiTheme="minorHAnsi" w:cs="Tahoma"/>
          <w:i/>
          <w:sz w:val="16"/>
          <w:szCs w:val="16"/>
          <w:u w:val="single"/>
        </w:rPr>
        <w:t>należy załączyć do oferty</w:t>
      </w:r>
      <w:r w:rsidRPr="0036755B">
        <w:rPr>
          <w:rFonts w:asciiTheme="minorHAnsi" w:eastAsia="TimesNewRoman" w:hAnsiTheme="minorHAnsi" w:cs="Tahoma"/>
          <w:i/>
          <w:sz w:val="16"/>
          <w:szCs w:val="16"/>
        </w:rPr>
        <w:t xml:space="preserve"> </w:t>
      </w:r>
    </w:p>
    <w:p w:rsidR="0036755B" w:rsidRDefault="0036755B" w:rsidP="00FA1C95">
      <w:pPr>
        <w:tabs>
          <w:tab w:val="num" w:pos="1134"/>
        </w:tabs>
        <w:autoSpaceDE w:val="0"/>
        <w:autoSpaceDN w:val="0"/>
        <w:adjustRightInd w:val="0"/>
        <w:jc w:val="both"/>
        <w:rPr>
          <w:rFonts w:asciiTheme="minorHAnsi" w:eastAsia="TimesNewRoman" w:hAnsiTheme="minorHAnsi" w:cs="Tahoma"/>
          <w:i/>
          <w:sz w:val="16"/>
          <w:szCs w:val="16"/>
        </w:rPr>
      </w:pPr>
    </w:p>
    <w:p w:rsidR="0036755B" w:rsidRPr="0036755B" w:rsidRDefault="0036755B" w:rsidP="00FA1C95">
      <w:pPr>
        <w:tabs>
          <w:tab w:val="num" w:pos="1134"/>
        </w:tabs>
        <w:autoSpaceDE w:val="0"/>
        <w:autoSpaceDN w:val="0"/>
        <w:adjustRightInd w:val="0"/>
        <w:jc w:val="both"/>
        <w:rPr>
          <w:rFonts w:asciiTheme="minorHAnsi" w:eastAsia="TimesNewRoman" w:hAnsiTheme="minorHAnsi" w:cs="Tahoma"/>
          <w:i/>
          <w:sz w:val="16"/>
          <w:szCs w:val="16"/>
        </w:rPr>
      </w:pPr>
    </w:p>
    <w:p w:rsidR="005014E5" w:rsidRPr="0036755B" w:rsidRDefault="001E4DC0" w:rsidP="00FA1C95">
      <w:pPr>
        <w:tabs>
          <w:tab w:val="num" w:pos="1134"/>
        </w:tabs>
        <w:autoSpaceDE w:val="0"/>
        <w:autoSpaceDN w:val="0"/>
        <w:adjustRightInd w:val="0"/>
        <w:jc w:val="both"/>
        <w:rPr>
          <w:rFonts w:asciiTheme="minorHAnsi" w:eastAsia="TimesNewRoman" w:hAnsiTheme="minorHAnsi" w:cs="Tahoma"/>
          <w:i/>
          <w:sz w:val="16"/>
          <w:szCs w:val="16"/>
        </w:rPr>
      </w:pPr>
      <w:r w:rsidRPr="0036755B">
        <w:rPr>
          <w:rFonts w:asciiTheme="minorHAnsi" w:eastAsia="TimesNewRoman" w:hAnsiTheme="minorHAnsi" w:cs="Tahoma"/>
          <w:i/>
          <w:sz w:val="16"/>
          <w:szCs w:val="16"/>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014E5" w:rsidRPr="0036755B" w:rsidRDefault="001E4DC0" w:rsidP="002C0B40">
      <w:pPr>
        <w:pStyle w:val="Akapitzlist"/>
        <w:numPr>
          <w:ilvl w:val="0"/>
          <w:numId w:val="56"/>
        </w:numPr>
        <w:tabs>
          <w:tab w:val="left" w:pos="1134"/>
        </w:tabs>
        <w:autoSpaceDE w:val="0"/>
        <w:autoSpaceDN w:val="0"/>
        <w:adjustRightInd w:val="0"/>
        <w:jc w:val="both"/>
        <w:rPr>
          <w:rFonts w:asciiTheme="minorHAnsi" w:hAnsiTheme="minorHAnsi" w:cs="Tahoma"/>
          <w:i/>
          <w:sz w:val="16"/>
          <w:szCs w:val="16"/>
        </w:rPr>
      </w:pPr>
      <w:r w:rsidRPr="0036755B">
        <w:rPr>
          <w:rFonts w:asciiTheme="minorHAnsi" w:eastAsia="TimesNewRoman" w:hAnsiTheme="minorHAnsi" w:cs="Tahoma"/>
          <w:i/>
          <w:sz w:val="16"/>
          <w:szCs w:val="16"/>
        </w:rPr>
        <w:t>zakresu dostępnych wykonawcy zasobów innego podmiotu;</w:t>
      </w:r>
    </w:p>
    <w:p w:rsidR="005014E5" w:rsidRPr="0036755B" w:rsidRDefault="001E4DC0" w:rsidP="002C0B40">
      <w:pPr>
        <w:pStyle w:val="Akapitzlist"/>
        <w:numPr>
          <w:ilvl w:val="0"/>
          <w:numId w:val="56"/>
        </w:numPr>
        <w:autoSpaceDE w:val="0"/>
        <w:autoSpaceDN w:val="0"/>
        <w:adjustRightInd w:val="0"/>
        <w:jc w:val="both"/>
        <w:rPr>
          <w:rFonts w:asciiTheme="minorHAnsi" w:eastAsia="TimesNewRoman" w:hAnsiTheme="minorHAnsi" w:cs="Tahoma"/>
          <w:i/>
          <w:sz w:val="16"/>
          <w:szCs w:val="16"/>
        </w:rPr>
      </w:pPr>
      <w:r w:rsidRPr="0036755B">
        <w:rPr>
          <w:rFonts w:asciiTheme="minorHAnsi" w:eastAsia="TimesNewRoman" w:hAnsiTheme="minorHAnsi" w:cs="Tahoma"/>
          <w:i/>
          <w:sz w:val="16"/>
          <w:szCs w:val="16"/>
        </w:rPr>
        <w:t>sposobu wykorzystania zasobów innego podmiotu, przez wykonawcę, przy wykonywaniu zamówienia publicznego;</w:t>
      </w:r>
    </w:p>
    <w:p w:rsidR="005014E5" w:rsidRPr="0036755B" w:rsidRDefault="001E4DC0" w:rsidP="002C0B40">
      <w:pPr>
        <w:pStyle w:val="Akapitzlist"/>
        <w:numPr>
          <w:ilvl w:val="0"/>
          <w:numId w:val="56"/>
        </w:numPr>
        <w:autoSpaceDE w:val="0"/>
        <w:autoSpaceDN w:val="0"/>
        <w:adjustRightInd w:val="0"/>
        <w:jc w:val="both"/>
        <w:rPr>
          <w:rFonts w:asciiTheme="minorHAnsi" w:eastAsia="TimesNewRoman" w:hAnsiTheme="minorHAnsi" w:cs="Tahoma"/>
          <w:i/>
          <w:sz w:val="16"/>
          <w:szCs w:val="16"/>
        </w:rPr>
      </w:pPr>
      <w:r w:rsidRPr="0036755B">
        <w:rPr>
          <w:rFonts w:asciiTheme="minorHAnsi" w:eastAsia="TimesNewRoman" w:hAnsiTheme="minorHAnsi" w:cs="Tahoma"/>
          <w:i/>
          <w:sz w:val="16"/>
          <w:szCs w:val="16"/>
        </w:rPr>
        <w:t>zakresu i okresu udziału innego podmiotu przy wykonywaniu zamówienia  publicznego;</w:t>
      </w:r>
    </w:p>
    <w:p w:rsidR="005014E5" w:rsidRPr="0036755B" w:rsidRDefault="001E4DC0" w:rsidP="002C0B40">
      <w:pPr>
        <w:pStyle w:val="Akapitzlist"/>
        <w:numPr>
          <w:ilvl w:val="0"/>
          <w:numId w:val="56"/>
        </w:numPr>
        <w:autoSpaceDE w:val="0"/>
        <w:autoSpaceDN w:val="0"/>
        <w:adjustRightInd w:val="0"/>
        <w:jc w:val="both"/>
        <w:rPr>
          <w:rFonts w:asciiTheme="minorHAnsi" w:eastAsia="TimesNewRoman" w:hAnsiTheme="minorHAnsi" w:cs="Tahoma"/>
          <w:i/>
          <w:sz w:val="16"/>
          <w:szCs w:val="16"/>
        </w:rPr>
      </w:pPr>
      <w:r w:rsidRPr="0036755B">
        <w:rPr>
          <w:rFonts w:asciiTheme="minorHAnsi" w:eastAsia="TimesNewRoman" w:hAnsiTheme="minorHAnsi" w:cs="Tahoma"/>
          <w:i/>
          <w:sz w:val="16"/>
          <w:szCs w:val="16"/>
        </w:rPr>
        <w:t xml:space="preserve">czy podmiot na </w:t>
      </w:r>
      <w:r w:rsidR="00901533" w:rsidRPr="0036755B">
        <w:rPr>
          <w:rFonts w:asciiTheme="minorHAnsi" w:eastAsia="TimesNewRoman" w:hAnsiTheme="minorHAnsi" w:cs="Tahoma"/>
          <w:i/>
          <w:sz w:val="16"/>
          <w:szCs w:val="16"/>
        </w:rPr>
        <w:t>zdolnościach, którego</w:t>
      </w:r>
      <w:r w:rsidRPr="0036755B">
        <w:rPr>
          <w:rFonts w:asciiTheme="minorHAnsi" w:eastAsia="TimesNewRoman" w:hAnsiTheme="minorHAnsi" w:cs="Tahoma"/>
          <w:i/>
          <w:sz w:val="16"/>
          <w:szCs w:val="16"/>
        </w:rPr>
        <w:t xml:space="preserve"> wykonawca polega w odniesieniu do warunków udziału w postępowaniu dotyczących wykształcenia, kwalifikacji zawodowych lub doświadczenia, zrealizuje usługi, których wskazane zdolności dotyczą.</w:t>
      </w:r>
    </w:p>
    <w:p w:rsidR="005506C2" w:rsidRDefault="005506C2" w:rsidP="00FA1C95">
      <w:pPr>
        <w:ind w:left="426"/>
        <w:contextualSpacing/>
        <w:jc w:val="both"/>
        <w:rPr>
          <w:rFonts w:asciiTheme="minorHAnsi" w:eastAsia="Calibri" w:hAnsiTheme="minorHAnsi" w:cs="Tahoma"/>
          <w:b/>
          <w:sz w:val="20"/>
          <w:szCs w:val="20"/>
          <w:lang w:eastAsia="en-US"/>
        </w:rPr>
      </w:pPr>
    </w:p>
    <w:p w:rsidR="00C97256" w:rsidRPr="00465F87" w:rsidRDefault="00C97256" w:rsidP="00FA1C95">
      <w:pPr>
        <w:ind w:left="426"/>
        <w:contextualSpacing/>
        <w:jc w:val="both"/>
        <w:rPr>
          <w:rFonts w:asciiTheme="minorHAnsi" w:eastAsia="Calibri" w:hAnsiTheme="minorHAnsi" w:cs="Tahoma"/>
          <w:b/>
          <w:sz w:val="20"/>
          <w:szCs w:val="20"/>
          <w:lang w:eastAsia="en-US"/>
        </w:rPr>
      </w:pPr>
    </w:p>
    <w:p w:rsidR="005014E5" w:rsidRPr="00465F87" w:rsidRDefault="001E4DC0" w:rsidP="00C67955">
      <w:pPr>
        <w:ind w:left="426"/>
        <w:contextualSpacing/>
        <w:jc w:val="center"/>
        <w:rPr>
          <w:rFonts w:asciiTheme="minorHAnsi" w:eastAsia="Calibri" w:hAnsiTheme="minorHAnsi" w:cs="Tahoma"/>
          <w:b/>
          <w:sz w:val="20"/>
          <w:szCs w:val="20"/>
          <w:lang w:eastAsia="en-US"/>
        </w:rPr>
      </w:pPr>
      <w:r w:rsidRPr="00465F87">
        <w:rPr>
          <w:rFonts w:asciiTheme="minorHAnsi" w:eastAsia="Calibri" w:hAnsiTheme="minorHAnsi" w:cs="Tahoma"/>
          <w:b/>
          <w:sz w:val="20"/>
          <w:szCs w:val="20"/>
          <w:lang w:eastAsia="en-US"/>
        </w:rPr>
        <w:t xml:space="preserve">OŚWIADCZENIE DOTYCZĄCE </w:t>
      </w:r>
      <w:r w:rsidR="00901533" w:rsidRPr="00465F87">
        <w:rPr>
          <w:rFonts w:asciiTheme="minorHAnsi" w:eastAsia="Calibri" w:hAnsiTheme="minorHAnsi" w:cs="Tahoma"/>
          <w:b/>
          <w:sz w:val="20"/>
          <w:szCs w:val="20"/>
          <w:lang w:eastAsia="en-US"/>
        </w:rPr>
        <w:t>PODANYCH WYŻEJ</w:t>
      </w:r>
      <w:r w:rsidRPr="00465F87">
        <w:rPr>
          <w:rFonts w:asciiTheme="minorHAnsi" w:eastAsia="Calibri" w:hAnsiTheme="minorHAnsi" w:cs="Tahoma"/>
          <w:b/>
          <w:sz w:val="20"/>
          <w:szCs w:val="20"/>
          <w:lang w:eastAsia="en-US"/>
        </w:rPr>
        <w:t xml:space="preserve"> INFORMACJI:</w:t>
      </w:r>
    </w:p>
    <w:p w:rsidR="005014E5" w:rsidRPr="00465F87" w:rsidRDefault="005014E5" w:rsidP="00FA1C95">
      <w:pPr>
        <w:ind w:left="284"/>
        <w:jc w:val="both"/>
        <w:rPr>
          <w:rFonts w:asciiTheme="minorHAnsi" w:hAnsiTheme="minorHAnsi" w:cs="Tahoma"/>
          <w:b/>
          <w:sz w:val="20"/>
          <w:szCs w:val="20"/>
        </w:rPr>
      </w:pPr>
    </w:p>
    <w:p w:rsidR="005014E5" w:rsidRPr="00465F87" w:rsidRDefault="001E4DC0" w:rsidP="00FA1C95">
      <w:pPr>
        <w:ind w:left="284"/>
        <w:jc w:val="both"/>
        <w:rPr>
          <w:rFonts w:asciiTheme="minorHAnsi" w:hAnsiTheme="minorHAnsi" w:cs="Tahoma"/>
          <w:sz w:val="20"/>
          <w:szCs w:val="20"/>
        </w:rPr>
      </w:pPr>
      <w:r w:rsidRPr="00465F87">
        <w:rPr>
          <w:rFonts w:asciiTheme="minorHAnsi" w:hAnsiTheme="minorHAnsi"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5014E5" w:rsidRDefault="005014E5" w:rsidP="00FA1C95">
      <w:pPr>
        <w:jc w:val="both"/>
        <w:rPr>
          <w:rFonts w:asciiTheme="minorHAnsi" w:hAnsiTheme="minorHAnsi" w:cs="Tahoma"/>
          <w:sz w:val="20"/>
          <w:szCs w:val="20"/>
        </w:rPr>
      </w:pPr>
    </w:p>
    <w:p w:rsidR="00C97256" w:rsidRDefault="00C97256" w:rsidP="00FA1C95">
      <w:pPr>
        <w:jc w:val="both"/>
        <w:rPr>
          <w:rFonts w:asciiTheme="minorHAnsi" w:hAnsiTheme="minorHAnsi" w:cs="Tahoma"/>
          <w:sz w:val="20"/>
          <w:szCs w:val="20"/>
        </w:rPr>
      </w:pPr>
    </w:p>
    <w:p w:rsidR="00183203" w:rsidRDefault="00183203" w:rsidP="00FA1C95">
      <w:pPr>
        <w:jc w:val="both"/>
        <w:rPr>
          <w:rFonts w:asciiTheme="minorHAnsi" w:hAnsiTheme="minorHAnsi" w:cs="Tahoma"/>
          <w:sz w:val="20"/>
          <w:szCs w:val="20"/>
        </w:rPr>
      </w:pPr>
    </w:p>
    <w:p w:rsidR="000F1982" w:rsidRPr="00C67955" w:rsidRDefault="001E4DC0" w:rsidP="00FA1C95">
      <w:pPr>
        <w:ind w:firstLine="284"/>
        <w:jc w:val="both"/>
        <w:rPr>
          <w:rFonts w:asciiTheme="minorHAnsi" w:hAnsiTheme="minorHAnsi" w:cs="Tahoma"/>
          <w:sz w:val="16"/>
          <w:szCs w:val="16"/>
        </w:rPr>
      </w:pPr>
      <w:r w:rsidRPr="00C67955">
        <w:rPr>
          <w:rFonts w:asciiTheme="minorHAnsi" w:hAnsiTheme="minorHAnsi" w:cs="Tahoma"/>
          <w:sz w:val="16"/>
          <w:szCs w:val="16"/>
        </w:rPr>
        <w:t xml:space="preserve">…………….……. </w:t>
      </w:r>
      <w:r w:rsidRPr="00C67955">
        <w:rPr>
          <w:rFonts w:asciiTheme="minorHAnsi" w:hAnsiTheme="minorHAnsi" w:cs="Tahoma"/>
          <w:i/>
          <w:sz w:val="16"/>
          <w:szCs w:val="16"/>
        </w:rPr>
        <w:t xml:space="preserve">(miejscowość), </w:t>
      </w:r>
      <w:r w:rsidRPr="00C67955">
        <w:rPr>
          <w:rFonts w:asciiTheme="minorHAnsi" w:hAnsiTheme="minorHAnsi" w:cs="Tahoma"/>
          <w:sz w:val="16"/>
          <w:szCs w:val="16"/>
        </w:rPr>
        <w:t xml:space="preserve">dnia ………….……. r. </w:t>
      </w:r>
    </w:p>
    <w:p w:rsidR="005014E5" w:rsidRPr="00C67955" w:rsidRDefault="005014E5" w:rsidP="00FA1C95">
      <w:pPr>
        <w:jc w:val="both"/>
        <w:rPr>
          <w:rFonts w:asciiTheme="minorHAnsi" w:hAnsiTheme="minorHAnsi" w:cs="Tahoma"/>
          <w:sz w:val="16"/>
          <w:szCs w:val="16"/>
        </w:rPr>
      </w:pPr>
    </w:p>
    <w:p w:rsidR="005014E5" w:rsidRPr="00C67955" w:rsidRDefault="001E4DC0" w:rsidP="00FA1C95">
      <w:pPr>
        <w:jc w:val="both"/>
        <w:rPr>
          <w:rFonts w:asciiTheme="minorHAnsi" w:hAnsiTheme="minorHAnsi" w:cs="Tahoma"/>
          <w:sz w:val="16"/>
          <w:szCs w:val="16"/>
        </w:rPr>
      </w:pPr>
      <w:r w:rsidRPr="00C67955">
        <w:rPr>
          <w:rFonts w:asciiTheme="minorHAnsi" w:hAnsiTheme="minorHAnsi" w:cs="Tahoma"/>
          <w:sz w:val="16"/>
          <w:szCs w:val="16"/>
        </w:rPr>
        <w:tab/>
      </w:r>
      <w:r w:rsidRPr="00C67955">
        <w:rPr>
          <w:rFonts w:asciiTheme="minorHAnsi" w:hAnsiTheme="minorHAnsi" w:cs="Tahoma"/>
          <w:sz w:val="16"/>
          <w:szCs w:val="16"/>
        </w:rPr>
        <w:tab/>
      </w:r>
      <w:r w:rsidRPr="00C67955">
        <w:rPr>
          <w:rFonts w:asciiTheme="minorHAnsi" w:hAnsiTheme="minorHAnsi" w:cs="Tahoma"/>
          <w:sz w:val="16"/>
          <w:szCs w:val="16"/>
        </w:rPr>
        <w:tab/>
      </w:r>
      <w:r w:rsidRPr="00C67955">
        <w:rPr>
          <w:rFonts w:asciiTheme="minorHAnsi" w:hAnsiTheme="minorHAnsi" w:cs="Tahoma"/>
          <w:sz w:val="16"/>
          <w:szCs w:val="16"/>
        </w:rPr>
        <w:tab/>
      </w:r>
      <w:r w:rsidRPr="00C67955">
        <w:rPr>
          <w:rFonts w:asciiTheme="minorHAnsi" w:hAnsiTheme="minorHAnsi" w:cs="Tahoma"/>
          <w:sz w:val="16"/>
          <w:szCs w:val="16"/>
        </w:rPr>
        <w:tab/>
      </w:r>
      <w:r w:rsidRPr="00C67955">
        <w:rPr>
          <w:rFonts w:asciiTheme="minorHAnsi" w:hAnsiTheme="minorHAnsi" w:cs="Tahoma"/>
          <w:sz w:val="16"/>
          <w:szCs w:val="16"/>
        </w:rPr>
        <w:tab/>
      </w:r>
      <w:r w:rsidRPr="00C67955">
        <w:rPr>
          <w:rFonts w:asciiTheme="minorHAnsi" w:hAnsiTheme="minorHAnsi" w:cs="Tahoma"/>
          <w:sz w:val="16"/>
          <w:szCs w:val="16"/>
        </w:rPr>
        <w:tab/>
        <w:t xml:space="preserve">    …………………………………………</w:t>
      </w:r>
    </w:p>
    <w:p w:rsidR="005014E5" w:rsidRPr="00C67955" w:rsidRDefault="001E4DC0" w:rsidP="00FA1C95">
      <w:pPr>
        <w:ind w:left="4248"/>
        <w:rPr>
          <w:rFonts w:asciiTheme="minorHAnsi" w:hAnsiTheme="minorHAnsi" w:cs="Tahoma"/>
          <w:i/>
          <w:sz w:val="16"/>
          <w:szCs w:val="16"/>
        </w:rPr>
      </w:pPr>
      <w:r w:rsidRPr="00C67955">
        <w:rPr>
          <w:rFonts w:asciiTheme="minorHAnsi" w:hAnsiTheme="minorHAnsi" w:cs="Tahoma"/>
          <w:i/>
          <w:sz w:val="16"/>
          <w:szCs w:val="16"/>
        </w:rPr>
        <w:t>(podpis osoby upoważnionej do reprezentowania firmy)</w:t>
      </w:r>
    </w:p>
    <w:p w:rsidR="005506C2" w:rsidRPr="00C67955" w:rsidRDefault="005506C2">
      <w:pPr>
        <w:rPr>
          <w:rFonts w:asciiTheme="minorHAnsi" w:hAnsiTheme="minorHAnsi" w:cs="Tahoma"/>
          <w:b/>
          <w:sz w:val="16"/>
          <w:szCs w:val="16"/>
        </w:rPr>
      </w:pPr>
      <w:r w:rsidRPr="00C67955">
        <w:rPr>
          <w:rFonts w:asciiTheme="minorHAnsi" w:hAnsiTheme="minorHAnsi" w:cs="Tahoma"/>
          <w:b/>
          <w:sz w:val="16"/>
          <w:szCs w:val="16"/>
        </w:rPr>
        <w:br w:type="page"/>
      </w:r>
    </w:p>
    <w:p w:rsidR="00974720" w:rsidRPr="00142F84" w:rsidRDefault="001E4DC0" w:rsidP="00974720">
      <w:pPr>
        <w:jc w:val="right"/>
        <w:rPr>
          <w:rFonts w:asciiTheme="minorHAnsi" w:hAnsiTheme="minorHAnsi" w:cs="Tahoma"/>
          <w:sz w:val="20"/>
          <w:szCs w:val="20"/>
        </w:rPr>
      </w:pPr>
      <w:r w:rsidRPr="00142F84">
        <w:rPr>
          <w:rFonts w:asciiTheme="minorHAnsi" w:hAnsiTheme="minorHAnsi" w:cs="Tahoma"/>
          <w:sz w:val="20"/>
          <w:szCs w:val="20"/>
        </w:rPr>
        <w:t xml:space="preserve">Załącznik nr </w:t>
      </w:r>
      <w:r w:rsidR="006D18EE" w:rsidRPr="00142F84">
        <w:rPr>
          <w:rFonts w:asciiTheme="minorHAnsi" w:hAnsiTheme="minorHAnsi" w:cs="Tahoma"/>
          <w:sz w:val="20"/>
          <w:szCs w:val="20"/>
        </w:rPr>
        <w:t>4</w:t>
      </w:r>
      <w:r w:rsidR="00F10560" w:rsidRPr="00142F84">
        <w:rPr>
          <w:rFonts w:asciiTheme="minorHAnsi" w:hAnsiTheme="minorHAnsi" w:cs="Tahoma"/>
          <w:sz w:val="20"/>
          <w:szCs w:val="20"/>
        </w:rPr>
        <w:t xml:space="preserve"> </w:t>
      </w:r>
      <w:r w:rsidR="00142F84" w:rsidRPr="00142F84">
        <w:rPr>
          <w:rFonts w:asciiTheme="minorHAnsi" w:hAnsiTheme="minorHAnsi" w:cs="Tahoma"/>
          <w:sz w:val="20"/>
          <w:szCs w:val="20"/>
        </w:rPr>
        <w:t>do SIWZ</w:t>
      </w:r>
    </w:p>
    <w:p w:rsidR="00974720" w:rsidRDefault="00974720" w:rsidP="00974720">
      <w:pPr>
        <w:jc w:val="right"/>
        <w:rPr>
          <w:rFonts w:asciiTheme="minorHAnsi" w:hAnsiTheme="minorHAnsi" w:cs="Tahoma"/>
          <w:b/>
          <w:sz w:val="20"/>
          <w:szCs w:val="20"/>
        </w:rPr>
      </w:pPr>
    </w:p>
    <w:p w:rsidR="00974720" w:rsidRPr="00465F87" w:rsidRDefault="00974720" w:rsidP="00974720">
      <w:pPr>
        <w:jc w:val="both"/>
        <w:textAlignment w:val="baseline"/>
        <w:rPr>
          <w:rFonts w:asciiTheme="minorHAnsi" w:hAnsiTheme="minorHAnsi" w:cs="Tahoma"/>
          <w:b/>
          <w:bCs/>
          <w:iCs/>
          <w:sz w:val="20"/>
          <w:szCs w:val="20"/>
        </w:rPr>
      </w:pPr>
      <w:r w:rsidRPr="00465F87">
        <w:rPr>
          <w:rFonts w:asciiTheme="minorHAnsi" w:hAnsiTheme="minorHAnsi" w:cs="Tahoma"/>
          <w:b/>
          <w:bCs/>
          <w:iCs/>
          <w:sz w:val="20"/>
          <w:szCs w:val="20"/>
        </w:rPr>
        <w:t xml:space="preserve">Nr </w:t>
      </w:r>
      <w:r>
        <w:rPr>
          <w:rFonts w:asciiTheme="minorHAnsi" w:hAnsiTheme="minorHAnsi" w:cs="Tahoma"/>
          <w:b/>
          <w:bCs/>
          <w:iCs/>
          <w:sz w:val="20"/>
          <w:szCs w:val="20"/>
        </w:rPr>
        <w:t>sprawy:</w:t>
      </w:r>
      <w:r w:rsidRPr="00465F87">
        <w:rPr>
          <w:rFonts w:asciiTheme="minorHAnsi" w:hAnsiTheme="minorHAnsi" w:cs="Tahoma"/>
          <w:b/>
          <w:bCs/>
          <w:iCs/>
          <w:sz w:val="20"/>
          <w:szCs w:val="20"/>
        </w:rPr>
        <w:t xml:space="preserve"> ZP.261.</w:t>
      </w:r>
      <w:r>
        <w:rPr>
          <w:rFonts w:asciiTheme="minorHAnsi" w:hAnsiTheme="minorHAnsi" w:cs="Tahoma"/>
          <w:b/>
          <w:bCs/>
          <w:iCs/>
          <w:sz w:val="20"/>
          <w:szCs w:val="20"/>
        </w:rPr>
        <w:t>18</w:t>
      </w:r>
      <w:r w:rsidRPr="00465F87">
        <w:rPr>
          <w:rFonts w:asciiTheme="minorHAnsi" w:hAnsiTheme="minorHAnsi" w:cs="Tahoma"/>
          <w:b/>
          <w:bCs/>
          <w:iCs/>
          <w:sz w:val="20"/>
          <w:szCs w:val="20"/>
        </w:rPr>
        <w:t>.2019.AD.</w:t>
      </w:r>
      <w:r>
        <w:rPr>
          <w:rFonts w:asciiTheme="minorHAnsi" w:hAnsiTheme="minorHAnsi" w:cs="Tahoma"/>
          <w:b/>
          <w:bCs/>
          <w:iCs/>
          <w:sz w:val="20"/>
          <w:szCs w:val="20"/>
        </w:rPr>
        <w:t>58</w:t>
      </w:r>
    </w:p>
    <w:p w:rsidR="00974720" w:rsidRDefault="00974720" w:rsidP="00974720">
      <w:pPr>
        <w:jc w:val="right"/>
        <w:rPr>
          <w:rFonts w:asciiTheme="minorHAnsi" w:hAnsiTheme="minorHAnsi" w:cs="Tahoma"/>
          <w:b/>
          <w:sz w:val="20"/>
          <w:szCs w:val="20"/>
        </w:rPr>
      </w:pPr>
    </w:p>
    <w:p w:rsidR="000F1982" w:rsidRPr="00465F87" w:rsidRDefault="001E4DC0" w:rsidP="00974720">
      <w:pPr>
        <w:jc w:val="center"/>
        <w:rPr>
          <w:rFonts w:asciiTheme="minorHAnsi" w:hAnsiTheme="minorHAnsi" w:cs="Tahoma"/>
          <w:b/>
          <w:sz w:val="20"/>
          <w:szCs w:val="20"/>
        </w:rPr>
      </w:pPr>
      <w:r w:rsidRPr="00465F87">
        <w:rPr>
          <w:rFonts w:asciiTheme="minorHAnsi" w:hAnsiTheme="minorHAnsi" w:cs="Tahoma"/>
          <w:b/>
          <w:sz w:val="20"/>
          <w:szCs w:val="20"/>
        </w:rPr>
        <w:t>Oświadczenie Wykonawcy</w:t>
      </w:r>
    </w:p>
    <w:p w:rsidR="00974720" w:rsidRDefault="00901533" w:rsidP="00974720">
      <w:pPr>
        <w:jc w:val="center"/>
        <w:rPr>
          <w:rFonts w:asciiTheme="minorHAnsi" w:hAnsiTheme="minorHAnsi" w:cs="Tahoma"/>
          <w:b/>
          <w:sz w:val="20"/>
          <w:szCs w:val="20"/>
        </w:rPr>
      </w:pPr>
      <w:r w:rsidRPr="00465F87">
        <w:rPr>
          <w:rFonts w:asciiTheme="minorHAnsi" w:hAnsiTheme="minorHAnsi" w:cs="Tahoma"/>
          <w:b/>
          <w:sz w:val="20"/>
          <w:szCs w:val="20"/>
        </w:rPr>
        <w:t>Składane</w:t>
      </w:r>
      <w:r w:rsidR="001E4DC0" w:rsidRPr="00465F87">
        <w:rPr>
          <w:rFonts w:asciiTheme="minorHAnsi" w:hAnsiTheme="minorHAnsi" w:cs="Tahoma"/>
          <w:b/>
          <w:sz w:val="20"/>
          <w:szCs w:val="20"/>
        </w:rPr>
        <w:t xml:space="preserve"> na podstawie art. 24 ust. 11 upzp, DOTYCZĄCE PRZYNALEŻNOŚCI / </w:t>
      </w:r>
    </w:p>
    <w:p w:rsidR="000F1982" w:rsidRPr="00465F87" w:rsidRDefault="001E4DC0" w:rsidP="00974720">
      <w:pPr>
        <w:jc w:val="center"/>
        <w:rPr>
          <w:rFonts w:asciiTheme="minorHAnsi" w:hAnsiTheme="minorHAnsi" w:cs="Tahoma"/>
          <w:b/>
          <w:sz w:val="20"/>
          <w:szCs w:val="20"/>
        </w:rPr>
      </w:pPr>
      <w:r w:rsidRPr="00465F87">
        <w:rPr>
          <w:rFonts w:asciiTheme="minorHAnsi" w:hAnsiTheme="minorHAnsi" w:cs="Tahoma"/>
          <w:b/>
          <w:sz w:val="20"/>
          <w:szCs w:val="20"/>
        </w:rPr>
        <w:t xml:space="preserve">BRAKU PRZYNALEŻNOŚCI DO GRUPY </w:t>
      </w:r>
      <w:r w:rsidR="00901533" w:rsidRPr="00465F87">
        <w:rPr>
          <w:rFonts w:asciiTheme="minorHAnsi" w:hAnsiTheme="minorHAnsi" w:cs="Tahoma"/>
          <w:b/>
          <w:sz w:val="20"/>
          <w:szCs w:val="20"/>
        </w:rPr>
        <w:t>KAPITAŁOWEJ, o której</w:t>
      </w:r>
      <w:r w:rsidRPr="00465F87">
        <w:rPr>
          <w:rFonts w:asciiTheme="minorHAnsi" w:hAnsiTheme="minorHAnsi" w:cs="Tahoma"/>
          <w:b/>
          <w:sz w:val="20"/>
          <w:szCs w:val="20"/>
        </w:rPr>
        <w:t xml:space="preserve"> mowa w art. 24 ust.1 </w:t>
      </w:r>
      <w:r w:rsidR="00901533" w:rsidRPr="00465F87">
        <w:rPr>
          <w:rFonts w:asciiTheme="minorHAnsi" w:hAnsiTheme="minorHAnsi" w:cs="Tahoma"/>
          <w:b/>
          <w:sz w:val="20"/>
          <w:szCs w:val="20"/>
        </w:rPr>
        <w:t>pkt.</w:t>
      </w:r>
      <w:r w:rsidRPr="00465F87">
        <w:rPr>
          <w:rFonts w:asciiTheme="minorHAnsi" w:hAnsiTheme="minorHAnsi" w:cs="Tahoma"/>
          <w:b/>
          <w:sz w:val="20"/>
          <w:szCs w:val="20"/>
        </w:rPr>
        <w:t xml:space="preserve"> 23 upzp</w:t>
      </w:r>
    </w:p>
    <w:p w:rsidR="00D63C23" w:rsidRPr="00465F87" w:rsidRDefault="00D63C23" w:rsidP="00FA1C95">
      <w:pPr>
        <w:jc w:val="both"/>
        <w:rPr>
          <w:rFonts w:asciiTheme="minorHAnsi" w:hAnsiTheme="minorHAnsi" w:cs="Tahoma"/>
          <w:sz w:val="20"/>
          <w:szCs w:val="20"/>
          <w:highlight w:val="lightGray"/>
        </w:rPr>
      </w:pPr>
    </w:p>
    <w:p w:rsidR="00283413" w:rsidRPr="00465F87" w:rsidRDefault="00283413" w:rsidP="00FA1C95">
      <w:pPr>
        <w:jc w:val="both"/>
        <w:rPr>
          <w:rFonts w:asciiTheme="minorHAnsi" w:hAnsiTheme="minorHAnsi" w:cs="Tahoma"/>
          <w:b/>
          <w:iCs/>
          <w:sz w:val="20"/>
          <w:szCs w:val="20"/>
        </w:rPr>
      </w:pPr>
      <w:r w:rsidRPr="00465F87">
        <w:rPr>
          <w:rFonts w:asciiTheme="minorHAnsi" w:hAnsiTheme="minorHAnsi" w:cs="Tahoma"/>
          <w:b/>
          <w:iCs/>
          <w:sz w:val="20"/>
          <w:szCs w:val="20"/>
        </w:rPr>
        <w:tab/>
      </w:r>
    </w:p>
    <w:p w:rsidR="004A4CEC" w:rsidRPr="00465F87" w:rsidRDefault="00D72D26" w:rsidP="00FA1C95">
      <w:pPr>
        <w:tabs>
          <w:tab w:val="center" w:pos="4782"/>
        </w:tabs>
        <w:jc w:val="both"/>
        <w:rPr>
          <w:rFonts w:asciiTheme="minorHAnsi" w:hAnsiTheme="minorHAnsi" w:cs="Tahoma"/>
          <w:b/>
          <w:iCs/>
          <w:sz w:val="20"/>
          <w:szCs w:val="20"/>
        </w:rPr>
      </w:pPr>
      <w:r w:rsidRPr="00465F87" w:rsidDel="00283413">
        <w:rPr>
          <w:rFonts w:asciiTheme="minorHAnsi" w:hAnsiTheme="minorHAnsi" w:cs="Tahoma"/>
          <w:b/>
          <w:sz w:val="20"/>
          <w:szCs w:val="20"/>
        </w:rPr>
        <w:t xml:space="preserve"> </w:t>
      </w:r>
    </w:p>
    <w:p w:rsidR="00021BF6" w:rsidRPr="00465F87" w:rsidRDefault="001E4DC0" w:rsidP="00FA1C95">
      <w:pPr>
        <w:rPr>
          <w:rFonts w:asciiTheme="minorHAnsi" w:hAnsiTheme="minorHAnsi" w:cs="Tahoma"/>
          <w:sz w:val="20"/>
          <w:szCs w:val="20"/>
        </w:rPr>
      </w:pPr>
      <w:r w:rsidRPr="00465F87">
        <w:rPr>
          <w:rFonts w:asciiTheme="minorHAnsi" w:hAnsiTheme="minorHAnsi" w:cs="Tahoma"/>
          <w:sz w:val="20"/>
          <w:szCs w:val="20"/>
        </w:rPr>
        <w:t>Składając ofertę w</w:t>
      </w:r>
      <w:r w:rsidR="00494933">
        <w:rPr>
          <w:rFonts w:asciiTheme="minorHAnsi" w:hAnsiTheme="minorHAnsi" w:cs="Tahoma"/>
          <w:sz w:val="20"/>
          <w:szCs w:val="20"/>
        </w:rPr>
        <w:t xml:space="preserve"> niniejszym</w:t>
      </w:r>
      <w:r w:rsidRPr="00465F87">
        <w:rPr>
          <w:rFonts w:asciiTheme="minorHAnsi" w:hAnsiTheme="minorHAnsi" w:cs="Tahoma"/>
          <w:sz w:val="20"/>
          <w:szCs w:val="20"/>
        </w:rPr>
        <w:t xml:space="preserve"> postępowaniu o udzielenie zamówienia publicznego, prowadzonego w try</w:t>
      </w:r>
      <w:r w:rsidR="00494933">
        <w:rPr>
          <w:rFonts w:asciiTheme="minorHAnsi" w:hAnsiTheme="minorHAnsi" w:cs="Tahoma"/>
          <w:sz w:val="20"/>
          <w:szCs w:val="20"/>
        </w:rPr>
        <w:t>bie przetargu nieograniczonego</w:t>
      </w:r>
    </w:p>
    <w:p w:rsidR="00EF0C99" w:rsidRPr="00465F87" w:rsidRDefault="001C1887" w:rsidP="00FA1C95">
      <w:pPr>
        <w:tabs>
          <w:tab w:val="left" w:pos="567"/>
          <w:tab w:val="left" w:pos="993"/>
          <w:tab w:val="left" w:pos="1276"/>
        </w:tabs>
        <w:jc w:val="both"/>
        <w:rPr>
          <w:rFonts w:asciiTheme="minorHAnsi" w:hAnsiTheme="minorHAnsi" w:cs="Tahoma"/>
          <w:sz w:val="20"/>
          <w:szCs w:val="20"/>
        </w:rPr>
      </w:pPr>
      <w:r w:rsidRPr="00465F87">
        <w:rPr>
          <w:rFonts w:asciiTheme="minorHAnsi" w:hAnsiTheme="minorHAnsi" w:cs="Tahoma"/>
          <w:sz w:val="20"/>
          <w:szCs w:val="20"/>
        </w:rPr>
        <w:t xml:space="preserve">                                                     </w:t>
      </w:r>
    </w:p>
    <w:p w:rsidR="00A94D18" w:rsidRPr="00465F87" w:rsidRDefault="001E4DC0" w:rsidP="002C0B40">
      <w:pPr>
        <w:numPr>
          <w:ilvl w:val="0"/>
          <w:numId w:val="22"/>
        </w:numPr>
        <w:autoSpaceDE w:val="0"/>
        <w:autoSpaceDN w:val="0"/>
        <w:adjustRightInd w:val="0"/>
        <w:jc w:val="both"/>
        <w:rPr>
          <w:rFonts w:asciiTheme="minorHAnsi" w:hAnsiTheme="minorHAnsi" w:cs="Tahoma"/>
          <w:b/>
          <w:sz w:val="20"/>
          <w:szCs w:val="20"/>
        </w:rPr>
      </w:pPr>
      <w:r w:rsidRPr="00465F87">
        <w:rPr>
          <w:rFonts w:asciiTheme="minorHAnsi" w:hAnsiTheme="minorHAnsi" w:cs="Tahoma"/>
          <w:b/>
          <w:sz w:val="20"/>
          <w:szCs w:val="20"/>
        </w:rPr>
        <w:t xml:space="preserve">Informuję(jemy), że Wykonawca, którego reprezentuję(jemy) należy do tej samej grupy kapitałowej, o której mowa w art. 24 ust. 1 </w:t>
      </w:r>
      <w:r w:rsidR="00901533" w:rsidRPr="00465F87">
        <w:rPr>
          <w:rFonts w:asciiTheme="minorHAnsi" w:hAnsiTheme="minorHAnsi" w:cs="Tahoma"/>
          <w:b/>
          <w:sz w:val="20"/>
          <w:szCs w:val="20"/>
        </w:rPr>
        <w:t>pkt. 23 upzp</w:t>
      </w:r>
      <w:r w:rsidRPr="00465F87">
        <w:rPr>
          <w:rFonts w:asciiTheme="minorHAnsi" w:hAnsiTheme="minorHAnsi" w:cs="Tahoma"/>
          <w:b/>
          <w:sz w:val="20"/>
          <w:szCs w:val="20"/>
        </w:rPr>
        <w:t xml:space="preserve">  </w:t>
      </w:r>
    </w:p>
    <w:p w:rsidR="00A94D18" w:rsidRDefault="00A94D18" w:rsidP="00FA1C95">
      <w:pPr>
        <w:autoSpaceDE w:val="0"/>
        <w:autoSpaceDN w:val="0"/>
        <w:adjustRightInd w:val="0"/>
        <w:jc w:val="both"/>
        <w:rPr>
          <w:rFonts w:asciiTheme="minorHAnsi" w:hAnsiTheme="minorHAnsi" w:cs="Tahoma"/>
          <w:sz w:val="20"/>
          <w:szCs w:val="20"/>
        </w:rPr>
      </w:pPr>
    </w:p>
    <w:p w:rsidR="004D75B5" w:rsidRDefault="004D75B5" w:rsidP="00FA1C95">
      <w:pPr>
        <w:autoSpaceDE w:val="0"/>
        <w:autoSpaceDN w:val="0"/>
        <w:adjustRightInd w:val="0"/>
        <w:jc w:val="both"/>
        <w:rPr>
          <w:rFonts w:asciiTheme="minorHAnsi" w:hAnsiTheme="minorHAnsi" w:cs="Tahoma"/>
          <w:sz w:val="20"/>
          <w:szCs w:val="20"/>
        </w:rPr>
      </w:pPr>
    </w:p>
    <w:p w:rsidR="004D75B5" w:rsidRPr="00465F87" w:rsidRDefault="004D75B5" w:rsidP="00FA1C95">
      <w:pPr>
        <w:autoSpaceDE w:val="0"/>
        <w:autoSpaceDN w:val="0"/>
        <w:adjustRightInd w:val="0"/>
        <w:jc w:val="both"/>
        <w:rPr>
          <w:rFonts w:asciiTheme="minorHAnsi" w:hAnsiTheme="minorHAnsi" w:cs="Tahoma"/>
          <w:sz w:val="20"/>
          <w:szCs w:val="20"/>
        </w:rPr>
      </w:pPr>
    </w:p>
    <w:p w:rsidR="00A94D18" w:rsidRPr="00465F87" w:rsidRDefault="00A94D18" w:rsidP="00FA1C95">
      <w:pPr>
        <w:autoSpaceDE w:val="0"/>
        <w:autoSpaceDN w:val="0"/>
        <w:adjustRightInd w:val="0"/>
        <w:jc w:val="both"/>
        <w:rPr>
          <w:rFonts w:asciiTheme="minorHAnsi" w:hAnsiTheme="minorHAnsi" w:cs="Tahoma"/>
          <w:sz w:val="20"/>
          <w:szCs w:val="20"/>
        </w:rPr>
      </w:pPr>
    </w:p>
    <w:p w:rsidR="000F1982" w:rsidRPr="0026510E" w:rsidRDefault="001E4DC0" w:rsidP="00FA1C95">
      <w:pPr>
        <w:autoSpaceDE w:val="0"/>
        <w:autoSpaceDN w:val="0"/>
        <w:adjustRightInd w:val="0"/>
        <w:ind w:firstLine="708"/>
        <w:jc w:val="both"/>
        <w:rPr>
          <w:rFonts w:asciiTheme="minorHAnsi" w:hAnsiTheme="minorHAnsi" w:cs="Tahoma"/>
          <w:sz w:val="16"/>
          <w:szCs w:val="16"/>
        </w:rPr>
      </w:pPr>
      <w:r w:rsidRPr="0026510E">
        <w:rPr>
          <w:rFonts w:asciiTheme="minorHAnsi" w:hAnsiTheme="minorHAnsi" w:cs="Tahoma"/>
          <w:sz w:val="16"/>
          <w:szCs w:val="16"/>
        </w:rPr>
        <w:t xml:space="preserve">………………, </w:t>
      </w:r>
      <w:r w:rsidR="00901533" w:rsidRPr="0026510E">
        <w:rPr>
          <w:rFonts w:asciiTheme="minorHAnsi" w:hAnsiTheme="minorHAnsi" w:cs="Tahoma"/>
          <w:sz w:val="16"/>
          <w:szCs w:val="16"/>
        </w:rPr>
        <w:t>dn.</w:t>
      </w:r>
      <w:r w:rsidRPr="0026510E">
        <w:rPr>
          <w:rFonts w:asciiTheme="minorHAnsi" w:hAnsiTheme="minorHAnsi" w:cs="Tahoma"/>
          <w:sz w:val="16"/>
          <w:szCs w:val="16"/>
        </w:rPr>
        <w:t xml:space="preserve">………………..                    </w:t>
      </w:r>
      <w:r w:rsidR="0026510E">
        <w:rPr>
          <w:rFonts w:asciiTheme="minorHAnsi" w:hAnsiTheme="minorHAnsi" w:cs="Tahoma"/>
          <w:sz w:val="16"/>
          <w:szCs w:val="16"/>
        </w:rPr>
        <w:tab/>
      </w:r>
      <w:r w:rsidR="0026510E">
        <w:rPr>
          <w:rFonts w:asciiTheme="minorHAnsi" w:hAnsiTheme="minorHAnsi" w:cs="Tahoma"/>
          <w:sz w:val="16"/>
          <w:szCs w:val="16"/>
        </w:rPr>
        <w:tab/>
      </w:r>
      <w:r w:rsidR="0026510E">
        <w:rPr>
          <w:rFonts w:asciiTheme="minorHAnsi" w:hAnsiTheme="minorHAnsi" w:cs="Tahoma"/>
          <w:sz w:val="16"/>
          <w:szCs w:val="16"/>
        </w:rPr>
        <w:tab/>
      </w:r>
      <w:r w:rsidR="0026510E">
        <w:rPr>
          <w:rFonts w:asciiTheme="minorHAnsi" w:hAnsiTheme="minorHAnsi" w:cs="Tahoma"/>
          <w:sz w:val="16"/>
          <w:szCs w:val="16"/>
        </w:rPr>
        <w:tab/>
      </w:r>
      <w:r w:rsidR="0026510E">
        <w:rPr>
          <w:rFonts w:asciiTheme="minorHAnsi" w:hAnsiTheme="minorHAnsi" w:cs="Tahoma"/>
          <w:sz w:val="16"/>
          <w:szCs w:val="16"/>
        </w:rPr>
        <w:tab/>
      </w:r>
      <w:r w:rsidRPr="0026510E">
        <w:rPr>
          <w:rFonts w:asciiTheme="minorHAnsi" w:hAnsiTheme="minorHAnsi" w:cs="Tahoma"/>
          <w:sz w:val="16"/>
          <w:szCs w:val="16"/>
        </w:rPr>
        <w:t>………………………………………………</w:t>
      </w:r>
    </w:p>
    <w:p w:rsidR="00A94D18" w:rsidRPr="0026510E" w:rsidRDefault="001E4DC0" w:rsidP="00FA1C95">
      <w:pPr>
        <w:autoSpaceDE w:val="0"/>
        <w:autoSpaceDN w:val="0"/>
        <w:adjustRightInd w:val="0"/>
        <w:jc w:val="both"/>
        <w:rPr>
          <w:rFonts w:asciiTheme="minorHAnsi" w:hAnsiTheme="minorHAnsi" w:cs="Tahoma"/>
          <w:sz w:val="16"/>
          <w:szCs w:val="16"/>
        </w:rPr>
      </w:pPr>
      <w:r w:rsidRPr="0026510E">
        <w:rPr>
          <w:rFonts w:asciiTheme="minorHAnsi" w:hAnsiTheme="minorHAnsi" w:cs="Tahoma"/>
          <w:sz w:val="16"/>
          <w:szCs w:val="16"/>
        </w:rPr>
        <w:t xml:space="preserve">                                                                    </w:t>
      </w:r>
      <w:r w:rsidR="0026510E">
        <w:rPr>
          <w:rFonts w:asciiTheme="minorHAnsi" w:hAnsiTheme="minorHAnsi" w:cs="Tahoma"/>
          <w:sz w:val="16"/>
          <w:szCs w:val="16"/>
        </w:rPr>
        <w:tab/>
      </w:r>
      <w:r w:rsidR="0026510E">
        <w:rPr>
          <w:rFonts w:asciiTheme="minorHAnsi" w:hAnsiTheme="minorHAnsi" w:cs="Tahoma"/>
          <w:sz w:val="16"/>
          <w:szCs w:val="16"/>
        </w:rPr>
        <w:tab/>
      </w:r>
      <w:r w:rsidR="0026510E">
        <w:rPr>
          <w:rFonts w:asciiTheme="minorHAnsi" w:hAnsiTheme="minorHAnsi" w:cs="Tahoma"/>
          <w:sz w:val="16"/>
          <w:szCs w:val="16"/>
        </w:rPr>
        <w:tab/>
      </w:r>
      <w:r w:rsidR="0026510E">
        <w:rPr>
          <w:rFonts w:asciiTheme="minorHAnsi" w:hAnsiTheme="minorHAnsi" w:cs="Tahoma"/>
          <w:sz w:val="16"/>
          <w:szCs w:val="16"/>
        </w:rPr>
        <w:tab/>
      </w:r>
      <w:r w:rsidRPr="0026510E">
        <w:rPr>
          <w:rFonts w:asciiTheme="minorHAnsi" w:hAnsiTheme="minorHAnsi" w:cs="Tahoma"/>
          <w:sz w:val="16"/>
          <w:szCs w:val="16"/>
        </w:rPr>
        <w:t>Podpis(y) osób uprawnionych do reprezentowania Wykonawcy</w:t>
      </w:r>
    </w:p>
    <w:p w:rsidR="00A94D18" w:rsidRPr="00465F87" w:rsidRDefault="00A94D18" w:rsidP="00FA1C95">
      <w:pPr>
        <w:autoSpaceDE w:val="0"/>
        <w:autoSpaceDN w:val="0"/>
        <w:adjustRightInd w:val="0"/>
        <w:jc w:val="both"/>
        <w:rPr>
          <w:rFonts w:asciiTheme="minorHAnsi" w:hAnsiTheme="minorHAnsi" w:cs="Tahoma"/>
          <w:sz w:val="20"/>
          <w:szCs w:val="20"/>
        </w:rPr>
      </w:pPr>
    </w:p>
    <w:p w:rsidR="00A94D18" w:rsidRPr="00465F87" w:rsidRDefault="00A94D18" w:rsidP="00FA1C95">
      <w:pPr>
        <w:autoSpaceDE w:val="0"/>
        <w:autoSpaceDN w:val="0"/>
        <w:adjustRightInd w:val="0"/>
        <w:jc w:val="both"/>
        <w:rPr>
          <w:rFonts w:asciiTheme="minorHAnsi" w:hAnsiTheme="minorHAnsi" w:cs="Tahoma"/>
          <w:sz w:val="20"/>
          <w:szCs w:val="20"/>
        </w:rPr>
      </w:pPr>
    </w:p>
    <w:p w:rsidR="00A94D18" w:rsidRPr="00465F87" w:rsidRDefault="001E4DC0" w:rsidP="002C0B40">
      <w:pPr>
        <w:numPr>
          <w:ilvl w:val="0"/>
          <w:numId w:val="22"/>
        </w:numPr>
        <w:autoSpaceDE w:val="0"/>
        <w:autoSpaceDN w:val="0"/>
        <w:adjustRightInd w:val="0"/>
        <w:jc w:val="both"/>
        <w:rPr>
          <w:rFonts w:asciiTheme="minorHAnsi" w:hAnsiTheme="minorHAnsi" w:cs="Tahoma"/>
          <w:b/>
          <w:sz w:val="20"/>
          <w:szCs w:val="20"/>
        </w:rPr>
      </w:pPr>
      <w:r w:rsidRPr="00465F87">
        <w:rPr>
          <w:rFonts w:asciiTheme="minorHAnsi" w:hAnsiTheme="minorHAnsi" w:cs="Tahoma"/>
          <w:b/>
          <w:sz w:val="20"/>
          <w:szCs w:val="20"/>
        </w:rPr>
        <w:t xml:space="preserve">Informuję(jemy), że Wykonawca, którego reprezentuję(jemy) </w:t>
      </w:r>
      <w:r w:rsidR="00901533" w:rsidRPr="00465F87">
        <w:rPr>
          <w:rFonts w:asciiTheme="minorHAnsi" w:hAnsiTheme="minorHAnsi" w:cs="Tahoma"/>
          <w:b/>
          <w:sz w:val="20"/>
          <w:szCs w:val="20"/>
        </w:rPr>
        <w:t>nie należy</w:t>
      </w:r>
      <w:r w:rsidRPr="00465F87">
        <w:rPr>
          <w:rFonts w:asciiTheme="minorHAnsi" w:hAnsiTheme="minorHAnsi" w:cs="Tahoma"/>
          <w:b/>
          <w:sz w:val="20"/>
          <w:szCs w:val="20"/>
        </w:rPr>
        <w:t xml:space="preserve"> do tej samej grupy kapitałowej, </w:t>
      </w:r>
      <w:r w:rsidR="0026510E">
        <w:rPr>
          <w:rFonts w:asciiTheme="minorHAnsi" w:hAnsiTheme="minorHAnsi" w:cs="Tahoma"/>
          <w:b/>
          <w:sz w:val="20"/>
          <w:szCs w:val="20"/>
        </w:rPr>
        <w:br/>
      </w:r>
      <w:r w:rsidRPr="00465F87">
        <w:rPr>
          <w:rFonts w:asciiTheme="minorHAnsi" w:hAnsiTheme="minorHAnsi" w:cs="Tahoma"/>
          <w:b/>
          <w:sz w:val="20"/>
          <w:szCs w:val="20"/>
        </w:rPr>
        <w:t xml:space="preserve">o której mowa w art. 24 ust. 1 </w:t>
      </w:r>
      <w:r w:rsidR="00901533" w:rsidRPr="00465F87">
        <w:rPr>
          <w:rFonts w:asciiTheme="minorHAnsi" w:hAnsiTheme="minorHAnsi" w:cs="Tahoma"/>
          <w:b/>
          <w:sz w:val="20"/>
          <w:szCs w:val="20"/>
        </w:rPr>
        <w:t>pkt.</w:t>
      </w:r>
      <w:r w:rsidRPr="00465F87">
        <w:rPr>
          <w:rFonts w:asciiTheme="minorHAnsi" w:hAnsiTheme="minorHAnsi" w:cs="Tahoma"/>
          <w:b/>
          <w:sz w:val="20"/>
          <w:szCs w:val="20"/>
        </w:rPr>
        <w:t xml:space="preserve"> 23 upzp</w:t>
      </w:r>
    </w:p>
    <w:p w:rsidR="00A94D18" w:rsidRDefault="00A94D18" w:rsidP="00FA1C95">
      <w:pPr>
        <w:rPr>
          <w:rFonts w:asciiTheme="minorHAnsi" w:hAnsiTheme="minorHAnsi" w:cs="Tahoma"/>
          <w:sz w:val="20"/>
          <w:szCs w:val="20"/>
        </w:rPr>
      </w:pPr>
    </w:p>
    <w:p w:rsidR="008B5837" w:rsidRDefault="008B5837" w:rsidP="00FA1C95">
      <w:pPr>
        <w:rPr>
          <w:rFonts w:asciiTheme="minorHAnsi" w:hAnsiTheme="minorHAnsi" w:cs="Tahoma"/>
          <w:sz w:val="20"/>
          <w:szCs w:val="20"/>
        </w:rPr>
      </w:pPr>
    </w:p>
    <w:p w:rsidR="008B5837" w:rsidRPr="00465F87" w:rsidRDefault="008B5837" w:rsidP="00FA1C95">
      <w:pPr>
        <w:rPr>
          <w:rFonts w:asciiTheme="minorHAnsi" w:hAnsiTheme="minorHAnsi" w:cs="Tahoma"/>
          <w:sz w:val="20"/>
          <w:szCs w:val="20"/>
        </w:rPr>
      </w:pPr>
    </w:p>
    <w:p w:rsidR="00A94D18" w:rsidRPr="00465F87" w:rsidRDefault="00A94D18" w:rsidP="00FA1C95">
      <w:pPr>
        <w:rPr>
          <w:rFonts w:asciiTheme="minorHAnsi" w:hAnsiTheme="minorHAnsi" w:cs="Tahoma"/>
          <w:sz w:val="20"/>
          <w:szCs w:val="20"/>
        </w:rPr>
      </w:pPr>
    </w:p>
    <w:p w:rsidR="00A94D18" w:rsidRPr="0026510E" w:rsidRDefault="008B5837" w:rsidP="00FA1C95">
      <w:pPr>
        <w:autoSpaceDE w:val="0"/>
        <w:autoSpaceDN w:val="0"/>
        <w:adjustRightInd w:val="0"/>
        <w:jc w:val="both"/>
        <w:rPr>
          <w:rFonts w:asciiTheme="minorHAnsi" w:hAnsiTheme="minorHAnsi" w:cs="Tahoma"/>
          <w:sz w:val="16"/>
          <w:szCs w:val="16"/>
        </w:rPr>
      </w:pPr>
      <w:r>
        <w:rPr>
          <w:rFonts w:asciiTheme="minorHAnsi" w:hAnsiTheme="minorHAnsi" w:cs="Tahoma"/>
          <w:sz w:val="16"/>
          <w:szCs w:val="16"/>
        </w:rPr>
        <w:t xml:space="preserve">                  </w:t>
      </w:r>
      <w:r w:rsidR="001E4DC0" w:rsidRPr="0026510E">
        <w:rPr>
          <w:rFonts w:asciiTheme="minorHAnsi" w:hAnsiTheme="minorHAnsi" w:cs="Tahoma"/>
          <w:sz w:val="16"/>
          <w:szCs w:val="16"/>
        </w:rPr>
        <w:t xml:space="preserve">………………, </w:t>
      </w:r>
      <w:r w:rsidR="00901533" w:rsidRPr="0026510E">
        <w:rPr>
          <w:rFonts w:asciiTheme="minorHAnsi" w:hAnsiTheme="minorHAnsi" w:cs="Tahoma"/>
          <w:sz w:val="16"/>
          <w:szCs w:val="16"/>
        </w:rPr>
        <w:t>dn.</w:t>
      </w:r>
      <w:r w:rsidR="001E4DC0" w:rsidRPr="0026510E">
        <w:rPr>
          <w:rFonts w:asciiTheme="minorHAnsi" w:hAnsiTheme="minorHAnsi" w:cs="Tahoma"/>
          <w:sz w:val="16"/>
          <w:szCs w:val="16"/>
        </w:rPr>
        <w:t xml:space="preserve">………………..                                       </w:t>
      </w:r>
      <w:r w:rsidR="0026510E">
        <w:rPr>
          <w:rFonts w:asciiTheme="minorHAnsi" w:hAnsiTheme="minorHAnsi" w:cs="Tahoma"/>
          <w:sz w:val="16"/>
          <w:szCs w:val="16"/>
        </w:rPr>
        <w:tab/>
      </w:r>
      <w:r w:rsidR="0026510E">
        <w:rPr>
          <w:rFonts w:asciiTheme="minorHAnsi" w:hAnsiTheme="minorHAnsi" w:cs="Tahoma"/>
          <w:sz w:val="16"/>
          <w:szCs w:val="16"/>
        </w:rPr>
        <w:tab/>
      </w:r>
      <w:r w:rsidR="0026510E">
        <w:rPr>
          <w:rFonts w:asciiTheme="minorHAnsi" w:hAnsiTheme="minorHAnsi" w:cs="Tahoma"/>
          <w:sz w:val="16"/>
          <w:szCs w:val="16"/>
        </w:rPr>
        <w:tab/>
      </w:r>
      <w:r w:rsidR="0026510E">
        <w:rPr>
          <w:rFonts w:asciiTheme="minorHAnsi" w:hAnsiTheme="minorHAnsi" w:cs="Tahoma"/>
          <w:sz w:val="16"/>
          <w:szCs w:val="16"/>
        </w:rPr>
        <w:tab/>
      </w:r>
      <w:r w:rsidR="0026510E">
        <w:rPr>
          <w:rFonts w:asciiTheme="minorHAnsi" w:hAnsiTheme="minorHAnsi" w:cs="Tahoma"/>
          <w:sz w:val="16"/>
          <w:szCs w:val="16"/>
        </w:rPr>
        <w:tab/>
      </w:r>
      <w:r w:rsidR="001E4DC0" w:rsidRPr="0026510E">
        <w:rPr>
          <w:rFonts w:asciiTheme="minorHAnsi" w:hAnsiTheme="minorHAnsi" w:cs="Tahoma"/>
          <w:sz w:val="16"/>
          <w:szCs w:val="16"/>
        </w:rPr>
        <w:t>………………………………………………</w:t>
      </w:r>
    </w:p>
    <w:p w:rsidR="00A94D18" w:rsidRPr="0026510E" w:rsidRDefault="001E4DC0" w:rsidP="00FA1C95">
      <w:pPr>
        <w:autoSpaceDE w:val="0"/>
        <w:autoSpaceDN w:val="0"/>
        <w:adjustRightInd w:val="0"/>
        <w:jc w:val="both"/>
        <w:rPr>
          <w:rFonts w:asciiTheme="minorHAnsi" w:hAnsiTheme="minorHAnsi" w:cs="Tahoma"/>
          <w:sz w:val="16"/>
          <w:szCs w:val="16"/>
        </w:rPr>
      </w:pPr>
      <w:r w:rsidRPr="0026510E">
        <w:rPr>
          <w:rFonts w:asciiTheme="minorHAnsi" w:hAnsiTheme="minorHAnsi" w:cs="Tahoma"/>
          <w:sz w:val="16"/>
          <w:szCs w:val="16"/>
        </w:rPr>
        <w:t xml:space="preserve">                                                                </w:t>
      </w:r>
      <w:r w:rsidR="0026510E">
        <w:rPr>
          <w:rFonts w:asciiTheme="minorHAnsi" w:hAnsiTheme="minorHAnsi" w:cs="Tahoma"/>
          <w:sz w:val="16"/>
          <w:szCs w:val="16"/>
        </w:rPr>
        <w:tab/>
      </w:r>
      <w:r w:rsidR="0026510E">
        <w:rPr>
          <w:rFonts w:asciiTheme="minorHAnsi" w:hAnsiTheme="minorHAnsi" w:cs="Tahoma"/>
          <w:sz w:val="16"/>
          <w:szCs w:val="16"/>
        </w:rPr>
        <w:tab/>
      </w:r>
      <w:r w:rsidR="0026510E">
        <w:rPr>
          <w:rFonts w:asciiTheme="minorHAnsi" w:hAnsiTheme="minorHAnsi" w:cs="Tahoma"/>
          <w:sz w:val="16"/>
          <w:szCs w:val="16"/>
        </w:rPr>
        <w:tab/>
      </w:r>
      <w:r w:rsidR="0026510E">
        <w:rPr>
          <w:rFonts w:asciiTheme="minorHAnsi" w:hAnsiTheme="minorHAnsi" w:cs="Tahoma"/>
          <w:sz w:val="16"/>
          <w:szCs w:val="16"/>
        </w:rPr>
        <w:tab/>
      </w:r>
      <w:r w:rsidRPr="0026510E">
        <w:rPr>
          <w:rFonts w:asciiTheme="minorHAnsi" w:hAnsiTheme="minorHAnsi" w:cs="Tahoma"/>
          <w:sz w:val="16"/>
          <w:szCs w:val="16"/>
        </w:rPr>
        <w:t xml:space="preserve">    Podpis(y) osób uprawnionych do reprezentowania Wykonawcy</w:t>
      </w:r>
    </w:p>
    <w:p w:rsidR="008B5837" w:rsidRDefault="008B5837" w:rsidP="00FA1C95">
      <w:pPr>
        <w:rPr>
          <w:rFonts w:asciiTheme="minorHAnsi" w:hAnsiTheme="minorHAnsi" w:cs="Tahoma"/>
          <w:sz w:val="20"/>
          <w:szCs w:val="20"/>
        </w:rPr>
      </w:pPr>
    </w:p>
    <w:p w:rsidR="008B5837" w:rsidRPr="00406DC8" w:rsidRDefault="00406DC8" w:rsidP="00FA1C95">
      <w:pPr>
        <w:rPr>
          <w:rFonts w:asciiTheme="minorHAnsi" w:hAnsiTheme="minorHAnsi" w:cs="Tahoma"/>
          <w:b/>
          <w:sz w:val="20"/>
          <w:szCs w:val="20"/>
        </w:rPr>
      </w:pPr>
      <w:r w:rsidRPr="00406DC8">
        <w:rPr>
          <w:rFonts w:asciiTheme="minorHAnsi" w:hAnsiTheme="minorHAnsi" w:cs="Tahoma"/>
          <w:b/>
          <w:sz w:val="20"/>
          <w:szCs w:val="20"/>
        </w:rPr>
        <w:t>UWAGA:</w:t>
      </w:r>
    </w:p>
    <w:p w:rsidR="00A94D18" w:rsidRPr="00465F87" w:rsidRDefault="001E4DC0" w:rsidP="00FA1C95">
      <w:pPr>
        <w:rPr>
          <w:rFonts w:asciiTheme="minorHAnsi" w:hAnsiTheme="minorHAnsi" w:cs="Tahoma"/>
          <w:sz w:val="20"/>
          <w:szCs w:val="20"/>
        </w:rPr>
      </w:pPr>
      <w:r w:rsidRPr="00465F87">
        <w:rPr>
          <w:rFonts w:asciiTheme="minorHAnsi" w:hAnsiTheme="minorHAnsi" w:cs="Tahoma"/>
          <w:sz w:val="20"/>
          <w:szCs w:val="20"/>
        </w:rPr>
        <w:t>Należy wypełnić pkt 1) albo pkt</w:t>
      </w:r>
      <w:r w:rsidR="00061ECC">
        <w:rPr>
          <w:rFonts w:asciiTheme="minorHAnsi" w:hAnsiTheme="minorHAnsi" w:cs="Tahoma"/>
          <w:sz w:val="20"/>
          <w:szCs w:val="20"/>
        </w:rPr>
        <w:t xml:space="preserve"> </w:t>
      </w:r>
      <w:r w:rsidRPr="00465F87">
        <w:rPr>
          <w:rFonts w:asciiTheme="minorHAnsi" w:hAnsiTheme="minorHAnsi" w:cs="Tahoma"/>
          <w:sz w:val="20"/>
          <w:szCs w:val="20"/>
        </w:rPr>
        <w:t>2)</w:t>
      </w:r>
      <w:r w:rsidR="00061ECC">
        <w:rPr>
          <w:rFonts w:asciiTheme="minorHAnsi" w:hAnsiTheme="minorHAnsi" w:cs="Tahoma"/>
          <w:sz w:val="20"/>
          <w:szCs w:val="20"/>
        </w:rPr>
        <w:t xml:space="preserve"> i dostarczyć do Zamawiającego w formie pisemnej, po zapoznaniu się z informacją </w:t>
      </w:r>
      <w:r w:rsidR="00406DC8">
        <w:rPr>
          <w:rFonts w:asciiTheme="minorHAnsi" w:hAnsiTheme="minorHAnsi" w:cs="Tahoma"/>
          <w:sz w:val="20"/>
          <w:szCs w:val="20"/>
        </w:rPr>
        <w:br/>
      </w:r>
      <w:r w:rsidR="00061ECC">
        <w:rPr>
          <w:rFonts w:asciiTheme="minorHAnsi" w:hAnsiTheme="minorHAnsi" w:cs="Tahoma"/>
          <w:sz w:val="20"/>
          <w:szCs w:val="20"/>
        </w:rPr>
        <w:t>z otwarcia ofert.</w:t>
      </w:r>
    </w:p>
    <w:p w:rsidR="00A94D18" w:rsidRPr="00465F87" w:rsidRDefault="00A94D18" w:rsidP="00FA1C95">
      <w:pPr>
        <w:rPr>
          <w:rFonts w:asciiTheme="minorHAnsi" w:hAnsiTheme="minorHAnsi" w:cs="Tahoma"/>
          <w:sz w:val="20"/>
          <w:szCs w:val="20"/>
        </w:rPr>
      </w:pPr>
    </w:p>
    <w:p w:rsidR="00494933" w:rsidRDefault="00494933">
      <w:pPr>
        <w:rPr>
          <w:rFonts w:asciiTheme="minorHAnsi" w:hAnsiTheme="minorHAnsi" w:cs="Tahoma"/>
          <w:b/>
          <w:sz w:val="20"/>
          <w:szCs w:val="20"/>
        </w:rPr>
      </w:pPr>
      <w:r>
        <w:rPr>
          <w:rFonts w:asciiTheme="minorHAnsi" w:hAnsiTheme="minorHAnsi" w:cs="Tahoma"/>
          <w:b/>
          <w:sz w:val="20"/>
          <w:szCs w:val="20"/>
        </w:rPr>
        <w:br w:type="page"/>
      </w:r>
    </w:p>
    <w:p w:rsidR="00141891" w:rsidRDefault="00141891" w:rsidP="00141891">
      <w:pPr>
        <w:jc w:val="both"/>
        <w:textAlignment w:val="baseline"/>
        <w:rPr>
          <w:rFonts w:asciiTheme="minorHAnsi" w:hAnsiTheme="minorHAnsi" w:cs="Tahoma"/>
          <w:b/>
          <w:bCs/>
          <w:iCs/>
          <w:sz w:val="20"/>
          <w:szCs w:val="20"/>
        </w:rPr>
      </w:pPr>
      <w:r w:rsidRPr="00465F87">
        <w:rPr>
          <w:rFonts w:asciiTheme="minorHAnsi" w:hAnsiTheme="minorHAnsi" w:cs="Tahoma"/>
          <w:b/>
          <w:bCs/>
          <w:iCs/>
          <w:sz w:val="20"/>
          <w:szCs w:val="20"/>
        </w:rPr>
        <w:t xml:space="preserve">Nr </w:t>
      </w:r>
      <w:r>
        <w:rPr>
          <w:rFonts w:asciiTheme="minorHAnsi" w:hAnsiTheme="minorHAnsi" w:cs="Tahoma"/>
          <w:b/>
          <w:bCs/>
          <w:iCs/>
          <w:sz w:val="20"/>
          <w:szCs w:val="20"/>
        </w:rPr>
        <w:t>sprawy:</w:t>
      </w:r>
      <w:r w:rsidRPr="00465F87">
        <w:rPr>
          <w:rFonts w:asciiTheme="minorHAnsi" w:hAnsiTheme="minorHAnsi" w:cs="Tahoma"/>
          <w:b/>
          <w:bCs/>
          <w:iCs/>
          <w:sz w:val="20"/>
          <w:szCs w:val="20"/>
        </w:rPr>
        <w:t xml:space="preserve"> ZP.261.</w:t>
      </w:r>
      <w:r>
        <w:rPr>
          <w:rFonts w:asciiTheme="minorHAnsi" w:hAnsiTheme="minorHAnsi" w:cs="Tahoma"/>
          <w:b/>
          <w:bCs/>
          <w:iCs/>
          <w:sz w:val="20"/>
          <w:szCs w:val="20"/>
        </w:rPr>
        <w:t>18</w:t>
      </w:r>
      <w:r w:rsidRPr="00465F87">
        <w:rPr>
          <w:rFonts w:asciiTheme="minorHAnsi" w:hAnsiTheme="minorHAnsi" w:cs="Tahoma"/>
          <w:b/>
          <w:bCs/>
          <w:iCs/>
          <w:sz w:val="20"/>
          <w:szCs w:val="20"/>
        </w:rPr>
        <w:t>.2019.AD.</w:t>
      </w:r>
      <w:r>
        <w:rPr>
          <w:rFonts w:asciiTheme="minorHAnsi" w:hAnsiTheme="minorHAnsi" w:cs="Tahoma"/>
          <w:b/>
          <w:bCs/>
          <w:iCs/>
          <w:sz w:val="20"/>
          <w:szCs w:val="20"/>
        </w:rPr>
        <w:t>58</w:t>
      </w:r>
    </w:p>
    <w:p w:rsidR="00B32F6E" w:rsidRPr="00142F84" w:rsidRDefault="00B32F6E" w:rsidP="00B32F6E">
      <w:pPr>
        <w:jc w:val="right"/>
        <w:rPr>
          <w:rFonts w:asciiTheme="minorHAnsi" w:hAnsiTheme="minorHAnsi" w:cs="Tahoma"/>
          <w:sz w:val="20"/>
          <w:szCs w:val="20"/>
        </w:rPr>
      </w:pPr>
      <w:r w:rsidRPr="00142F84">
        <w:rPr>
          <w:rFonts w:asciiTheme="minorHAnsi" w:hAnsiTheme="minorHAnsi" w:cs="Tahoma"/>
          <w:sz w:val="20"/>
          <w:szCs w:val="20"/>
        </w:rPr>
        <w:t xml:space="preserve">Załącznik nr </w:t>
      </w:r>
      <w:r w:rsidR="006D32D4">
        <w:rPr>
          <w:rFonts w:asciiTheme="minorHAnsi" w:hAnsiTheme="minorHAnsi" w:cs="Tahoma"/>
          <w:sz w:val="20"/>
          <w:szCs w:val="20"/>
        </w:rPr>
        <w:t>5</w:t>
      </w:r>
      <w:r w:rsidRPr="00142F84">
        <w:rPr>
          <w:rFonts w:asciiTheme="minorHAnsi" w:hAnsiTheme="minorHAnsi" w:cs="Tahoma"/>
          <w:sz w:val="20"/>
          <w:szCs w:val="20"/>
        </w:rPr>
        <w:t xml:space="preserve"> do SIWZ</w:t>
      </w:r>
    </w:p>
    <w:p w:rsidR="00141891" w:rsidRDefault="00141891" w:rsidP="00141891">
      <w:pPr>
        <w:jc w:val="right"/>
        <w:textAlignment w:val="baseline"/>
        <w:rPr>
          <w:rFonts w:asciiTheme="minorHAnsi" w:hAnsiTheme="minorHAnsi" w:cs="Tahoma"/>
          <w:b/>
          <w:bCs/>
          <w:iCs/>
          <w:sz w:val="20"/>
          <w:szCs w:val="20"/>
        </w:rPr>
      </w:pPr>
    </w:p>
    <w:p w:rsidR="00141891" w:rsidRDefault="00141891" w:rsidP="00141891">
      <w:pPr>
        <w:jc w:val="right"/>
        <w:textAlignment w:val="baseline"/>
        <w:rPr>
          <w:rFonts w:asciiTheme="minorHAnsi" w:hAnsiTheme="minorHAnsi" w:cs="Tahoma"/>
          <w:b/>
          <w:bCs/>
          <w:iCs/>
          <w:sz w:val="20"/>
          <w:szCs w:val="20"/>
        </w:rPr>
      </w:pPr>
    </w:p>
    <w:p w:rsidR="00D267F2" w:rsidRPr="00465F87" w:rsidRDefault="00D267F2" w:rsidP="00FA1C95">
      <w:pPr>
        <w:jc w:val="both"/>
        <w:rPr>
          <w:rFonts w:asciiTheme="minorHAnsi" w:hAnsiTheme="minorHAnsi" w:cs="Tahoma"/>
          <w:sz w:val="20"/>
          <w:szCs w:val="20"/>
        </w:rPr>
      </w:pPr>
    </w:p>
    <w:p w:rsidR="00D63C23" w:rsidRPr="00465F87" w:rsidRDefault="00D63C23" w:rsidP="00FA1C95">
      <w:pPr>
        <w:jc w:val="both"/>
        <w:rPr>
          <w:rFonts w:asciiTheme="minorHAnsi" w:hAnsiTheme="minorHAnsi" w:cs="Tahoma"/>
          <w:sz w:val="20"/>
          <w:szCs w:val="20"/>
        </w:rPr>
      </w:pPr>
    </w:p>
    <w:p w:rsidR="00024E38" w:rsidRPr="00465F87" w:rsidRDefault="00024E38" w:rsidP="00FA1C95">
      <w:pPr>
        <w:numPr>
          <w:ilvl w:val="12"/>
          <w:numId w:val="0"/>
        </w:numPr>
        <w:jc w:val="center"/>
        <w:rPr>
          <w:rFonts w:asciiTheme="minorHAnsi" w:hAnsiTheme="minorHAnsi" w:cs="Tahoma"/>
          <w:b/>
          <w:sz w:val="20"/>
          <w:szCs w:val="20"/>
        </w:rPr>
      </w:pPr>
    </w:p>
    <w:p w:rsidR="00D267F2" w:rsidRPr="00465F87" w:rsidRDefault="001E4DC0" w:rsidP="00FA1C95">
      <w:pPr>
        <w:numPr>
          <w:ilvl w:val="12"/>
          <w:numId w:val="0"/>
        </w:numPr>
        <w:jc w:val="center"/>
        <w:rPr>
          <w:rFonts w:asciiTheme="minorHAnsi" w:hAnsiTheme="minorHAnsi" w:cs="Tahoma"/>
          <w:b/>
          <w:sz w:val="20"/>
          <w:szCs w:val="20"/>
        </w:rPr>
      </w:pPr>
      <w:r w:rsidRPr="00465F87">
        <w:rPr>
          <w:rFonts w:asciiTheme="minorHAnsi" w:hAnsiTheme="minorHAnsi" w:cs="Tahoma"/>
          <w:b/>
          <w:sz w:val="20"/>
          <w:szCs w:val="20"/>
        </w:rPr>
        <w:t>OŚWIADCZAM(Y), ŻE:</w:t>
      </w:r>
    </w:p>
    <w:p w:rsidR="00D267F2" w:rsidRPr="00465F87" w:rsidRDefault="00D267F2" w:rsidP="00FA1C95">
      <w:pPr>
        <w:numPr>
          <w:ilvl w:val="12"/>
          <w:numId w:val="0"/>
        </w:numPr>
        <w:jc w:val="center"/>
        <w:rPr>
          <w:rFonts w:asciiTheme="minorHAnsi" w:hAnsiTheme="minorHAnsi" w:cs="Tahoma"/>
          <w:sz w:val="20"/>
          <w:szCs w:val="20"/>
        </w:rPr>
      </w:pPr>
    </w:p>
    <w:p w:rsidR="00D267F2" w:rsidRPr="00406DC8" w:rsidRDefault="00E512C2" w:rsidP="00E512C2">
      <w:pPr>
        <w:jc w:val="center"/>
        <w:rPr>
          <w:rFonts w:asciiTheme="minorHAnsi" w:hAnsiTheme="minorHAnsi" w:cs="Tahoma"/>
          <w:b/>
          <w:sz w:val="20"/>
          <w:szCs w:val="20"/>
        </w:rPr>
      </w:pPr>
      <w:r>
        <w:rPr>
          <w:rFonts w:asciiTheme="minorHAnsi" w:hAnsiTheme="minorHAnsi" w:cs="Tahoma"/>
          <w:b/>
          <w:sz w:val="20"/>
          <w:szCs w:val="20"/>
        </w:rPr>
        <w:t>w</w:t>
      </w:r>
      <w:r w:rsidR="001E4DC0" w:rsidRPr="00406DC8">
        <w:rPr>
          <w:rFonts w:asciiTheme="minorHAnsi" w:hAnsiTheme="minorHAnsi" w:cs="Tahoma"/>
          <w:b/>
          <w:sz w:val="20"/>
          <w:szCs w:val="20"/>
        </w:rPr>
        <w:t xml:space="preserve"> wykonywaniu niniejszego zamówienia będą uczestniczyć następujące osoby:</w:t>
      </w:r>
    </w:p>
    <w:p w:rsidR="00D267F2" w:rsidRPr="00465F87" w:rsidRDefault="00D267F2" w:rsidP="00FA1C95">
      <w:pPr>
        <w:numPr>
          <w:ilvl w:val="12"/>
          <w:numId w:val="0"/>
        </w:numPr>
        <w:ind w:firstLine="34"/>
        <w:rPr>
          <w:rFonts w:asciiTheme="minorHAnsi" w:hAnsiTheme="minorHAnsi" w:cs="Tahoma"/>
          <w:b/>
          <w:sz w:val="20"/>
          <w:szCs w:val="20"/>
        </w:rPr>
      </w:pPr>
    </w:p>
    <w:tbl>
      <w:tblPr>
        <w:tblpPr w:leftFromText="141" w:rightFromText="141" w:vertAnchor="text" w:horzAnchor="margin" w:tblpY="123"/>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
        <w:gridCol w:w="1780"/>
        <w:gridCol w:w="1559"/>
        <w:gridCol w:w="2127"/>
        <w:gridCol w:w="3543"/>
      </w:tblGrid>
      <w:tr w:rsidR="00427FCB" w:rsidRPr="00465F87" w:rsidTr="00494933">
        <w:trPr>
          <w:cantSplit/>
          <w:trHeight w:val="848"/>
        </w:trPr>
        <w:tc>
          <w:tcPr>
            <w:tcW w:w="700" w:type="dxa"/>
            <w:tcBorders>
              <w:top w:val="single" w:sz="4" w:space="0" w:color="auto"/>
              <w:left w:val="single" w:sz="4" w:space="0" w:color="auto"/>
              <w:bottom w:val="single" w:sz="4" w:space="0" w:color="auto"/>
              <w:right w:val="single" w:sz="4" w:space="0" w:color="auto"/>
            </w:tcBorders>
            <w:vAlign w:val="center"/>
          </w:tcPr>
          <w:p w:rsidR="00427FCB" w:rsidRPr="00465F87" w:rsidRDefault="00427FCB" w:rsidP="00FA1C95">
            <w:pPr>
              <w:jc w:val="center"/>
              <w:rPr>
                <w:rFonts w:asciiTheme="minorHAnsi" w:hAnsiTheme="minorHAnsi" w:cs="Tahoma"/>
                <w:sz w:val="20"/>
                <w:szCs w:val="20"/>
              </w:rPr>
            </w:pPr>
            <w:r w:rsidRPr="00465F87">
              <w:rPr>
                <w:rFonts w:asciiTheme="minorHAnsi" w:hAnsiTheme="minorHAnsi" w:cs="Tahoma"/>
                <w:sz w:val="20"/>
                <w:szCs w:val="20"/>
              </w:rPr>
              <w:t>L.P.</w:t>
            </w:r>
          </w:p>
        </w:tc>
        <w:tc>
          <w:tcPr>
            <w:tcW w:w="1780" w:type="dxa"/>
            <w:tcBorders>
              <w:top w:val="single" w:sz="4" w:space="0" w:color="auto"/>
              <w:left w:val="single" w:sz="4" w:space="0" w:color="auto"/>
              <w:bottom w:val="single" w:sz="4" w:space="0" w:color="auto"/>
              <w:right w:val="single" w:sz="4" w:space="0" w:color="auto"/>
            </w:tcBorders>
            <w:vAlign w:val="center"/>
          </w:tcPr>
          <w:p w:rsidR="00427FCB" w:rsidRPr="00465F87" w:rsidRDefault="00427FCB" w:rsidP="00FA1C95">
            <w:pPr>
              <w:jc w:val="center"/>
              <w:rPr>
                <w:rFonts w:asciiTheme="minorHAnsi" w:hAnsiTheme="minorHAnsi" w:cs="Tahoma"/>
                <w:sz w:val="20"/>
                <w:szCs w:val="20"/>
              </w:rPr>
            </w:pPr>
            <w:r w:rsidRPr="00465F87">
              <w:rPr>
                <w:rFonts w:asciiTheme="minorHAnsi" w:hAnsiTheme="minorHAnsi" w:cs="Tahoma"/>
                <w:sz w:val="20"/>
                <w:szCs w:val="20"/>
              </w:rPr>
              <w:t>Nazwisko i imię</w:t>
            </w:r>
          </w:p>
        </w:tc>
        <w:tc>
          <w:tcPr>
            <w:tcW w:w="1559" w:type="dxa"/>
            <w:tcBorders>
              <w:top w:val="single" w:sz="4" w:space="0" w:color="auto"/>
              <w:left w:val="single" w:sz="4" w:space="0" w:color="auto"/>
              <w:bottom w:val="single" w:sz="4" w:space="0" w:color="auto"/>
              <w:right w:val="single" w:sz="4" w:space="0" w:color="auto"/>
            </w:tcBorders>
          </w:tcPr>
          <w:p w:rsidR="00427FCB" w:rsidRPr="00465F87" w:rsidRDefault="00427FCB" w:rsidP="00FA1C95">
            <w:pPr>
              <w:jc w:val="center"/>
              <w:rPr>
                <w:rFonts w:asciiTheme="minorHAnsi" w:hAnsiTheme="minorHAnsi" w:cs="Tahoma"/>
                <w:b/>
                <w:sz w:val="20"/>
                <w:szCs w:val="20"/>
              </w:rPr>
            </w:pPr>
            <w:r w:rsidRPr="00465F87">
              <w:rPr>
                <w:rFonts w:asciiTheme="minorHAnsi" w:hAnsiTheme="minorHAnsi" w:cs="Tahoma"/>
                <w:sz w:val="20"/>
                <w:szCs w:val="20"/>
              </w:rPr>
              <w:t>Posiadane uprawnienia zawodowe</w:t>
            </w:r>
            <w:r w:rsidRPr="00465F87">
              <w:rPr>
                <w:rFonts w:asciiTheme="minorHAnsi" w:hAnsiTheme="minorHAnsi" w:cs="Tahoma"/>
                <w:b/>
                <w:sz w:val="20"/>
                <w:szCs w:val="20"/>
              </w:rPr>
              <w:t xml:space="preserve">  </w:t>
            </w:r>
          </w:p>
        </w:tc>
        <w:tc>
          <w:tcPr>
            <w:tcW w:w="2127" w:type="dxa"/>
            <w:tcBorders>
              <w:top w:val="single" w:sz="4" w:space="0" w:color="auto"/>
              <w:left w:val="single" w:sz="4" w:space="0" w:color="auto"/>
              <w:right w:val="single" w:sz="4" w:space="0" w:color="auto"/>
            </w:tcBorders>
          </w:tcPr>
          <w:p w:rsidR="00427FCB" w:rsidRPr="00465F87" w:rsidRDefault="00D02B55" w:rsidP="00FA1C95">
            <w:pPr>
              <w:jc w:val="center"/>
              <w:rPr>
                <w:rFonts w:asciiTheme="minorHAnsi" w:hAnsiTheme="minorHAnsi" w:cs="Tahoma"/>
                <w:bCs/>
                <w:sz w:val="20"/>
                <w:szCs w:val="20"/>
              </w:rPr>
            </w:pPr>
            <w:r w:rsidRPr="00465F87">
              <w:rPr>
                <w:rFonts w:asciiTheme="minorHAnsi" w:hAnsiTheme="minorHAnsi" w:cs="Tahoma"/>
                <w:bCs/>
                <w:sz w:val="20"/>
                <w:szCs w:val="20"/>
              </w:rPr>
              <w:t xml:space="preserve">Posiadane doświadczenie wraz ze wskazaniem lat doświadczenia </w:t>
            </w:r>
          </w:p>
        </w:tc>
        <w:tc>
          <w:tcPr>
            <w:tcW w:w="3543" w:type="dxa"/>
            <w:tcBorders>
              <w:top w:val="single" w:sz="4" w:space="0" w:color="auto"/>
              <w:left w:val="single" w:sz="4" w:space="0" w:color="auto"/>
              <w:right w:val="single" w:sz="4" w:space="0" w:color="auto"/>
            </w:tcBorders>
          </w:tcPr>
          <w:p w:rsidR="00427FCB" w:rsidRPr="00465F87" w:rsidRDefault="00427FCB" w:rsidP="00FA1C95">
            <w:pPr>
              <w:jc w:val="center"/>
              <w:rPr>
                <w:rFonts w:asciiTheme="minorHAnsi" w:hAnsiTheme="minorHAnsi" w:cs="Tahoma"/>
                <w:bCs/>
                <w:sz w:val="20"/>
                <w:szCs w:val="20"/>
              </w:rPr>
            </w:pPr>
          </w:p>
          <w:p w:rsidR="00427FCB" w:rsidRPr="00465F87" w:rsidRDefault="00427FCB" w:rsidP="00FA1C95">
            <w:pPr>
              <w:jc w:val="center"/>
              <w:rPr>
                <w:rFonts w:asciiTheme="minorHAnsi" w:hAnsiTheme="minorHAnsi" w:cs="Tahoma"/>
                <w:bCs/>
                <w:sz w:val="20"/>
                <w:szCs w:val="20"/>
              </w:rPr>
            </w:pPr>
            <w:r w:rsidRPr="00465F87">
              <w:rPr>
                <w:rFonts w:asciiTheme="minorHAnsi" w:hAnsiTheme="minorHAnsi" w:cs="Tahoma"/>
                <w:bCs/>
                <w:sz w:val="20"/>
                <w:szCs w:val="20"/>
              </w:rPr>
              <w:t>Informacja o podstawie do dysponowania</w:t>
            </w:r>
          </w:p>
        </w:tc>
      </w:tr>
      <w:tr w:rsidR="00427FCB" w:rsidRPr="00465F87" w:rsidTr="00494933">
        <w:trPr>
          <w:cantSplit/>
          <w:trHeight w:val="258"/>
        </w:trPr>
        <w:tc>
          <w:tcPr>
            <w:tcW w:w="700" w:type="dxa"/>
            <w:tcBorders>
              <w:top w:val="single" w:sz="4" w:space="0" w:color="auto"/>
              <w:left w:val="single" w:sz="4" w:space="0" w:color="auto"/>
              <w:bottom w:val="single" w:sz="4" w:space="0" w:color="auto"/>
              <w:right w:val="single" w:sz="4" w:space="0" w:color="auto"/>
            </w:tcBorders>
            <w:vAlign w:val="center"/>
          </w:tcPr>
          <w:p w:rsidR="00427FCB" w:rsidRPr="00465F87" w:rsidRDefault="00427FCB" w:rsidP="00FA1C95">
            <w:pPr>
              <w:jc w:val="center"/>
              <w:rPr>
                <w:rFonts w:asciiTheme="minorHAnsi" w:hAnsiTheme="minorHAnsi" w:cs="Tahoma"/>
                <w:b/>
                <w:bCs/>
                <w:sz w:val="20"/>
                <w:szCs w:val="20"/>
              </w:rPr>
            </w:pPr>
            <w:r w:rsidRPr="00465F87">
              <w:rPr>
                <w:rFonts w:asciiTheme="minorHAnsi" w:hAnsiTheme="minorHAnsi" w:cs="Tahoma"/>
                <w:b/>
                <w:bCs/>
                <w:sz w:val="20"/>
                <w:szCs w:val="20"/>
              </w:rPr>
              <w:t>1</w:t>
            </w:r>
          </w:p>
        </w:tc>
        <w:tc>
          <w:tcPr>
            <w:tcW w:w="1780" w:type="dxa"/>
            <w:tcBorders>
              <w:top w:val="single" w:sz="4" w:space="0" w:color="auto"/>
              <w:left w:val="single" w:sz="4" w:space="0" w:color="auto"/>
              <w:bottom w:val="single" w:sz="4" w:space="0" w:color="auto"/>
              <w:right w:val="single" w:sz="4" w:space="0" w:color="auto"/>
            </w:tcBorders>
            <w:vAlign w:val="center"/>
          </w:tcPr>
          <w:p w:rsidR="00427FCB" w:rsidRPr="00465F87" w:rsidRDefault="00427FCB" w:rsidP="00FA1C95">
            <w:pPr>
              <w:jc w:val="center"/>
              <w:rPr>
                <w:rFonts w:asciiTheme="minorHAnsi" w:hAnsiTheme="minorHAnsi" w:cs="Tahoma"/>
                <w:b/>
                <w:bCs/>
                <w:sz w:val="20"/>
                <w:szCs w:val="20"/>
              </w:rPr>
            </w:pPr>
            <w:r w:rsidRPr="00465F87">
              <w:rPr>
                <w:rFonts w:asciiTheme="minorHAnsi" w:hAnsiTheme="minorHAnsi" w:cs="Tahoma"/>
                <w:b/>
                <w:bCs/>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427FCB" w:rsidRPr="00465F87" w:rsidRDefault="00427FCB" w:rsidP="00FA1C95">
            <w:pPr>
              <w:jc w:val="center"/>
              <w:rPr>
                <w:rFonts w:asciiTheme="minorHAnsi" w:hAnsiTheme="minorHAnsi" w:cs="Tahoma"/>
                <w:b/>
                <w:bCs/>
                <w:sz w:val="20"/>
                <w:szCs w:val="20"/>
              </w:rPr>
            </w:pPr>
            <w:r w:rsidRPr="00465F87">
              <w:rPr>
                <w:rFonts w:asciiTheme="minorHAnsi" w:hAnsiTheme="minorHAnsi" w:cs="Tahoma"/>
                <w:b/>
                <w:bCs/>
                <w:sz w:val="20"/>
                <w:szCs w:val="20"/>
              </w:rPr>
              <w:t>3</w:t>
            </w:r>
          </w:p>
        </w:tc>
        <w:tc>
          <w:tcPr>
            <w:tcW w:w="2127" w:type="dxa"/>
            <w:tcBorders>
              <w:left w:val="single" w:sz="4" w:space="0" w:color="auto"/>
              <w:bottom w:val="single" w:sz="4" w:space="0" w:color="auto"/>
              <w:right w:val="single" w:sz="4" w:space="0" w:color="auto"/>
            </w:tcBorders>
          </w:tcPr>
          <w:p w:rsidR="00427FCB" w:rsidRPr="00465F87" w:rsidRDefault="007523EA" w:rsidP="00FA1C95">
            <w:pPr>
              <w:jc w:val="center"/>
              <w:rPr>
                <w:rFonts w:asciiTheme="minorHAnsi" w:hAnsiTheme="minorHAnsi" w:cs="Tahoma"/>
                <w:b/>
                <w:bCs/>
                <w:sz w:val="20"/>
                <w:szCs w:val="20"/>
              </w:rPr>
            </w:pPr>
            <w:r w:rsidRPr="00465F87">
              <w:rPr>
                <w:rFonts w:asciiTheme="minorHAnsi" w:hAnsiTheme="minorHAnsi" w:cs="Tahoma"/>
                <w:b/>
                <w:bCs/>
                <w:sz w:val="20"/>
                <w:szCs w:val="20"/>
              </w:rPr>
              <w:t>4</w:t>
            </w:r>
          </w:p>
        </w:tc>
        <w:tc>
          <w:tcPr>
            <w:tcW w:w="3543" w:type="dxa"/>
            <w:tcBorders>
              <w:left w:val="single" w:sz="4" w:space="0" w:color="auto"/>
              <w:bottom w:val="single" w:sz="4" w:space="0" w:color="auto"/>
              <w:right w:val="single" w:sz="4" w:space="0" w:color="auto"/>
            </w:tcBorders>
          </w:tcPr>
          <w:p w:rsidR="00427FCB" w:rsidRPr="00465F87" w:rsidRDefault="007523EA" w:rsidP="00FA1C95">
            <w:pPr>
              <w:jc w:val="center"/>
              <w:rPr>
                <w:rFonts w:asciiTheme="minorHAnsi" w:hAnsiTheme="minorHAnsi" w:cs="Tahoma"/>
                <w:b/>
                <w:bCs/>
                <w:sz w:val="20"/>
                <w:szCs w:val="20"/>
              </w:rPr>
            </w:pPr>
            <w:r w:rsidRPr="00465F87">
              <w:rPr>
                <w:rFonts w:asciiTheme="minorHAnsi" w:hAnsiTheme="minorHAnsi" w:cs="Tahoma"/>
                <w:b/>
                <w:bCs/>
                <w:sz w:val="20"/>
                <w:szCs w:val="20"/>
              </w:rPr>
              <w:t>5</w:t>
            </w:r>
          </w:p>
        </w:tc>
      </w:tr>
      <w:tr w:rsidR="00427FCB" w:rsidRPr="00465F87" w:rsidTr="00494933">
        <w:trPr>
          <w:cantSplit/>
          <w:trHeight w:val="553"/>
        </w:trPr>
        <w:tc>
          <w:tcPr>
            <w:tcW w:w="700" w:type="dxa"/>
            <w:tcBorders>
              <w:top w:val="single" w:sz="4" w:space="0" w:color="auto"/>
              <w:left w:val="single" w:sz="4" w:space="0" w:color="auto"/>
              <w:bottom w:val="single" w:sz="4" w:space="0" w:color="auto"/>
              <w:right w:val="single" w:sz="4" w:space="0" w:color="auto"/>
            </w:tcBorders>
          </w:tcPr>
          <w:p w:rsidR="00427FCB" w:rsidRPr="00465F87" w:rsidRDefault="00427FCB" w:rsidP="00FA1C95">
            <w:pPr>
              <w:jc w:val="center"/>
              <w:rPr>
                <w:rFonts w:asciiTheme="minorHAnsi" w:hAnsiTheme="minorHAnsi" w:cs="Tahoma"/>
                <w:sz w:val="20"/>
                <w:szCs w:val="20"/>
              </w:rPr>
            </w:pPr>
          </w:p>
          <w:p w:rsidR="00427FCB" w:rsidRPr="00465F87" w:rsidRDefault="00427FCB" w:rsidP="00FA1C95">
            <w:pPr>
              <w:jc w:val="center"/>
              <w:rPr>
                <w:rFonts w:asciiTheme="minorHAnsi" w:hAnsiTheme="minorHAnsi" w:cs="Tahoma"/>
                <w:sz w:val="20"/>
                <w:szCs w:val="20"/>
              </w:rPr>
            </w:pPr>
            <w:r w:rsidRPr="00465F87">
              <w:rPr>
                <w:rFonts w:asciiTheme="minorHAnsi" w:hAnsiTheme="minorHAnsi" w:cs="Tahoma"/>
                <w:sz w:val="20"/>
                <w:szCs w:val="20"/>
              </w:rPr>
              <w:t>1.</w:t>
            </w:r>
          </w:p>
        </w:tc>
        <w:tc>
          <w:tcPr>
            <w:tcW w:w="1780" w:type="dxa"/>
            <w:tcBorders>
              <w:top w:val="single" w:sz="4" w:space="0" w:color="auto"/>
              <w:left w:val="single" w:sz="4" w:space="0" w:color="auto"/>
              <w:bottom w:val="single" w:sz="4" w:space="0" w:color="auto"/>
              <w:right w:val="single" w:sz="4" w:space="0" w:color="auto"/>
            </w:tcBorders>
          </w:tcPr>
          <w:p w:rsidR="00427FCB" w:rsidRPr="00465F87" w:rsidRDefault="00427FCB" w:rsidP="00FA1C95">
            <w:pPr>
              <w:jc w:val="center"/>
              <w:rPr>
                <w:rFonts w:asciiTheme="minorHAnsi" w:hAnsiTheme="minorHAnsi" w:cs="Tahoma"/>
                <w:sz w:val="20"/>
                <w:szCs w:val="20"/>
              </w:rPr>
            </w:pPr>
          </w:p>
        </w:tc>
        <w:tc>
          <w:tcPr>
            <w:tcW w:w="1559" w:type="dxa"/>
            <w:tcBorders>
              <w:top w:val="single" w:sz="4" w:space="0" w:color="auto"/>
              <w:left w:val="single" w:sz="4" w:space="0" w:color="auto"/>
              <w:bottom w:val="single" w:sz="4" w:space="0" w:color="auto"/>
              <w:right w:val="single" w:sz="4" w:space="0" w:color="auto"/>
            </w:tcBorders>
          </w:tcPr>
          <w:p w:rsidR="00427FCB" w:rsidRPr="00465F87" w:rsidRDefault="00427FCB" w:rsidP="00FA1C95">
            <w:pPr>
              <w:jc w:val="center"/>
              <w:rPr>
                <w:rFonts w:asciiTheme="minorHAnsi" w:hAnsiTheme="minorHAnsi" w:cs="Tahoma"/>
                <w:sz w:val="20"/>
                <w:szCs w:val="20"/>
              </w:rPr>
            </w:pPr>
          </w:p>
        </w:tc>
        <w:tc>
          <w:tcPr>
            <w:tcW w:w="2127" w:type="dxa"/>
            <w:tcBorders>
              <w:left w:val="single" w:sz="4" w:space="0" w:color="auto"/>
              <w:right w:val="single" w:sz="4" w:space="0" w:color="auto"/>
            </w:tcBorders>
          </w:tcPr>
          <w:p w:rsidR="00427FCB" w:rsidRPr="00465F87" w:rsidRDefault="00427FCB" w:rsidP="00FA1C95">
            <w:pPr>
              <w:jc w:val="center"/>
              <w:rPr>
                <w:rFonts w:asciiTheme="minorHAnsi" w:hAnsiTheme="minorHAnsi" w:cs="Tahoma"/>
                <w:sz w:val="20"/>
                <w:szCs w:val="20"/>
              </w:rPr>
            </w:pPr>
          </w:p>
        </w:tc>
        <w:tc>
          <w:tcPr>
            <w:tcW w:w="3543" w:type="dxa"/>
            <w:tcBorders>
              <w:left w:val="single" w:sz="4" w:space="0" w:color="auto"/>
              <w:right w:val="single" w:sz="4" w:space="0" w:color="auto"/>
            </w:tcBorders>
          </w:tcPr>
          <w:p w:rsidR="00427FCB" w:rsidRPr="00465F87" w:rsidRDefault="00427FCB" w:rsidP="00FA1C95">
            <w:pPr>
              <w:jc w:val="center"/>
              <w:rPr>
                <w:rFonts w:asciiTheme="minorHAnsi" w:hAnsiTheme="minorHAnsi" w:cs="Tahoma"/>
                <w:sz w:val="20"/>
                <w:szCs w:val="20"/>
              </w:rPr>
            </w:pPr>
            <w:r w:rsidRPr="00465F87">
              <w:rPr>
                <w:rFonts w:asciiTheme="minorHAnsi" w:hAnsiTheme="minorHAnsi" w:cs="Tahoma"/>
                <w:sz w:val="20"/>
                <w:szCs w:val="20"/>
              </w:rPr>
              <w:t>Zasób własny/zasób udostępniony</w:t>
            </w:r>
          </w:p>
          <w:p w:rsidR="00427FCB" w:rsidRPr="00465F87" w:rsidRDefault="00427FCB" w:rsidP="00FA1C95">
            <w:pPr>
              <w:jc w:val="center"/>
              <w:rPr>
                <w:rFonts w:asciiTheme="minorHAnsi" w:hAnsiTheme="minorHAnsi" w:cs="Tahoma"/>
                <w:sz w:val="20"/>
                <w:szCs w:val="20"/>
              </w:rPr>
            </w:pPr>
            <w:r w:rsidRPr="00465F87">
              <w:rPr>
                <w:rFonts w:asciiTheme="minorHAnsi" w:hAnsiTheme="minorHAnsi" w:cs="Tahoma"/>
                <w:bCs/>
                <w:sz w:val="20"/>
                <w:szCs w:val="20"/>
              </w:rPr>
              <w:t>**</w:t>
            </w:r>
          </w:p>
        </w:tc>
      </w:tr>
      <w:tr w:rsidR="00427FCB" w:rsidRPr="00465F87" w:rsidTr="00494933">
        <w:trPr>
          <w:cantSplit/>
          <w:trHeight w:val="553"/>
        </w:trPr>
        <w:tc>
          <w:tcPr>
            <w:tcW w:w="700" w:type="dxa"/>
            <w:tcBorders>
              <w:top w:val="single" w:sz="4" w:space="0" w:color="auto"/>
              <w:left w:val="single" w:sz="4" w:space="0" w:color="auto"/>
              <w:bottom w:val="single" w:sz="4" w:space="0" w:color="auto"/>
              <w:right w:val="single" w:sz="4" w:space="0" w:color="auto"/>
            </w:tcBorders>
          </w:tcPr>
          <w:p w:rsidR="00427FCB" w:rsidRPr="00465F87" w:rsidRDefault="00427FCB" w:rsidP="002C0B40">
            <w:pPr>
              <w:pStyle w:val="Akapitzlist"/>
              <w:numPr>
                <w:ilvl w:val="3"/>
                <w:numId w:val="20"/>
              </w:numPr>
              <w:jc w:val="center"/>
              <w:rPr>
                <w:rFonts w:asciiTheme="minorHAnsi" w:hAnsiTheme="minorHAnsi" w:cs="Tahoma"/>
                <w:sz w:val="20"/>
                <w:szCs w:val="20"/>
              </w:rPr>
            </w:pPr>
          </w:p>
        </w:tc>
        <w:tc>
          <w:tcPr>
            <w:tcW w:w="1780" w:type="dxa"/>
            <w:tcBorders>
              <w:top w:val="single" w:sz="4" w:space="0" w:color="auto"/>
              <w:left w:val="single" w:sz="4" w:space="0" w:color="auto"/>
              <w:bottom w:val="single" w:sz="4" w:space="0" w:color="auto"/>
              <w:right w:val="single" w:sz="4" w:space="0" w:color="auto"/>
            </w:tcBorders>
          </w:tcPr>
          <w:p w:rsidR="00427FCB" w:rsidRPr="00465F87" w:rsidRDefault="00427FCB" w:rsidP="00FA1C95">
            <w:pPr>
              <w:jc w:val="center"/>
              <w:rPr>
                <w:rFonts w:asciiTheme="minorHAnsi" w:hAnsiTheme="minorHAnsi" w:cs="Tahoma"/>
                <w:sz w:val="20"/>
                <w:szCs w:val="20"/>
              </w:rPr>
            </w:pPr>
          </w:p>
        </w:tc>
        <w:tc>
          <w:tcPr>
            <w:tcW w:w="1559" w:type="dxa"/>
            <w:tcBorders>
              <w:top w:val="single" w:sz="4" w:space="0" w:color="auto"/>
              <w:left w:val="single" w:sz="4" w:space="0" w:color="auto"/>
              <w:bottom w:val="single" w:sz="4" w:space="0" w:color="auto"/>
              <w:right w:val="single" w:sz="4" w:space="0" w:color="auto"/>
            </w:tcBorders>
          </w:tcPr>
          <w:p w:rsidR="00427FCB" w:rsidRPr="00465F87" w:rsidRDefault="00427FCB" w:rsidP="00FA1C95">
            <w:pPr>
              <w:jc w:val="center"/>
              <w:rPr>
                <w:rFonts w:asciiTheme="minorHAnsi" w:hAnsiTheme="minorHAnsi" w:cs="Tahoma"/>
                <w:sz w:val="20"/>
                <w:szCs w:val="20"/>
              </w:rPr>
            </w:pPr>
          </w:p>
        </w:tc>
        <w:tc>
          <w:tcPr>
            <w:tcW w:w="2127" w:type="dxa"/>
            <w:tcBorders>
              <w:left w:val="single" w:sz="4" w:space="0" w:color="auto"/>
              <w:right w:val="single" w:sz="4" w:space="0" w:color="auto"/>
            </w:tcBorders>
          </w:tcPr>
          <w:p w:rsidR="00427FCB" w:rsidRPr="00465F87" w:rsidRDefault="00427FCB" w:rsidP="00FA1C95">
            <w:pPr>
              <w:jc w:val="center"/>
              <w:rPr>
                <w:rFonts w:asciiTheme="minorHAnsi" w:hAnsiTheme="minorHAnsi" w:cs="Tahoma"/>
                <w:sz w:val="20"/>
                <w:szCs w:val="20"/>
              </w:rPr>
            </w:pPr>
          </w:p>
        </w:tc>
        <w:tc>
          <w:tcPr>
            <w:tcW w:w="3543" w:type="dxa"/>
            <w:tcBorders>
              <w:left w:val="single" w:sz="4" w:space="0" w:color="auto"/>
              <w:right w:val="single" w:sz="4" w:space="0" w:color="auto"/>
            </w:tcBorders>
          </w:tcPr>
          <w:p w:rsidR="00427FCB" w:rsidRPr="00465F87" w:rsidRDefault="00427FCB" w:rsidP="00FA1C95">
            <w:pPr>
              <w:jc w:val="center"/>
              <w:rPr>
                <w:rFonts w:asciiTheme="minorHAnsi" w:hAnsiTheme="minorHAnsi" w:cs="Tahoma"/>
                <w:sz w:val="20"/>
                <w:szCs w:val="20"/>
              </w:rPr>
            </w:pPr>
          </w:p>
        </w:tc>
      </w:tr>
      <w:tr w:rsidR="00427FCB" w:rsidRPr="00465F87" w:rsidTr="00494933">
        <w:trPr>
          <w:cantSplit/>
          <w:trHeight w:val="553"/>
        </w:trPr>
        <w:tc>
          <w:tcPr>
            <w:tcW w:w="700" w:type="dxa"/>
            <w:tcBorders>
              <w:top w:val="single" w:sz="4" w:space="0" w:color="auto"/>
              <w:left w:val="single" w:sz="4" w:space="0" w:color="auto"/>
              <w:bottom w:val="single" w:sz="4" w:space="0" w:color="auto"/>
              <w:right w:val="single" w:sz="4" w:space="0" w:color="auto"/>
            </w:tcBorders>
          </w:tcPr>
          <w:p w:rsidR="00427FCB" w:rsidRPr="00465F87" w:rsidRDefault="00427FCB" w:rsidP="00FA1C95">
            <w:pPr>
              <w:jc w:val="center"/>
              <w:rPr>
                <w:rFonts w:asciiTheme="minorHAnsi" w:hAnsiTheme="minorHAnsi" w:cs="Tahoma"/>
                <w:sz w:val="20"/>
                <w:szCs w:val="20"/>
              </w:rPr>
            </w:pPr>
          </w:p>
        </w:tc>
        <w:tc>
          <w:tcPr>
            <w:tcW w:w="1780" w:type="dxa"/>
            <w:tcBorders>
              <w:top w:val="single" w:sz="4" w:space="0" w:color="auto"/>
              <w:left w:val="single" w:sz="4" w:space="0" w:color="auto"/>
              <w:bottom w:val="single" w:sz="4" w:space="0" w:color="auto"/>
              <w:right w:val="single" w:sz="4" w:space="0" w:color="auto"/>
            </w:tcBorders>
          </w:tcPr>
          <w:p w:rsidR="00427FCB" w:rsidRPr="00465F87" w:rsidRDefault="00427FCB" w:rsidP="00FA1C95">
            <w:pPr>
              <w:jc w:val="center"/>
              <w:rPr>
                <w:rFonts w:asciiTheme="minorHAnsi" w:hAnsiTheme="minorHAnsi" w:cs="Tahoma"/>
                <w:sz w:val="20"/>
                <w:szCs w:val="20"/>
              </w:rPr>
            </w:pPr>
          </w:p>
        </w:tc>
        <w:tc>
          <w:tcPr>
            <w:tcW w:w="1559" w:type="dxa"/>
            <w:tcBorders>
              <w:top w:val="single" w:sz="4" w:space="0" w:color="auto"/>
              <w:left w:val="single" w:sz="4" w:space="0" w:color="auto"/>
              <w:bottom w:val="single" w:sz="4" w:space="0" w:color="auto"/>
              <w:right w:val="single" w:sz="4" w:space="0" w:color="auto"/>
            </w:tcBorders>
          </w:tcPr>
          <w:p w:rsidR="00427FCB" w:rsidRPr="00465F87" w:rsidRDefault="00427FCB" w:rsidP="00FA1C95">
            <w:pPr>
              <w:jc w:val="center"/>
              <w:rPr>
                <w:rFonts w:asciiTheme="minorHAnsi" w:hAnsiTheme="minorHAnsi" w:cs="Tahoma"/>
                <w:sz w:val="20"/>
                <w:szCs w:val="20"/>
              </w:rPr>
            </w:pPr>
          </w:p>
        </w:tc>
        <w:tc>
          <w:tcPr>
            <w:tcW w:w="2127" w:type="dxa"/>
            <w:tcBorders>
              <w:left w:val="single" w:sz="4" w:space="0" w:color="auto"/>
              <w:right w:val="single" w:sz="4" w:space="0" w:color="auto"/>
            </w:tcBorders>
          </w:tcPr>
          <w:p w:rsidR="00427FCB" w:rsidRPr="00465F87" w:rsidRDefault="00427FCB" w:rsidP="00FA1C95">
            <w:pPr>
              <w:jc w:val="center"/>
              <w:rPr>
                <w:rFonts w:asciiTheme="minorHAnsi" w:hAnsiTheme="minorHAnsi" w:cs="Tahoma"/>
                <w:sz w:val="20"/>
                <w:szCs w:val="20"/>
              </w:rPr>
            </w:pPr>
          </w:p>
        </w:tc>
        <w:tc>
          <w:tcPr>
            <w:tcW w:w="3543" w:type="dxa"/>
            <w:tcBorders>
              <w:left w:val="single" w:sz="4" w:space="0" w:color="auto"/>
              <w:right w:val="single" w:sz="4" w:space="0" w:color="auto"/>
            </w:tcBorders>
          </w:tcPr>
          <w:p w:rsidR="00427FCB" w:rsidRPr="00465F87" w:rsidRDefault="00427FCB" w:rsidP="00FA1C95">
            <w:pPr>
              <w:jc w:val="center"/>
              <w:rPr>
                <w:rFonts w:asciiTheme="minorHAnsi" w:hAnsiTheme="minorHAnsi" w:cs="Tahoma"/>
                <w:sz w:val="20"/>
                <w:szCs w:val="20"/>
              </w:rPr>
            </w:pPr>
          </w:p>
        </w:tc>
      </w:tr>
    </w:tbl>
    <w:p w:rsidR="00D267F2" w:rsidRPr="00465F87" w:rsidRDefault="00D267F2" w:rsidP="00FA1C95">
      <w:pPr>
        <w:numPr>
          <w:ilvl w:val="12"/>
          <w:numId w:val="0"/>
        </w:numPr>
        <w:ind w:firstLine="34"/>
        <w:rPr>
          <w:rFonts w:asciiTheme="minorHAnsi" w:hAnsiTheme="minorHAnsi" w:cs="Tahoma"/>
          <w:b/>
          <w:sz w:val="20"/>
          <w:szCs w:val="20"/>
        </w:rPr>
      </w:pPr>
    </w:p>
    <w:p w:rsidR="00D267F2" w:rsidRPr="00465F87" w:rsidRDefault="00D267F2" w:rsidP="00FA1C95">
      <w:pPr>
        <w:numPr>
          <w:ilvl w:val="12"/>
          <w:numId w:val="0"/>
        </w:numPr>
        <w:ind w:firstLine="34"/>
        <w:rPr>
          <w:rFonts w:asciiTheme="minorHAnsi" w:hAnsiTheme="minorHAnsi" w:cs="Tahoma"/>
          <w:b/>
          <w:sz w:val="20"/>
          <w:szCs w:val="20"/>
        </w:rPr>
      </w:pPr>
    </w:p>
    <w:p w:rsidR="00D267F2" w:rsidRPr="00465F87" w:rsidRDefault="00D267F2" w:rsidP="00FA1C95">
      <w:pPr>
        <w:ind w:left="1080"/>
        <w:rPr>
          <w:rFonts w:asciiTheme="minorHAnsi" w:hAnsiTheme="minorHAnsi" w:cs="Tahoma"/>
          <w:sz w:val="20"/>
          <w:szCs w:val="20"/>
        </w:rPr>
      </w:pPr>
    </w:p>
    <w:p w:rsidR="00A07CB3" w:rsidRPr="00465F87" w:rsidRDefault="001E4DC0" w:rsidP="00FA1C95">
      <w:pPr>
        <w:rPr>
          <w:rFonts w:asciiTheme="minorHAnsi" w:hAnsiTheme="minorHAnsi" w:cs="Tahoma"/>
          <w:b/>
          <w:sz w:val="20"/>
          <w:szCs w:val="20"/>
        </w:rPr>
      </w:pPr>
      <w:r w:rsidRPr="00465F87">
        <w:rPr>
          <w:rFonts w:asciiTheme="minorHAnsi" w:hAnsiTheme="minorHAnsi" w:cs="Tahoma"/>
          <w:b/>
          <w:sz w:val="20"/>
          <w:szCs w:val="20"/>
        </w:rPr>
        <w:t xml:space="preserve">Oświadczam, że osoby wymienione w wykazie osób, które będą uczestniczyć w wykonywaniu niniejszego zamówienia, posiadają wymagane </w:t>
      </w:r>
      <w:r w:rsidR="00DA689B" w:rsidRPr="00465F87">
        <w:rPr>
          <w:rFonts w:asciiTheme="minorHAnsi" w:hAnsiTheme="minorHAnsi" w:cs="Tahoma"/>
          <w:b/>
          <w:sz w:val="20"/>
          <w:szCs w:val="20"/>
        </w:rPr>
        <w:t>uprawnienia</w:t>
      </w:r>
      <w:r w:rsidRPr="00465F87">
        <w:rPr>
          <w:rFonts w:asciiTheme="minorHAnsi" w:hAnsiTheme="minorHAnsi" w:cs="Tahoma"/>
          <w:b/>
          <w:sz w:val="20"/>
          <w:szCs w:val="20"/>
        </w:rPr>
        <w:t>.</w:t>
      </w:r>
    </w:p>
    <w:p w:rsidR="00A07CB3" w:rsidRDefault="00A07CB3" w:rsidP="00FA1C95">
      <w:pPr>
        <w:ind w:left="1080"/>
        <w:rPr>
          <w:rFonts w:asciiTheme="minorHAnsi" w:hAnsiTheme="minorHAnsi" w:cs="Tahoma"/>
          <w:sz w:val="20"/>
          <w:szCs w:val="20"/>
        </w:rPr>
      </w:pPr>
    </w:p>
    <w:p w:rsidR="00141891" w:rsidRDefault="00141891" w:rsidP="00FA1C95">
      <w:pPr>
        <w:ind w:left="1080"/>
        <w:rPr>
          <w:rFonts w:asciiTheme="minorHAnsi" w:hAnsiTheme="minorHAnsi" w:cs="Tahoma"/>
          <w:sz w:val="20"/>
          <w:szCs w:val="20"/>
        </w:rPr>
      </w:pPr>
    </w:p>
    <w:p w:rsidR="00141891" w:rsidRDefault="00141891" w:rsidP="00FA1C95">
      <w:pPr>
        <w:ind w:left="1080"/>
        <w:rPr>
          <w:rFonts w:asciiTheme="minorHAnsi" w:hAnsiTheme="minorHAnsi" w:cs="Tahoma"/>
          <w:sz w:val="20"/>
          <w:szCs w:val="20"/>
        </w:rPr>
      </w:pPr>
    </w:p>
    <w:p w:rsidR="00141891" w:rsidRPr="00465F87" w:rsidRDefault="00141891" w:rsidP="00FA1C95">
      <w:pPr>
        <w:ind w:left="1080"/>
        <w:rPr>
          <w:rFonts w:asciiTheme="minorHAnsi" w:hAnsiTheme="minorHAnsi" w:cs="Tahoma"/>
          <w:sz w:val="20"/>
          <w:szCs w:val="20"/>
        </w:rPr>
      </w:pPr>
    </w:p>
    <w:p w:rsidR="00711769" w:rsidRPr="00465F87" w:rsidRDefault="00711769" w:rsidP="00FA1C95">
      <w:pPr>
        <w:jc w:val="both"/>
        <w:rPr>
          <w:rFonts w:asciiTheme="minorHAnsi" w:hAnsiTheme="minorHAnsi" w:cs="Tahoma"/>
          <w:b/>
          <w:sz w:val="20"/>
          <w:szCs w:val="20"/>
        </w:rPr>
      </w:pPr>
    </w:p>
    <w:p w:rsidR="00494933" w:rsidRPr="00141891" w:rsidRDefault="00494933" w:rsidP="00494933">
      <w:pPr>
        <w:autoSpaceDE w:val="0"/>
        <w:autoSpaceDN w:val="0"/>
        <w:adjustRightInd w:val="0"/>
        <w:jc w:val="both"/>
        <w:rPr>
          <w:rFonts w:asciiTheme="minorHAnsi" w:hAnsiTheme="minorHAnsi" w:cs="Tahoma"/>
          <w:sz w:val="16"/>
          <w:szCs w:val="16"/>
        </w:rPr>
      </w:pPr>
      <w:r w:rsidRPr="00141891">
        <w:rPr>
          <w:rFonts w:asciiTheme="minorHAnsi" w:hAnsiTheme="minorHAnsi" w:cs="Tahoma"/>
          <w:sz w:val="16"/>
          <w:szCs w:val="16"/>
        </w:rPr>
        <w:t xml:space="preserve">………………, dn.………………..                                      </w:t>
      </w:r>
      <w:r w:rsidR="00141891">
        <w:rPr>
          <w:rFonts w:asciiTheme="minorHAnsi" w:hAnsiTheme="minorHAnsi" w:cs="Tahoma"/>
          <w:sz w:val="16"/>
          <w:szCs w:val="16"/>
        </w:rPr>
        <w:tab/>
      </w:r>
      <w:r w:rsidR="00141891">
        <w:rPr>
          <w:rFonts w:asciiTheme="minorHAnsi" w:hAnsiTheme="minorHAnsi" w:cs="Tahoma"/>
          <w:sz w:val="16"/>
          <w:szCs w:val="16"/>
        </w:rPr>
        <w:tab/>
      </w:r>
      <w:r w:rsidR="00141891">
        <w:rPr>
          <w:rFonts w:asciiTheme="minorHAnsi" w:hAnsiTheme="minorHAnsi" w:cs="Tahoma"/>
          <w:sz w:val="16"/>
          <w:szCs w:val="16"/>
        </w:rPr>
        <w:tab/>
      </w:r>
      <w:r w:rsidR="00141891">
        <w:rPr>
          <w:rFonts w:asciiTheme="minorHAnsi" w:hAnsiTheme="minorHAnsi" w:cs="Tahoma"/>
          <w:sz w:val="16"/>
          <w:szCs w:val="16"/>
        </w:rPr>
        <w:tab/>
      </w:r>
      <w:r w:rsidRPr="00141891">
        <w:rPr>
          <w:rFonts w:asciiTheme="minorHAnsi" w:hAnsiTheme="minorHAnsi" w:cs="Tahoma"/>
          <w:sz w:val="16"/>
          <w:szCs w:val="16"/>
        </w:rPr>
        <w:t xml:space="preserve"> ………………………………………………</w:t>
      </w:r>
    </w:p>
    <w:p w:rsidR="00494933" w:rsidRPr="00141891" w:rsidRDefault="00494933" w:rsidP="00494933">
      <w:pPr>
        <w:autoSpaceDE w:val="0"/>
        <w:autoSpaceDN w:val="0"/>
        <w:adjustRightInd w:val="0"/>
        <w:jc w:val="both"/>
        <w:rPr>
          <w:rFonts w:asciiTheme="minorHAnsi" w:hAnsiTheme="minorHAnsi" w:cs="Tahoma"/>
          <w:sz w:val="16"/>
          <w:szCs w:val="16"/>
        </w:rPr>
      </w:pPr>
      <w:r w:rsidRPr="00141891">
        <w:rPr>
          <w:rFonts w:asciiTheme="minorHAnsi" w:hAnsiTheme="minorHAnsi" w:cs="Tahoma"/>
          <w:sz w:val="16"/>
          <w:szCs w:val="16"/>
        </w:rPr>
        <w:t xml:space="preserve">                                                                 </w:t>
      </w:r>
      <w:r w:rsidR="00141891">
        <w:rPr>
          <w:rFonts w:asciiTheme="minorHAnsi" w:hAnsiTheme="minorHAnsi" w:cs="Tahoma"/>
          <w:sz w:val="16"/>
          <w:szCs w:val="16"/>
        </w:rPr>
        <w:tab/>
      </w:r>
      <w:r w:rsidR="00141891">
        <w:rPr>
          <w:rFonts w:asciiTheme="minorHAnsi" w:hAnsiTheme="minorHAnsi" w:cs="Tahoma"/>
          <w:sz w:val="16"/>
          <w:szCs w:val="16"/>
        </w:rPr>
        <w:tab/>
      </w:r>
      <w:r w:rsidR="00141891">
        <w:rPr>
          <w:rFonts w:asciiTheme="minorHAnsi" w:hAnsiTheme="minorHAnsi" w:cs="Tahoma"/>
          <w:sz w:val="16"/>
          <w:szCs w:val="16"/>
        </w:rPr>
        <w:tab/>
      </w:r>
      <w:r w:rsidR="00141891">
        <w:rPr>
          <w:rFonts w:asciiTheme="minorHAnsi" w:hAnsiTheme="minorHAnsi" w:cs="Tahoma"/>
          <w:sz w:val="16"/>
          <w:szCs w:val="16"/>
        </w:rPr>
        <w:tab/>
      </w:r>
      <w:r w:rsidRPr="00141891">
        <w:rPr>
          <w:rFonts w:asciiTheme="minorHAnsi" w:hAnsiTheme="minorHAnsi" w:cs="Tahoma"/>
          <w:sz w:val="16"/>
          <w:szCs w:val="16"/>
        </w:rPr>
        <w:t xml:space="preserve">   Podpis(y) osób uprawnionych do reprezentowania Wykonawcy</w:t>
      </w:r>
    </w:p>
    <w:p w:rsidR="00494933" w:rsidRPr="00141891" w:rsidRDefault="00494933">
      <w:pPr>
        <w:rPr>
          <w:rFonts w:asciiTheme="minorHAnsi" w:hAnsiTheme="minorHAnsi" w:cs="Tahoma"/>
          <w:b/>
          <w:sz w:val="16"/>
          <w:szCs w:val="16"/>
        </w:rPr>
      </w:pPr>
      <w:r w:rsidRPr="00141891">
        <w:rPr>
          <w:rFonts w:asciiTheme="minorHAnsi" w:hAnsiTheme="minorHAnsi" w:cs="Tahoma"/>
          <w:b/>
          <w:sz w:val="16"/>
          <w:szCs w:val="16"/>
        </w:rPr>
        <w:br w:type="page"/>
      </w:r>
    </w:p>
    <w:p w:rsidR="00FB14C9" w:rsidRDefault="00FB14C9" w:rsidP="00FB14C9">
      <w:pPr>
        <w:jc w:val="both"/>
        <w:textAlignment w:val="baseline"/>
        <w:rPr>
          <w:rFonts w:asciiTheme="minorHAnsi" w:hAnsiTheme="minorHAnsi" w:cs="Tahoma"/>
          <w:b/>
          <w:bCs/>
          <w:iCs/>
          <w:sz w:val="20"/>
          <w:szCs w:val="20"/>
        </w:rPr>
      </w:pPr>
      <w:r w:rsidRPr="00465F87">
        <w:rPr>
          <w:rFonts w:asciiTheme="minorHAnsi" w:hAnsiTheme="minorHAnsi" w:cs="Tahoma"/>
          <w:b/>
          <w:bCs/>
          <w:iCs/>
          <w:sz w:val="20"/>
          <w:szCs w:val="20"/>
        </w:rPr>
        <w:t xml:space="preserve">Nr </w:t>
      </w:r>
      <w:r>
        <w:rPr>
          <w:rFonts w:asciiTheme="minorHAnsi" w:hAnsiTheme="minorHAnsi" w:cs="Tahoma"/>
          <w:b/>
          <w:bCs/>
          <w:iCs/>
          <w:sz w:val="20"/>
          <w:szCs w:val="20"/>
        </w:rPr>
        <w:t>sprawy:</w:t>
      </w:r>
      <w:r w:rsidRPr="00465F87">
        <w:rPr>
          <w:rFonts w:asciiTheme="minorHAnsi" w:hAnsiTheme="minorHAnsi" w:cs="Tahoma"/>
          <w:b/>
          <w:bCs/>
          <w:iCs/>
          <w:sz w:val="20"/>
          <w:szCs w:val="20"/>
        </w:rPr>
        <w:t xml:space="preserve"> ZP.261.</w:t>
      </w:r>
      <w:r>
        <w:rPr>
          <w:rFonts w:asciiTheme="minorHAnsi" w:hAnsiTheme="minorHAnsi" w:cs="Tahoma"/>
          <w:b/>
          <w:bCs/>
          <w:iCs/>
          <w:sz w:val="20"/>
          <w:szCs w:val="20"/>
        </w:rPr>
        <w:t>18</w:t>
      </w:r>
      <w:r w:rsidRPr="00465F87">
        <w:rPr>
          <w:rFonts w:asciiTheme="minorHAnsi" w:hAnsiTheme="minorHAnsi" w:cs="Tahoma"/>
          <w:b/>
          <w:bCs/>
          <w:iCs/>
          <w:sz w:val="20"/>
          <w:szCs w:val="20"/>
        </w:rPr>
        <w:t>.2019.AD.</w:t>
      </w:r>
      <w:r>
        <w:rPr>
          <w:rFonts w:asciiTheme="minorHAnsi" w:hAnsiTheme="minorHAnsi" w:cs="Tahoma"/>
          <w:b/>
          <w:bCs/>
          <w:iCs/>
          <w:sz w:val="20"/>
          <w:szCs w:val="20"/>
        </w:rPr>
        <w:t>58</w:t>
      </w:r>
    </w:p>
    <w:p w:rsidR="00C54E5C" w:rsidRPr="00465F87" w:rsidRDefault="00C54E5C" w:rsidP="00FA1C95">
      <w:pPr>
        <w:jc w:val="both"/>
        <w:rPr>
          <w:rFonts w:asciiTheme="minorHAnsi" w:hAnsiTheme="minorHAnsi" w:cs="Tahoma"/>
          <w:b/>
          <w:sz w:val="20"/>
          <w:szCs w:val="20"/>
        </w:rPr>
      </w:pPr>
    </w:p>
    <w:p w:rsidR="008827EB" w:rsidRPr="006D32D4" w:rsidRDefault="008827EB" w:rsidP="00FB14C9">
      <w:pPr>
        <w:jc w:val="right"/>
        <w:rPr>
          <w:rFonts w:asciiTheme="minorHAnsi" w:hAnsiTheme="minorHAnsi" w:cs="Tahoma"/>
          <w:bCs/>
          <w:sz w:val="20"/>
          <w:szCs w:val="20"/>
        </w:rPr>
      </w:pPr>
      <w:r w:rsidRPr="006D32D4">
        <w:rPr>
          <w:rFonts w:asciiTheme="minorHAnsi" w:hAnsiTheme="minorHAnsi" w:cs="Tahoma"/>
          <w:bCs/>
          <w:sz w:val="20"/>
          <w:szCs w:val="20"/>
        </w:rPr>
        <w:t xml:space="preserve">Załącznik nr </w:t>
      </w:r>
      <w:r w:rsidR="006D32D4" w:rsidRPr="006D32D4">
        <w:rPr>
          <w:rFonts w:asciiTheme="minorHAnsi" w:hAnsiTheme="minorHAnsi" w:cs="Tahoma"/>
          <w:bCs/>
          <w:sz w:val="20"/>
          <w:szCs w:val="20"/>
        </w:rPr>
        <w:t>6</w:t>
      </w:r>
      <w:r w:rsidRPr="006D32D4">
        <w:rPr>
          <w:rFonts w:asciiTheme="minorHAnsi" w:hAnsiTheme="minorHAnsi" w:cs="Tahoma"/>
          <w:bCs/>
          <w:sz w:val="20"/>
          <w:szCs w:val="20"/>
        </w:rPr>
        <w:t xml:space="preserve"> </w:t>
      </w:r>
      <w:r w:rsidR="00FD20E7" w:rsidRPr="006D32D4">
        <w:rPr>
          <w:rFonts w:asciiTheme="minorHAnsi" w:hAnsiTheme="minorHAnsi" w:cs="Tahoma"/>
          <w:bCs/>
          <w:sz w:val="20"/>
          <w:szCs w:val="20"/>
        </w:rPr>
        <w:t>do SIWZ</w:t>
      </w:r>
      <w:r w:rsidR="00CF52CB" w:rsidRPr="006D32D4">
        <w:rPr>
          <w:rFonts w:asciiTheme="minorHAnsi" w:hAnsiTheme="minorHAnsi" w:cs="Tahoma"/>
          <w:bCs/>
          <w:sz w:val="20"/>
          <w:szCs w:val="20"/>
        </w:rPr>
        <w:t xml:space="preserve">                                                                               </w:t>
      </w:r>
    </w:p>
    <w:p w:rsidR="00FD7E09" w:rsidRPr="00465F87" w:rsidRDefault="00FD7E09" w:rsidP="00FA1C95">
      <w:pPr>
        <w:jc w:val="both"/>
        <w:rPr>
          <w:rFonts w:asciiTheme="minorHAnsi" w:hAnsiTheme="minorHAnsi" w:cs="Tahoma"/>
          <w:b/>
          <w:sz w:val="20"/>
          <w:szCs w:val="20"/>
        </w:rPr>
      </w:pPr>
    </w:p>
    <w:p w:rsidR="003A0FA4" w:rsidRPr="00465F87" w:rsidRDefault="003A0FA4" w:rsidP="00FA1C95">
      <w:pPr>
        <w:jc w:val="both"/>
        <w:rPr>
          <w:rFonts w:asciiTheme="minorHAnsi" w:hAnsiTheme="minorHAnsi" w:cs="Tahoma"/>
          <w:b/>
          <w:sz w:val="20"/>
          <w:szCs w:val="20"/>
        </w:rPr>
      </w:pPr>
    </w:p>
    <w:p w:rsidR="00024E38" w:rsidRPr="00465F87" w:rsidRDefault="00024E38" w:rsidP="00FA1C95">
      <w:pPr>
        <w:jc w:val="both"/>
        <w:rPr>
          <w:rFonts w:asciiTheme="minorHAnsi" w:hAnsiTheme="minorHAnsi" w:cs="Tahoma"/>
          <w:b/>
          <w:bCs/>
          <w:sz w:val="20"/>
          <w:szCs w:val="20"/>
        </w:rPr>
      </w:pPr>
    </w:p>
    <w:p w:rsidR="00024E38" w:rsidRPr="00465F87" w:rsidRDefault="00024E38" w:rsidP="00FA1C95">
      <w:pPr>
        <w:jc w:val="both"/>
        <w:rPr>
          <w:rFonts w:asciiTheme="minorHAnsi" w:hAnsiTheme="minorHAnsi" w:cs="Tahoma"/>
          <w:b/>
          <w:bCs/>
          <w:sz w:val="20"/>
          <w:szCs w:val="20"/>
        </w:rPr>
      </w:pPr>
    </w:p>
    <w:p w:rsidR="008827EB" w:rsidRPr="00465F87" w:rsidRDefault="008827EB" w:rsidP="00FA1C95">
      <w:pPr>
        <w:jc w:val="center"/>
        <w:rPr>
          <w:rFonts w:asciiTheme="minorHAnsi" w:hAnsiTheme="minorHAnsi" w:cs="Tahoma"/>
          <w:b/>
          <w:bCs/>
          <w:sz w:val="20"/>
          <w:szCs w:val="20"/>
        </w:rPr>
      </w:pPr>
      <w:r w:rsidRPr="00465F87">
        <w:rPr>
          <w:rFonts w:asciiTheme="minorHAnsi" w:hAnsiTheme="minorHAnsi" w:cs="Tahoma"/>
          <w:b/>
          <w:bCs/>
          <w:sz w:val="20"/>
          <w:szCs w:val="20"/>
        </w:rPr>
        <w:t xml:space="preserve">WYKAZ WYKONANYCH </w:t>
      </w:r>
      <w:r w:rsidR="00351875" w:rsidRPr="00465F87">
        <w:rPr>
          <w:rFonts w:asciiTheme="minorHAnsi" w:hAnsiTheme="minorHAnsi" w:cs="Tahoma"/>
          <w:b/>
          <w:bCs/>
          <w:sz w:val="20"/>
          <w:szCs w:val="20"/>
        </w:rPr>
        <w:t>USŁUG</w:t>
      </w:r>
    </w:p>
    <w:p w:rsidR="008827EB" w:rsidRPr="00465F87" w:rsidRDefault="008827EB" w:rsidP="00FA1C95">
      <w:pPr>
        <w:jc w:val="both"/>
        <w:rPr>
          <w:rFonts w:asciiTheme="minorHAnsi" w:hAnsiTheme="minorHAnsi" w:cs="Tahoma"/>
          <w:b/>
          <w:sz w:val="20"/>
          <w:szCs w:val="20"/>
        </w:rPr>
      </w:pPr>
    </w:p>
    <w:p w:rsidR="008827EB" w:rsidRPr="00465F87" w:rsidRDefault="008827EB" w:rsidP="00FA1C95">
      <w:pPr>
        <w:jc w:val="both"/>
        <w:rPr>
          <w:rFonts w:asciiTheme="minorHAnsi" w:hAnsiTheme="minorHAnsi" w:cs="Tahoma"/>
          <w:b/>
          <w:sz w:val="20"/>
          <w:szCs w:val="20"/>
        </w:rPr>
      </w:pPr>
      <w:r w:rsidRPr="00465F87">
        <w:rPr>
          <w:rFonts w:asciiTheme="minorHAnsi" w:hAnsiTheme="minorHAnsi" w:cs="Tahoma"/>
          <w:b/>
          <w:sz w:val="20"/>
          <w:szCs w:val="20"/>
        </w:rPr>
        <w:t xml:space="preserve">OŚWIADCZAM(Y), ŻE: </w:t>
      </w:r>
    </w:p>
    <w:p w:rsidR="008827EB" w:rsidRPr="00465F87" w:rsidRDefault="008827EB" w:rsidP="00FA1C95">
      <w:pPr>
        <w:jc w:val="both"/>
        <w:rPr>
          <w:rFonts w:asciiTheme="minorHAnsi" w:hAnsiTheme="minorHAnsi" w:cs="Tahoma"/>
          <w:b/>
          <w:sz w:val="20"/>
          <w:szCs w:val="20"/>
        </w:rPr>
      </w:pPr>
      <w:r w:rsidRPr="00465F87">
        <w:rPr>
          <w:rFonts w:asciiTheme="minorHAnsi" w:hAnsiTheme="minorHAnsi" w:cs="Tahoma"/>
          <w:b/>
          <w:sz w:val="20"/>
          <w:szCs w:val="20"/>
        </w:rPr>
        <w:t xml:space="preserve">wykonałem (wykonaliśmy) w okresie ostatnich </w:t>
      </w:r>
      <w:r w:rsidR="00351875" w:rsidRPr="00465F87">
        <w:rPr>
          <w:rFonts w:asciiTheme="minorHAnsi" w:hAnsiTheme="minorHAnsi" w:cs="Tahoma"/>
          <w:b/>
          <w:sz w:val="20"/>
          <w:szCs w:val="20"/>
        </w:rPr>
        <w:t>3</w:t>
      </w:r>
      <w:r w:rsidR="00192E4E" w:rsidRPr="00465F87">
        <w:rPr>
          <w:rFonts w:asciiTheme="minorHAnsi" w:hAnsiTheme="minorHAnsi" w:cs="Tahoma"/>
          <w:b/>
          <w:sz w:val="20"/>
          <w:szCs w:val="20"/>
        </w:rPr>
        <w:t xml:space="preserve"> </w:t>
      </w:r>
      <w:r w:rsidRPr="00465F87">
        <w:rPr>
          <w:rFonts w:asciiTheme="minorHAnsi" w:hAnsiTheme="minorHAnsi" w:cs="Tahoma"/>
          <w:b/>
          <w:sz w:val="20"/>
          <w:szCs w:val="20"/>
        </w:rPr>
        <w:t xml:space="preserve">lat od dniem składania ofert, następujące zamówienia na </w:t>
      </w:r>
      <w:r w:rsidR="00351875" w:rsidRPr="00465F87">
        <w:rPr>
          <w:rFonts w:asciiTheme="minorHAnsi" w:hAnsiTheme="minorHAnsi" w:cs="Tahoma"/>
          <w:b/>
          <w:sz w:val="20"/>
          <w:szCs w:val="20"/>
        </w:rPr>
        <w:t>usługi</w:t>
      </w:r>
      <w:r w:rsidRPr="00465F87">
        <w:rPr>
          <w:rFonts w:asciiTheme="minorHAnsi" w:hAnsiTheme="minorHAnsi" w:cs="Tahoma"/>
          <w:b/>
          <w:sz w:val="20"/>
          <w:szCs w:val="20"/>
        </w:rPr>
        <w:t>:</w:t>
      </w:r>
    </w:p>
    <w:p w:rsidR="008827EB" w:rsidRPr="00465F87" w:rsidRDefault="008827EB" w:rsidP="00FA1C95">
      <w:pPr>
        <w:jc w:val="both"/>
        <w:rPr>
          <w:rFonts w:asciiTheme="minorHAnsi" w:hAnsiTheme="minorHAnsi" w:cs="Tahoma"/>
          <w:b/>
          <w:sz w:val="20"/>
          <w:szCs w:val="20"/>
          <w:highlight w:val="yellow"/>
        </w:rPr>
      </w:pPr>
    </w:p>
    <w:tbl>
      <w:tblPr>
        <w:tblW w:w="9782"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710"/>
        <w:gridCol w:w="1559"/>
        <w:gridCol w:w="2693"/>
        <w:gridCol w:w="1560"/>
        <w:gridCol w:w="1417"/>
        <w:gridCol w:w="1843"/>
      </w:tblGrid>
      <w:tr w:rsidR="0062371C" w:rsidRPr="00494933" w:rsidTr="0062371C">
        <w:trPr>
          <w:cantSplit/>
          <w:trHeight w:val="1245"/>
        </w:trPr>
        <w:tc>
          <w:tcPr>
            <w:tcW w:w="710" w:type="dxa"/>
            <w:tcBorders>
              <w:top w:val="single" w:sz="12" w:space="0" w:color="auto"/>
              <w:left w:val="single" w:sz="12" w:space="0" w:color="auto"/>
              <w:bottom w:val="single" w:sz="6" w:space="0" w:color="auto"/>
              <w:right w:val="single" w:sz="6" w:space="0" w:color="auto"/>
            </w:tcBorders>
            <w:shd w:val="clear" w:color="auto" w:fill="F3F3F3"/>
            <w:vAlign w:val="center"/>
            <w:hideMark/>
          </w:tcPr>
          <w:p w:rsidR="0062371C" w:rsidRPr="00494933" w:rsidRDefault="0062371C" w:rsidP="00FA1C95">
            <w:pPr>
              <w:jc w:val="center"/>
              <w:rPr>
                <w:rFonts w:asciiTheme="minorHAnsi" w:hAnsiTheme="minorHAnsi" w:cs="Tahoma"/>
                <w:sz w:val="18"/>
                <w:szCs w:val="18"/>
              </w:rPr>
            </w:pPr>
            <w:r w:rsidRPr="00494933">
              <w:rPr>
                <w:rFonts w:asciiTheme="minorHAnsi" w:hAnsiTheme="minorHAnsi" w:cs="Tahoma"/>
                <w:sz w:val="18"/>
                <w:szCs w:val="18"/>
              </w:rPr>
              <w:t>L.P.</w:t>
            </w:r>
          </w:p>
        </w:tc>
        <w:tc>
          <w:tcPr>
            <w:tcW w:w="1559" w:type="dxa"/>
            <w:tcBorders>
              <w:top w:val="single" w:sz="12" w:space="0" w:color="auto"/>
              <w:left w:val="single" w:sz="6" w:space="0" w:color="auto"/>
              <w:bottom w:val="single" w:sz="6" w:space="0" w:color="auto"/>
              <w:right w:val="single" w:sz="6" w:space="0" w:color="auto"/>
            </w:tcBorders>
            <w:shd w:val="clear" w:color="auto" w:fill="F3F3F3"/>
            <w:vAlign w:val="center"/>
            <w:hideMark/>
          </w:tcPr>
          <w:p w:rsidR="0062371C" w:rsidRPr="00494933" w:rsidRDefault="0062371C" w:rsidP="00FA1C95">
            <w:pPr>
              <w:jc w:val="center"/>
              <w:rPr>
                <w:rFonts w:asciiTheme="minorHAnsi" w:hAnsiTheme="minorHAnsi" w:cs="Tahoma"/>
                <w:sz w:val="18"/>
                <w:szCs w:val="18"/>
              </w:rPr>
            </w:pPr>
            <w:r w:rsidRPr="00494933">
              <w:rPr>
                <w:rFonts w:asciiTheme="minorHAnsi" w:hAnsiTheme="minorHAnsi" w:cs="Tahoma"/>
                <w:sz w:val="18"/>
                <w:szCs w:val="18"/>
              </w:rPr>
              <w:t>Nazwa zamówienia (wykonanych usług)</w:t>
            </w:r>
          </w:p>
        </w:tc>
        <w:tc>
          <w:tcPr>
            <w:tcW w:w="2693" w:type="dxa"/>
            <w:tcBorders>
              <w:top w:val="single" w:sz="12" w:space="0" w:color="auto"/>
              <w:left w:val="single" w:sz="6" w:space="0" w:color="auto"/>
              <w:bottom w:val="single" w:sz="6" w:space="0" w:color="auto"/>
              <w:right w:val="single" w:sz="4" w:space="0" w:color="auto"/>
            </w:tcBorders>
            <w:shd w:val="clear" w:color="auto" w:fill="F3F3F3"/>
            <w:vAlign w:val="center"/>
            <w:hideMark/>
          </w:tcPr>
          <w:p w:rsidR="0062371C" w:rsidRPr="00494933" w:rsidRDefault="0062371C" w:rsidP="00FA1C95">
            <w:pPr>
              <w:jc w:val="center"/>
              <w:rPr>
                <w:rFonts w:asciiTheme="minorHAnsi" w:hAnsiTheme="minorHAnsi" w:cs="Tahoma"/>
                <w:sz w:val="18"/>
                <w:szCs w:val="18"/>
              </w:rPr>
            </w:pPr>
            <w:r w:rsidRPr="00494933">
              <w:rPr>
                <w:rFonts w:asciiTheme="minorHAnsi" w:hAnsiTheme="minorHAnsi" w:cs="Tahoma"/>
                <w:sz w:val="18"/>
                <w:szCs w:val="18"/>
              </w:rPr>
              <w:t>Miejsce i przedmiot zamówienia *</w:t>
            </w:r>
          </w:p>
          <w:p w:rsidR="0062371C" w:rsidRPr="00494933" w:rsidRDefault="0062371C" w:rsidP="00FA1C95">
            <w:pPr>
              <w:jc w:val="center"/>
              <w:rPr>
                <w:rFonts w:asciiTheme="minorHAnsi" w:hAnsiTheme="minorHAnsi" w:cs="Tahoma"/>
                <w:sz w:val="18"/>
                <w:szCs w:val="18"/>
              </w:rPr>
            </w:pPr>
            <w:r w:rsidRPr="00494933">
              <w:rPr>
                <w:rFonts w:asciiTheme="minorHAnsi" w:hAnsiTheme="minorHAnsi" w:cs="Tahoma"/>
                <w:sz w:val="18"/>
                <w:szCs w:val="18"/>
              </w:rPr>
              <w:t>Wskazanie czy dokumentacja projektowa została wykonana czy na jej podstawie uzykano decyzję pozwolenie na budowę</w:t>
            </w:r>
          </w:p>
        </w:tc>
        <w:tc>
          <w:tcPr>
            <w:tcW w:w="1560" w:type="dxa"/>
            <w:tcBorders>
              <w:top w:val="single" w:sz="12" w:space="0" w:color="auto"/>
              <w:left w:val="single" w:sz="4" w:space="0" w:color="auto"/>
              <w:bottom w:val="single" w:sz="6" w:space="0" w:color="auto"/>
              <w:right w:val="single" w:sz="4" w:space="0" w:color="auto"/>
            </w:tcBorders>
            <w:shd w:val="clear" w:color="auto" w:fill="F3F3F3"/>
          </w:tcPr>
          <w:p w:rsidR="0062371C" w:rsidRPr="00494933" w:rsidRDefault="0062371C" w:rsidP="00FA1C95">
            <w:pPr>
              <w:jc w:val="center"/>
              <w:rPr>
                <w:rFonts w:asciiTheme="minorHAnsi" w:hAnsiTheme="minorHAnsi" w:cs="Tahoma"/>
                <w:sz w:val="18"/>
                <w:szCs w:val="18"/>
              </w:rPr>
            </w:pPr>
          </w:p>
          <w:p w:rsidR="0062371C" w:rsidRPr="00494933" w:rsidRDefault="0062371C" w:rsidP="00FA1C95">
            <w:pPr>
              <w:jc w:val="center"/>
              <w:rPr>
                <w:rFonts w:asciiTheme="minorHAnsi" w:hAnsiTheme="minorHAnsi" w:cs="Tahoma"/>
                <w:sz w:val="18"/>
                <w:szCs w:val="18"/>
              </w:rPr>
            </w:pPr>
            <w:r w:rsidRPr="00494933">
              <w:rPr>
                <w:rFonts w:asciiTheme="minorHAnsi" w:hAnsiTheme="minorHAnsi" w:cs="Tahoma"/>
                <w:sz w:val="18"/>
                <w:szCs w:val="18"/>
              </w:rPr>
              <w:t xml:space="preserve">Wartość </w:t>
            </w:r>
            <w:r>
              <w:rPr>
                <w:rFonts w:asciiTheme="minorHAnsi" w:hAnsiTheme="minorHAnsi" w:cs="Tahoma"/>
                <w:sz w:val="18"/>
                <w:szCs w:val="18"/>
              </w:rPr>
              <w:t>wykonanej dokumentacji</w:t>
            </w:r>
          </w:p>
          <w:p w:rsidR="0062371C" w:rsidRPr="00494933" w:rsidRDefault="0062371C" w:rsidP="00FA1C95">
            <w:pPr>
              <w:jc w:val="center"/>
              <w:rPr>
                <w:rFonts w:asciiTheme="minorHAnsi" w:hAnsiTheme="minorHAnsi" w:cs="Tahoma"/>
                <w:sz w:val="18"/>
                <w:szCs w:val="18"/>
              </w:rPr>
            </w:pPr>
            <w:r w:rsidRPr="00494933">
              <w:rPr>
                <w:rFonts w:asciiTheme="minorHAnsi" w:hAnsiTheme="minorHAnsi" w:cs="Tahoma"/>
                <w:sz w:val="18"/>
                <w:szCs w:val="18"/>
              </w:rPr>
              <w:t>(w PLN)</w:t>
            </w:r>
          </w:p>
        </w:tc>
        <w:tc>
          <w:tcPr>
            <w:tcW w:w="1417" w:type="dxa"/>
            <w:tcBorders>
              <w:top w:val="single" w:sz="12" w:space="0" w:color="auto"/>
              <w:left w:val="single" w:sz="4" w:space="0" w:color="auto"/>
              <w:bottom w:val="single" w:sz="6" w:space="0" w:color="auto"/>
              <w:right w:val="single" w:sz="4" w:space="0" w:color="auto"/>
            </w:tcBorders>
            <w:shd w:val="clear" w:color="auto" w:fill="F3F3F3"/>
            <w:vAlign w:val="center"/>
          </w:tcPr>
          <w:p w:rsidR="0062371C" w:rsidRPr="00494933" w:rsidRDefault="0062371C" w:rsidP="00FA1C95">
            <w:pPr>
              <w:jc w:val="center"/>
              <w:rPr>
                <w:rFonts w:asciiTheme="minorHAnsi" w:hAnsiTheme="minorHAnsi" w:cs="Tahoma"/>
                <w:sz w:val="18"/>
                <w:szCs w:val="18"/>
              </w:rPr>
            </w:pPr>
            <w:r w:rsidRPr="00494933">
              <w:rPr>
                <w:rFonts w:asciiTheme="minorHAnsi" w:hAnsiTheme="minorHAnsi" w:cs="Tahoma"/>
                <w:sz w:val="18"/>
                <w:szCs w:val="18"/>
              </w:rPr>
              <w:t>Data wykonania</w:t>
            </w:r>
          </w:p>
          <w:p w:rsidR="0062371C" w:rsidRPr="00494933" w:rsidRDefault="0062371C" w:rsidP="0062371C">
            <w:pPr>
              <w:jc w:val="center"/>
              <w:rPr>
                <w:rFonts w:asciiTheme="minorHAnsi" w:hAnsiTheme="minorHAnsi" w:cs="Tahoma"/>
                <w:sz w:val="18"/>
                <w:szCs w:val="18"/>
              </w:rPr>
            </w:pPr>
            <w:r w:rsidRPr="00494933">
              <w:rPr>
                <w:rFonts w:asciiTheme="minorHAnsi" w:hAnsiTheme="minorHAnsi" w:cs="Tahoma"/>
                <w:sz w:val="18"/>
                <w:szCs w:val="18"/>
              </w:rPr>
              <w:t>(data zakończenia)</w:t>
            </w:r>
          </w:p>
        </w:tc>
        <w:tc>
          <w:tcPr>
            <w:tcW w:w="1843" w:type="dxa"/>
            <w:tcBorders>
              <w:top w:val="single" w:sz="12" w:space="0" w:color="auto"/>
              <w:left w:val="single" w:sz="4" w:space="0" w:color="auto"/>
              <w:bottom w:val="single" w:sz="6" w:space="0" w:color="auto"/>
              <w:right w:val="single" w:sz="4" w:space="0" w:color="auto"/>
            </w:tcBorders>
            <w:shd w:val="clear" w:color="auto" w:fill="F3F3F3"/>
            <w:vAlign w:val="center"/>
            <w:hideMark/>
          </w:tcPr>
          <w:p w:rsidR="0062371C" w:rsidRPr="00494933" w:rsidRDefault="0062371C" w:rsidP="00FA1C95">
            <w:pPr>
              <w:jc w:val="center"/>
              <w:rPr>
                <w:rFonts w:asciiTheme="minorHAnsi" w:hAnsiTheme="minorHAnsi" w:cs="Tahoma"/>
                <w:sz w:val="18"/>
                <w:szCs w:val="18"/>
              </w:rPr>
            </w:pPr>
            <w:r w:rsidRPr="00494933">
              <w:rPr>
                <w:rFonts w:asciiTheme="minorHAnsi" w:hAnsiTheme="minorHAnsi" w:cs="Tahoma"/>
                <w:sz w:val="18"/>
                <w:szCs w:val="18"/>
              </w:rPr>
              <w:t>Zamawiający (nazwa, adres, nr telefonu do kontaktu)</w:t>
            </w:r>
          </w:p>
        </w:tc>
      </w:tr>
      <w:tr w:rsidR="0062371C" w:rsidRPr="00465F87" w:rsidTr="0062371C">
        <w:trPr>
          <w:cantSplit/>
        </w:trPr>
        <w:tc>
          <w:tcPr>
            <w:tcW w:w="710" w:type="dxa"/>
            <w:tcBorders>
              <w:top w:val="single" w:sz="6" w:space="0" w:color="auto"/>
              <w:left w:val="single" w:sz="12" w:space="0" w:color="auto"/>
              <w:bottom w:val="single" w:sz="6" w:space="0" w:color="auto"/>
              <w:right w:val="single" w:sz="6" w:space="0" w:color="auto"/>
            </w:tcBorders>
            <w:hideMark/>
          </w:tcPr>
          <w:p w:rsidR="0062371C" w:rsidRPr="00465F87" w:rsidRDefault="0062371C" w:rsidP="00FA1C95">
            <w:pPr>
              <w:rPr>
                <w:rFonts w:asciiTheme="minorHAnsi" w:hAnsiTheme="minorHAnsi" w:cs="Tahoma"/>
                <w:sz w:val="20"/>
                <w:szCs w:val="20"/>
              </w:rPr>
            </w:pPr>
            <w:r w:rsidRPr="00465F87">
              <w:rPr>
                <w:rFonts w:asciiTheme="minorHAnsi" w:hAnsiTheme="minorHAnsi" w:cs="Tahoma"/>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62371C" w:rsidRPr="00465F87" w:rsidRDefault="0062371C" w:rsidP="00FA1C95">
            <w:pPr>
              <w:jc w:val="center"/>
              <w:rPr>
                <w:rFonts w:asciiTheme="minorHAnsi" w:hAnsiTheme="minorHAnsi" w:cs="Tahoma"/>
                <w:sz w:val="20"/>
                <w:szCs w:val="20"/>
              </w:rPr>
            </w:pPr>
          </w:p>
          <w:p w:rsidR="0062371C" w:rsidRPr="00465F87" w:rsidRDefault="0062371C" w:rsidP="00FA1C95">
            <w:pPr>
              <w:jc w:val="center"/>
              <w:rPr>
                <w:rFonts w:asciiTheme="minorHAnsi" w:hAnsiTheme="minorHAnsi" w:cs="Tahoma"/>
                <w:sz w:val="20"/>
                <w:szCs w:val="20"/>
              </w:rPr>
            </w:pPr>
          </w:p>
        </w:tc>
        <w:tc>
          <w:tcPr>
            <w:tcW w:w="2693" w:type="dxa"/>
            <w:tcBorders>
              <w:top w:val="single" w:sz="6" w:space="0" w:color="auto"/>
              <w:left w:val="single" w:sz="6" w:space="0" w:color="auto"/>
              <w:bottom w:val="single" w:sz="6" w:space="0" w:color="auto"/>
              <w:right w:val="single" w:sz="4" w:space="0" w:color="auto"/>
            </w:tcBorders>
          </w:tcPr>
          <w:p w:rsidR="0062371C" w:rsidRPr="00465F87" w:rsidRDefault="0062371C" w:rsidP="00FA1C95">
            <w:pPr>
              <w:jc w:val="center"/>
              <w:rPr>
                <w:rFonts w:asciiTheme="minorHAnsi" w:hAnsiTheme="minorHAnsi" w:cs="Tahoma"/>
                <w:sz w:val="20"/>
                <w:szCs w:val="20"/>
              </w:rPr>
            </w:pPr>
          </w:p>
        </w:tc>
        <w:tc>
          <w:tcPr>
            <w:tcW w:w="1560" w:type="dxa"/>
            <w:tcBorders>
              <w:top w:val="single" w:sz="6" w:space="0" w:color="auto"/>
              <w:left w:val="single" w:sz="4" w:space="0" w:color="auto"/>
              <w:bottom w:val="single" w:sz="6" w:space="0" w:color="auto"/>
              <w:right w:val="single" w:sz="4" w:space="0" w:color="auto"/>
            </w:tcBorders>
          </w:tcPr>
          <w:p w:rsidR="0062371C" w:rsidRPr="00465F87" w:rsidRDefault="0062371C" w:rsidP="00FA1C95">
            <w:pPr>
              <w:jc w:val="center"/>
              <w:rPr>
                <w:rFonts w:asciiTheme="minorHAnsi" w:hAnsiTheme="minorHAnsi" w:cs="Tahoma"/>
                <w:sz w:val="20"/>
                <w:szCs w:val="20"/>
              </w:rPr>
            </w:pPr>
          </w:p>
        </w:tc>
        <w:tc>
          <w:tcPr>
            <w:tcW w:w="1417" w:type="dxa"/>
            <w:tcBorders>
              <w:top w:val="single" w:sz="6" w:space="0" w:color="auto"/>
              <w:left w:val="single" w:sz="4" w:space="0" w:color="auto"/>
              <w:bottom w:val="single" w:sz="6" w:space="0" w:color="auto"/>
              <w:right w:val="single" w:sz="4" w:space="0" w:color="auto"/>
            </w:tcBorders>
          </w:tcPr>
          <w:p w:rsidR="0062371C" w:rsidRPr="00465F87" w:rsidRDefault="0062371C" w:rsidP="00FA1C95">
            <w:pPr>
              <w:jc w:val="center"/>
              <w:rPr>
                <w:rFonts w:asciiTheme="minorHAnsi" w:hAnsiTheme="minorHAnsi" w:cs="Tahoma"/>
                <w:sz w:val="20"/>
                <w:szCs w:val="20"/>
              </w:rPr>
            </w:pPr>
          </w:p>
        </w:tc>
        <w:tc>
          <w:tcPr>
            <w:tcW w:w="1843" w:type="dxa"/>
            <w:tcBorders>
              <w:top w:val="single" w:sz="6" w:space="0" w:color="auto"/>
              <w:left w:val="single" w:sz="4" w:space="0" w:color="auto"/>
              <w:bottom w:val="single" w:sz="6" w:space="0" w:color="auto"/>
              <w:right w:val="single" w:sz="4" w:space="0" w:color="auto"/>
            </w:tcBorders>
          </w:tcPr>
          <w:p w:rsidR="0062371C" w:rsidRPr="00465F87" w:rsidRDefault="0062371C" w:rsidP="00FA1C95">
            <w:pPr>
              <w:jc w:val="center"/>
              <w:rPr>
                <w:rFonts w:asciiTheme="minorHAnsi" w:hAnsiTheme="minorHAnsi" w:cs="Tahoma"/>
                <w:sz w:val="20"/>
                <w:szCs w:val="20"/>
              </w:rPr>
            </w:pPr>
          </w:p>
        </w:tc>
      </w:tr>
      <w:tr w:rsidR="0062371C" w:rsidRPr="00465F87" w:rsidTr="0062371C">
        <w:trPr>
          <w:cantSplit/>
        </w:trPr>
        <w:tc>
          <w:tcPr>
            <w:tcW w:w="710" w:type="dxa"/>
            <w:tcBorders>
              <w:top w:val="single" w:sz="6" w:space="0" w:color="auto"/>
              <w:left w:val="single" w:sz="12" w:space="0" w:color="auto"/>
              <w:bottom w:val="single" w:sz="6" w:space="0" w:color="auto"/>
              <w:right w:val="single" w:sz="6" w:space="0" w:color="auto"/>
            </w:tcBorders>
            <w:hideMark/>
          </w:tcPr>
          <w:p w:rsidR="0062371C" w:rsidRPr="00465F87" w:rsidRDefault="0062371C" w:rsidP="00FA1C95">
            <w:pPr>
              <w:rPr>
                <w:rFonts w:asciiTheme="minorHAnsi" w:hAnsiTheme="minorHAnsi" w:cs="Tahoma"/>
                <w:sz w:val="20"/>
                <w:szCs w:val="20"/>
              </w:rPr>
            </w:pPr>
            <w:r w:rsidRPr="00465F87">
              <w:rPr>
                <w:rFonts w:asciiTheme="minorHAnsi" w:hAnsiTheme="minorHAnsi" w:cs="Tahoma"/>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62371C" w:rsidRPr="00465F87" w:rsidRDefault="0062371C" w:rsidP="00FA1C95">
            <w:pPr>
              <w:jc w:val="center"/>
              <w:rPr>
                <w:rFonts w:asciiTheme="minorHAnsi" w:hAnsiTheme="minorHAnsi" w:cs="Tahoma"/>
                <w:sz w:val="20"/>
                <w:szCs w:val="20"/>
              </w:rPr>
            </w:pPr>
          </w:p>
        </w:tc>
        <w:tc>
          <w:tcPr>
            <w:tcW w:w="2693" w:type="dxa"/>
            <w:tcBorders>
              <w:top w:val="single" w:sz="6" w:space="0" w:color="auto"/>
              <w:left w:val="single" w:sz="6" w:space="0" w:color="auto"/>
              <w:bottom w:val="single" w:sz="6" w:space="0" w:color="auto"/>
              <w:right w:val="single" w:sz="4" w:space="0" w:color="auto"/>
            </w:tcBorders>
          </w:tcPr>
          <w:p w:rsidR="0062371C" w:rsidRPr="00465F87" w:rsidRDefault="0062371C" w:rsidP="00FA1C95">
            <w:pPr>
              <w:jc w:val="center"/>
              <w:rPr>
                <w:rFonts w:asciiTheme="minorHAnsi" w:hAnsiTheme="minorHAnsi" w:cs="Tahoma"/>
                <w:sz w:val="20"/>
                <w:szCs w:val="20"/>
              </w:rPr>
            </w:pPr>
          </w:p>
        </w:tc>
        <w:tc>
          <w:tcPr>
            <w:tcW w:w="1560" w:type="dxa"/>
            <w:tcBorders>
              <w:top w:val="single" w:sz="6" w:space="0" w:color="auto"/>
              <w:left w:val="single" w:sz="4" w:space="0" w:color="auto"/>
              <w:bottom w:val="single" w:sz="6" w:space="0" w:color="auto"/>
              <w:right w:val="single" w:sz="4" w:space="0" w:color="auto"/>
            </w:tcBorders>
          </w:tcPr>
          <w:p w:rsidR="0062371C" w:rsidRPr="00465F87" w:rsidRDefault="0062371C" w:rsidP="00FA1C95">
            <w:pPr>
              <w:jc w:val="center"/>
              <w:rPr>
                <w:rFonts w:asciiTheme="minorHAnsi" w:hAnsiTheme="minorHAnsi" w:cs="Tahoma"/>
                <w:sz w:val="20"/>
                <w:szCs w:val="20"/>
              </w:rPr>
            </w:pPr>
          </w:p>
        </w:tc>
        <w:tc>
          <w:tcPr>
            <w:tcW w:w="1417" w:type="dxa"/>
            <w:tcBorders>
              <w:top w:val="single" w:sz="6" w:space="0" w:color="auto"/>
              <w:left w:val="single" w:sz="4" w:space="0" w:color="auto"/>
              <w:bottom w:val="single" w:sz="6" w:space="0" w:color="auto"/>
              <w:right w:val="single" w:sz="4" w:space="0" w:color="auto"/>
            </w:tcBorders>
          </w:tcPr>
          <w:p w:rsidR="0062371C" w:rsidRPr="00465F87" w:rsidRDefault="0062371C" w:rsidP="00FA1C95">
            <w:pPr>
              <w:jc w:val="center"/>
              <w:rPr>
                <w:rFonts w:asciiTheme="minorHAnsi" w:hAnsiTheme="minorHAnsi" w:cs="Tahoma"/>
                <w:sz w:val="20"/>
                <w:szCs w:val="20"/>
              </w:rPr>
            </w:pPr>
          </w:p>
        </w:tc>
        <w:tc>
          <w:tcPr>
            <w:tcW w:w="1843" w:type="dxa"/>
            <w:tcBorders>
              <w:top w:val="single" w:sz="6" w:space="0" w:color="auto"/>
              <w:left w:val="single" w:sz="4" w:space="0" w:color="auto"/>
              <w:bottom w:val="single" w:sz="6" w:space="0" w:color="auto"/>
              <w:right w:val="single" w:sz="4" w:space="0" w:color="auto"/>
            </w:tcBorders>
          </w:tcPr>
          <w:p w:rsidR="0062371C" w:rsidRPr="00465F87" w:rsidRDefault="0062371C" w:rsidP="00FA1C95">
            <w:pPr>
              <w:jc w:val="center"/>
              <w:rPr>
                <w:rFonts w:asciiTheme="minorHAnsi" w:hAnsiTheme="minorHAnsi" w:cs="Tahoma"/>
                <w:sz w:val="20"/>
                <w:szCs w:val="20"/>
              </w:rPr>
            </w:pPr>
          </w:p>
        </w:tc>
      </w:tr>
    </w:tbl>
    <w:p w:rsidR="008827EB" w:rsidRPr="00465F87" w:rsidRDefault="008827EB" w:rsidP="00FA1C95">
      <w:pPr>
        <w:jc w:val="both"/>
        <w:rPr>
          <w:rFonts w:asciiTheme="minorHAnsi" w:hAnsiTheme="minorHAnsi" w:cs="Tahoma"/>
          <w:b/>
          <w:sz w:val="20"/>
          <w:szCs w:val="20"/>
        </w:rPr>
      </w:pPr>
      <w:r w:rsidRPr="00465F87">
        <w:rPr>
          <w:rFonts w:asciiTheme="minorHAnsi" w:hAnsiTheme="minorHAnsi" w:cs="Tahoma"/>
          <w:b/>
          <w:sz w:val="20"/>
          <w:szCs w:val="20"/>
        </w:rPr>
        <w:t>UWAGA:</w:t>
      </w:r>
    </w:p>
    <w:p w:rsidR="008827EB" w:rsidRPr="00465F87" w:rsidRDefault="008827EB" w:rsidP="00FA1C95">
      <w:pPr>
        <w:jc w:val="both"/>
        <w:rPr>
          <w:rFonts w:asciiTheme="minorHAnsi" w:hAnsiTheme="minorHAnsi" w:cs="Tahoma"/>
          <w:b/>
          <w:sz w:val="20"/>
          <w:szCs w:val="20"/>
        </w:rPr>
      </w:pPr>
    </w:p>
    <w:p w:rsidR="003C3FCE" w:rsidRPr="00465F87" w:rsidRDefault="003C3FCE" w:rsidP="00FA1C95">
      <w:pPr>
        <w:jc w:val="both"/>
        <w:rPr>
          <w:rFonts w:asciiTheme="minorHAnsi" w:hAnsiTheme="minorHAnsi" w:cs="Tahoma"/>
          <w:b/>
          <w:sz w:val="20"/>
          <w:szCs w:val="20"/>
        </w:rPr>
      </w:pPr>
      <w:r w:rsidRPr="00465F87">
        <w:rPr>
          <w:rFonts w:asciiTheme="minorHAnsi" w:hAnsiTheme="minorHAnsi" w:cs="Tahoma"/>
          <w:b/>
          <w:sz w:val="20"/>
          <w:szCs w:val="20"/>
        </w:rPr>
        <w:t xml:space="preserve">*Wykonawca wskazuje wszystkie cechy wykonanej </w:t>
      </w:r>
      <w:r w:rsidR="008737C2" w:rsidRPr="00465F87">
        <w:rPr>
          <w:rFonts w:asciiTheme="minorHAnsi" w:hAnsiTheme="minorHAnsi" w:cs="Tahoma"/>
          <w:b/>
          <w:sz w:val="20"/>
          <w:szCs w:val="20"/>
        </w:rPr>
        <w:t>usługi</w:t>
      </w:r>
      <w:r w:rsidRPr="00465F87">
        <w:rPr>
          <w:rFonts w:asciiTheme="minorHAnsi" w:hAnsiTheme="minorHAnsi" w:cs="Tahoma"/>
          <w:b/>
          <w:sz w:val="20"/>
          <w:szCs w:val="20"/>
        </w:rPr>
        <w:t xml:space="preserve"> potwierdzające spełnienie warunków udziału w postępowaniu</w:t>
      </w:r>
    </w:p>
    <w:p w:rsidR="008737C2" w:rsidRPr="00465F87" w:rsidRDefault="008737C2" w:rsidP="00FA1C95">
      <w:pPr>
        <w:jc w:val="both"/>
        <w:rPr>
          <w:rFonts w:asciiTheme="minorHAnsi" w:hAnsiTheme="minorHAnsi" w:cs="Tahoma"/>
          <w:sz w:val="20"/>
          <w:szCs w:val="20"/>
        </w:rPr>
      </w:pPr>
    </w:p>
    <w:p w:rsidR="008827EB" w:rsidRPr="00465F87" w:rsidRDefault="008737C2" w:rsidP="00FA1C95">
      <w:pPr>
        <w:jc w:val="both"/>
        <w:rPr>
          <w:rFonts w:asciiTheme="minorHAnsi" w:hAnsiTheme="minorHAnsi" w:cs="Tahoma"/>
          <w:b/>
          <w:sz w:val="20"/>
          <w:szCs w:val="20"/>
        </w:rPr>
      </w:pPr>
      <w:r w:rsidRPr="00465F87">
        <w:rPr>
          <w:rFonts w:asciiTheme="minorHAnsi" w:hAnsiTheme="minorHAnsi" w:cs="Tahoma"/>
          <w:sz w:val="20"/>
          <w:szCs w:val="20"/>
        </w:rPr>
        <w:t>Do powyższego wykazu usług Wykonawca zobowiązany jest do załączenia: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C54E5C" w:rsidRDefault="00C54E5C" w:rsidP="00FA1C95">
      <w:pPr>
        <w:jc w:val="both"/>
        <w:rPr>
          <w:rFonts w:asciiTheme="minorHAnsi" w:hAnsiTheme="minorHAnsi" w:cs="Tahoma"/>
          <w:b/>
          <w:sz w:val="20"/>
          <w:szCs w:val="20"/>
        </w:rPr>
      </w:pPr>
    </w:p>
    <w:p w:rsidR="00AE06E0" w:rsidRDefault="00AE06E0" w:rsidP="00FA1C95">
      <w:pPr>
        <w:jc w:val="both"/>
        <w:rPr>
          <w:rFonts w:asciiTheme="minorHAnsi" w:hAnsiTheme="minorHAnsi" w:cs="Tahoma"/>
          <w:b/>
          <w:sz w:val="20"/>
          <w:szCs w:val="20"/>
        </w:rPr>
      </w:pPr>
    </w:p>
    <w:p w:rsidR="00AE06E0" w:rsidRDefault="00AE06E0" w:rsidP="00FA1C95">
      <w:pPr>
        <w:jc w:val="both"/>
        <w:rPr>
          <w:rFonts w:asciiTheme="minorHAnsi" w:hAnsiTheme="minorHAnsi" w:cs="Tahoma"/>
          <w:b/>
          <w:sz w:val="20"/>
          <w:szCs w:val="20"/>
        </w:rPr>
      </w:pPr>
    </w:p>
    <w:p w:rsidR="00AE06E0" w:rsidRPr="00465F87" w:rsidRDefault="00AE06E0" w:rsidP="00FA1C95">
      <w:pPr>
        <w:jc w:val="both"/>
        <w:rPr>
          <w:rFonts w:asciiTheme="minorHAnsi" w:hAnsiTheme="minorHAnsi" w:cs="Tahoma"/>
          <w:b/>
          <w:sz w:val="20"/>
          <w:szCs w:val="20"/>
        </w:rPr>
      </w:pPr>
    </w:p>
    <w:p w:rsidR="00AE06E0" w:rsidRPr="00465F87" w:rsidRDefault="00AE06E0" w:rsidP="00B02409">
      <w:pPr>
        <w:autoSpaceDE w:val="0"/>
        <w:autoSpaceDN w:val="0"/>
        <w:adjustRightInd w:val="0"/>
        <w:rPr>
          <w:rFonts w:asciiTheme="minorHAnsi" w:hAnsiTheme="minorHAnsi" w:cs="Tahoma"/>
          <w:sz w:val="20"/>
          <w:szCs w:val="20"/>
        </w:rPr>
      </w:pPr>
      <w:r w:rsidRPr="00465F87">
        <w:rPr>
          <w:rFonts w:asciiTheme="minorHAnsi" w:hAnsiTheme="minorHAnsi" w:cs="Tahoma"/>
          <w:sz w:val="20"/>
          <w:szCs w:val="20"/>
        </w:rPr>
        <w:t xml:space="preserve">………………, dn.………………..                                       </w:t>
      </w:r>
      <w:r w:rsidR="00B02409">
        <w:rPr>
          <w:rFonts w:asciiTheme="minorHAnsi" w:hAnsiTheme="minorHAnsi" w:cs="Tahoma"/>
          <w:sz w:val="20"/>
          <w:szCs w:val="20"/>
        </w:rPr>
        <w:tab/>
      </w:r>
      <w:r w:rsidR="00B02409">
        <w:rPr>
          <w:rFonts w:asciiTheme="minorHAnsi" w:hAnsiTheme="minorHAnsi" w:cs="Tahoma"/>
          <w:sz w:val="20"/>
          <w:szCs w:val="20"/>
        </w:rPr>
        <w:tab/>
      </w:r>
      <w:r w:rsidR="00B02409">
        <w:rPr>
          <w:rFonts w:asciiTheme="minorHAnsi" w:hAnsiTheme="minorHAnsi" w:cs="Tahoma"/>
          <w:sz w:val="20"/>
          <w:szCs w:val="20"/>
        </w:rPr>
        <w:tab/>
      </w:r>
      <w:r w:rsidRPr="00465F87">
        <w:rPr>
          <w:rFonts w:asciiTheme="minorHAnsi" w:hAnsiTheme="minorHAnsi" w:cs="Tahoma"/>
          <w:sz w:val="20"/>
          <w:szCs w:val="20"/>
        </w:rPr>
        <w:t>………………………………………………</w:t>
      </w:r>
    </w:p>
    <w:p w:rsidR="00AE06E0" w:rsidRPr="00B02409" w:rsidRDefault="00B02409" w:rsidP="00B02409">
      <w:pPr>
        <w:autoSpaceDE w:val="0"/>
        <w:autoSpaceDN w:val="0"/>
        <w:adjustRightInd w:val="0"/>
        <w:rPr>
          <w:rFonts w:asciiTheme="minorHAnsi" w:hAnsiTheme="minorHAnsi" w:cs="Tahoma"/>
          <w:sz w:val="16"/>
          <w:szCs w:val="16"/>
        </w:rPr>
      </w:pPr>
      <w:r>
        <w:rPr>
          <w:rFonts w:asciiTheme="minorHAnsi" w:hAnsiTheme="minorHAnsi" w:cs="Tahoma"/>
          <w:sz w:val="16"/>
          <w:szCs w:val="16"/>
        </w:rPr>
        <w:t xml:space="preserve">                                </w:t>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Pr>
          <w:rFonts w:asciiTheme="minorHAnsi" w:hAnsiTheme="minorHAnsi" w:cs="Tahoma"/>
          <w:sz w:val="16"/>
          <w:szCs w:val="16"/>
        </w:rPr>
        <w:tab/>
      </w:r>
      <w:r w:rsidR="00AE06E0" w:rsidRPr="00B02409">
        <w:rPr>
          <w:rFonts w:asciiTheme="minorHAnsi" w:hAnsiTheme="minorHAnsi" w:cs="Tahoma"/>
          <w:sz w:val="16"/>
          <w:szCs w:val="16"/>
        </w:rPr>
        <w:t>Podpis(y) osób uprawnionych do reprezentowania Wykonawcy</w:t>
      </w:r>
    </w:p>
    <w:p w:rsidR="00087E06" w:rsidRDefault="00087E06">
      <w:pPr>
        <w:rPr>
          <w:rFonts w:asciiTheme="minorHAnsi" w:hAnsiTheme="minorHAnsi" w:cs="Tahoma"/>
          <w:b/>
          <w:sz w:val="20"/>
          <w:szCs w:val="20"/>
        </w:rPr>
      </w:pPr>
      <w:r>
        <w:rPr>
          <w:rFonts w:asciiTheme="minorHAnsi" w:hAnsiTheme="minorHAnsi" w:cs="Tahoma"/>
          <w:b/>
          <w:sz w:val="20"/>
          <w:szCs w:val="20"/>
        </w:rPr>
        <w:br w:type="page"/>
      </w:r>
    </w:p>
    <w:p w:rsidR="006D32D4" w:rsidRPr="002D54A6" w:rsidRDefault="006D32D4" w:rsidP="006D32D4">
      <w:pPr>
        <w:pStyle w:val="Nagwek4"/>
        <w:jc w:val="right"/>
        <w:rPr>
          <w:rFonts w:asciiTheme="minorHAnsi" w:hAnsiTheme="minorHAnsi" w:cs="Tahoma"/>
          <w:b w:val="0"/>
          <w:sz w:val="20"/>
          <w:szCs w:val="20"/>
        </w:rPr>
      </w:pPr>
      <w:r>
        <w:rPr>
          <w:rFonts w:asciiTheme="minorHAnsi" w:hAnsiTheme="minorHAnsi" w:cs="Tahoma"/>
          <w:b w:val="0"/>
          <w:sz w:val="20"/>
          <w:szCs w:val="20"/>
        </w:rPr>
        <w:t>Załącznik nr 7</w:t>
      </w:r>
      <w:r w:rsidRPr="002D54A6">
        <w:rPr>
          <w:rFonts w:asciiTheme="minorHAnsi" w:hAnsiTheme="minorHAnsi" w:cs="Tahoma"/>
          <w:b w:val="0"/>
          <w:sz w:val="20"/>
          <w:szCs w:val="20"/>
        </w:rPr>
        <w:t xml:space="preserve"> do SIWZ </w:t>
      </w:r>
    </w:p>
    <w:p w:rsidR="00087E06" w:rsidRDefault="00087E06" w:rsidP="00087E06">
      <w:pPr>
        <w:pStyle w:val="Nagwek"/>
        <w:tabs>
          <w:tab w:val="clear" w:pos="4536"/>
          <w:tab w:val="clear" w:pos="9072"/>
        </w:tabs>
        <w:jc w:val="center"/>
        <w:rPr>
          <w:noProof/>
          <w:sz w:val="20"/>
          <w:szCs w:val="20"/>
        </w:rPr>
      </w:pPr>
    </w:p>
    <w:p w:rsidR="00811227" w:rsidRDefault="00811227" w:rsidP="00811227">
      <w:pPr>
        <w:jc w:val="both"/>
        <w:textAlignment w:val="baseline"/>
        <w:rPr>
          <w:rFonts w:asciiTheme="minorHAnsi" w:hAnsiTheme="minorHAnsi" w:cs="Tahoma"/>
          <w:b/>
          <w:bCs/>
          <w:iCs/>
          <w:sz w:val="20"/>
          <w:szCs w:val="20"/>
        </w:rPr>
      </w:pPr>
      <w:r w:rsidRPr="00465F87">
        <w:rPr>
          <w:rFonts w:asciiTheme="minorHAnsi" w:hAnsiTheme="minorHAnsi" w:cs="Tahoma"/>
          <w:b/>
          <w:bCs/>
          <w:iCs/>
          <w:sz w:val="20"/>
          <w:szCs w:val="20"/>
        </w:rPr>
        <w:t xml:space="preserve">Nr </w:t>
      </w:r>
      <w:r>
        <w:rPr>
          <w:rFonts w:asciiTheme="minorHAnsi" w:hAnsiTheme="minorHAnsi" w:cs="Tahoma"/>
          <w:b/>
          <w:bCs/>
          <w:iCs/>
          <w:sz w:val="20"/>
          <w:szCs w:val="20"/>
        </w:rPr>
        <w:t>sprawy:</w:t>
      </w:r>
      <w:r w:rsidRPr="00465F87">
        <w:rPr>
          <w:rFonts w:asciiTheme="minorHAnsi" w:hAnsiTheme="minorHAnsi" w:cs="Tahoma"/>
          <w:b/>
          <w:bCs/>
          <w:iCs/>
          <w:sz w:val="20"/>
          <w:szCs w:val="20"/>
        </w:rPr>
        <w:t xml:space="preserve"> ZP.261.</w:t>
      </w:r>
      <w:r>
        <w:rPr>
          <w:rFonts w:asciiTheme="minorHAnsi" w:hAnsiTheme="minorHAnsi" w:cs="Tahoma"/>
          <w:b/>
          <w:bCs/>
          <w:iCs/>
          <w:sz w:val="20"/>
          <w:szCs w:val="20"/>
        </w:rPr>
        <w:t>18</w:t>
      </w:r>
      <w:r w:rsidRPr="00465F87">
        <w:rPr>
          <w:rFonts w:asciiTheme="minorHAnsi" w:hAnsiTheme="minorHAnsi" w:cs="Tahoma"/>
          <w:b/>
          <w:bCs/>
          <w:iCs/>
          <w:sz w:val="20"/>
          <w:szCs w:val="20"/>
        </w:rPr>
        <w:t>.2019.AD.</w:t>
      </w:r>
      <w:r>
        <w:rPr>
          <w:rFonts w:asciiTheme="minorHAnsi" w:hAnsiTheme="minorHAnsi" w:cs="Tahoma"/>
          <w:b/>
          <w:bCs/>
          <w:iCs/>
          <w:sz w:val="20"/>
          <w:szCs w:val="20"/>
        </w:rPr>
        <w:t>58</w:t>
      </w:r>
    </w:p>
    <w:p w:rsidR="00087E06" w:rsidRPr="00236861" w:rsidRDefault="00087E06" w:rsidP="00087E06">
      <w:pPr>
        <w:pStyle w:val="Nagwek"/>
        <w:tabs>
          <w:tab w:val="clear" w:pos="4536"/>
          <w:tab w:val="clear" w:pos="9072"/>
        </w:tabs>
        <w:jc w:val="center"/>
        <w:rPr>
          <w:sz w:val="20"/>
          <w:szCs w:val="20"/>
        </w:rPr>
      </w:pPr>
    </w:p>
    <w:p w:rsidR="00087E06" w:rsidRPr="00FA5580" w:rsidRDefault="00087E06" w:rsidP="00087E06">
      <w:pPr>
        <w:jc w:val="center"/>
        <w:rPr>
          <w:rFonts w:ascii="Calibri" w:hAnsi="Calibri" w:cs="Tahoma"/>
          <w:b/>
          <w:sz w:val="20"/>
          <w:szCs w:val="20"/>
        </w:rPr>
      </w:pPr>
      <w:r w:rsidRPr="00FA5580">
        <w:rPr>
          <w:rFonts w:ascii="Calibri" w:hAnsi="Calibri" w:cs="Tahoma"/>
          <w:b/>
          <w:sz w:val="20"/>
          <w:szCs w:val="20"/>
        </w:rPr>
        <w:t>UMOWA Nr ……………</w:t>
      </w:r>
    </w:p>
    <w:p w:rsidR="00087E06" w:rsidRPr="00FA5580" w:rsidRDefault="00087E06" w:rsidP="00087E06">
      <w:pPr>
        <w:jc w:val="center"/>
        <w:rPr>
          <w:rFonts w:ascii="Calibri" w:hAnsi="Calibri" w:cs="Tahoma"/>
          <w:sz w:val="20"/>
          <w:szCs w:val="20"/>
        </w:rPr>
      </w:pPr>
    </w:p>
    <w:p w:rsidR="00087E06" w:rsidRPr="00FA5580" w:rsidRDefault="00087E06" w:rsidP="00087E06">
      <w:pPr>
        <w:tabs>
          <w:tab w:val="left" w:pos="6267"/>
        </w:tabs>
        <w:rPr>
          <w:rFonts w:ascii="Calibri" w:hAnsi="Calibri" w:cs="Tahoma"/>
          <w:sz w:val="20"/>
          <w:szCs w:val="20"/>
        </w:rPr>
      </w:pPr>
      <w:r w:rsidRPr="00FA5580">
        <w:rPr>
          <w:rFonts w:ascii="Calibri" w:hAnsi="Calibri" w:cs="Tahoma"/>
          <w:sz w:val="20"/>
          <w:szCs w:val="20"/>
        </w:rPr>
        <w:t xml:space="preserve">zawarta w dniu </w:t>
      </w:r>
      <w:r w:rsidRPr="00FA5580">
        <w:rPr>
          <w:rFonts w:ascii="Calibri" w:hAnsi="Calibri" w:cs="Tahoma"/>
          <w:b/>
          <w:sz w:val="20"/>
          <w:szCs w:val="20"/>
        </w:rPr>
        <w:t>….-.....- 2019 roku</w:t>
      </w:r>
      <w:r w:rsidRPr="00FA5580">
        <w:rPr>
          <w:rFonts w:ascii="Calibri" w:hAnsi="Calibri" w:cs="Tahoma"/>
          <w:sz w:val="20"/>
          <w:szCs w:val="20"/>
        </w:rPr>
        <w:t xml:space="preserve"> w Szczecinie, pomiędzy Skarbem Państwa - Regionalną Dyrekcją Ochrony Środowiska w Szczecinie, mającą siedzibę przy ul. Teofila Firlika 20, 71-637 Szczecin, NIP 851-307-35-63, REGON 320-590-577, reprezentowaną przez </w:t>
      </w:r>
      <w:r w:rsidRPr="00FA5580">
        <w:rPr>
          <w:rFonts w:ascii="Calibri" w:hAnsi="Calibri" w:cs="Tahoma"/>
          <w:i/>
          <w:sz w:val="20"/>
          <w:szCs w:val="20"/>
        </w:rPr>
        <w:t>p.o. Regionalnego Dyrektora Ochrony Środowiska w Szczecinie</w:t>
      </w:r>
      <w:r w:rsidRPr="00FA5580">
        <w:rPr>
          <w:rFonts w:ascii="Calibri" w:hAnsi="Calibri" w:cs="Tahoma"/>
          <w:sz w:val="20"/>
          <w:szCs w:val="20"/>
        </w:rPr>
        <w:t xml:space="preserve"> – </w:t>
      </w:r>
    </w:p>
    <w:p w:rsidR="00087E06" w:rsidRPr="00FA5580" w:rsidRDefault="00087E06" w:rsidP="00087E06">
      <w:pPr>
        <w:tabs>
          <w:tab w:val="left" w:pos="6267"/>
        </w:tabs>
        <w:rPr>
          <w:rFonts w:ascii="Calibri" w:hAnsi="Calibri" w:cs="Tahoma"/>
          <w:sz w:val="20"/>
          <w:szCs w:val="20"/>
        </w:rPr>
      </w:pPr>
      <w:r w:rsidRPr="00FA5580">
        <w:rPr>
          <w:rFonts w:ascii="Calibri" w:hAnsi="Calibri" w:cs="Tahoma"/>
          <w:sz w:val="20"/>
          <w:szCs w:val="20"/>
        </w:rPr>
        <w:t>……………………..</w:t>
      </w:r>
    </w:p>
    <w:p w:rsidR="00087E06" w:rsidRPr="00FA5580" w:rsidRDefault="00087E06" w:rsidP="00087E06">
      <w:pPr>
        <w:rPr>
          <w:rFonts w:ascii="Calibri" w:hAnsi="Calibri" w:cs="Tahoma"/>
          <w:sz w:val="20"/>
          <w:szCs w:val="20"/>
        </w:rPr>
      </w:pPr>
      <w:r w:rsidRPr="00FA5580">
        <w:rPr>
          <w:rFonts w:ascii="Calibri" w:hAnsi="Calibri" w:cs="Tahoma"/>
          <w:sz w:val="20"/>
          <w:szCs w:val="20"/>
        </w:rPr>
        <w:t>zwaną dalej Zamawiającym,</w:t>
      </w:r>
    </w:p>
    <w:p w:rsidR="00087E06" w:rsidRPr="00FA5580" w:rsidRDefault="00087E06" w:rsidP="00087E06">
      <w:pPr>
        <w:rPr>
          <w:rFonts w:ascii="Calibri" w:hAnsi="Calibri" w:cs="Tahoma"/>
          <w:sz w:val="20"/>
          <w:szCs w:val="20"/>
        </w:rPr>
      </w:pPr>
    </w:p>
    <w:p w:rsidR="00087E06" w:rsidRPr="00FA5580" w:rsidRDefault="00087E06" w:rsidP="00087E06">
      <w:pPr>
        <w:rPr>
          <w:rFonts w:ascii="Calibri" w:hAnsi="Calibri" w:cs="Tahoma"/>
          <w:sz w:val="20"/>
          <w:szCs w:val="20"/>
        </w:rPr>
      </w:pPr>
      <w:r w:rsidRPr="00FA5580">
        <w:rPr>
          <w:rFonts w:ascii="Calibri" w:hAnsi="Calibri" w:cs="Tahoma"/>
          <w:sz w:val="20"/>
          <w:szCs w:val="20"/>
        </w:rPr>
        <w:t>a ..............................................................................</w:t>
      </w:r>
    </w:p>
    <w:p w:rsidR="00087E06" w:rsidRPr="00FA5580" w:rsidRDefault="00087E06" w:rsidP="00087E06">
      <w:pPr>
        <w:rPr>
          <w:rFonts w:ascii="Calibri" w:hAnsi="Calibri" w:cs="Tahoma"/>
          <w:sz w:val="20"/>
          <w:szCs w:val="20"/>
        </w:rPr>
      </w:pPr>
    </w:p>
    <w:p w:rsidR="00087E06" w:rsidRPr="00FA5580" w:rsidRDefault="00087E06" w:rsidP="00087E06">
      <w:pPr>
        <w:rPr>
          <w:rFonts w:ascii="Calibri" w:hAnsi="Calibri" w:cs="Tahoma"/>
          <w:sz w:val="20"/>
          <w:szCs w:val="20"/>
        </w:rPr>
      </w:pPr>
      <w:r w:rsidRPr="00FA5580">
        <w:rPr>
          <w:rFonts w:ascii="Calibri" w:hAnsi="Calibri" w:cs="Tahoma"/>
          <w:sz w:val="20"/>
          <w:szCs w:val="20"/>
        </w:rPr>
        <w:t xml:space="preserve">z siedzibą w ..................... zarejestrowaną w …………… pod nr ............ ................, NIP ……………….., REGON </w:t>
      </w:r>
    </w:p>
    <w:p w:rsidR="00087E06" w:rsidRPr="00FA5580" w:rsidRDefault="00087E06" w:rsidP="00087E06">
      <w:pPr>
        <w:rPr>
          <w:rFonts w:ascii="Calibri" w:hAnsi="Calibri" w:cs="Tahoma"/>
          <w:sz w:val="20"/>
          <w:szCs w:val="20"/>
        </w:rPr>
      </w:pPr>
      <w:r w:rsidRPr="00FA5580">
        <w:rPr>
          <w:rFonts w:ascii="Calibri" w:hAnsi="Calibri" w:cs="Tahoma"/>
          <w:sz w:val="20"/>
          <w:szCs w:val="20"/>
        </w:rPr>
        <w:t>reprezentowanym przez ......................................................................... - ………………………………………...,</w:t>
      </w:r>
    </w:p>
    <w:p w:rsidR="00087E06" w:rsidRPr="00FA5580" w:rsidRDefault="00087E06" w:rsidP="00087E06">
      <w:pPr>
        <w:jc w:val="both"/>
        <w:rPr>
          <w:rFonts w:ascii="Calibri" w:hAnsi="Calibri" w:cs="Tahoma"/>
          <w:sz w:val="20"/>
          <w:szCs w:val="20"/>
        </w:rPr>
      </w:pPr>
      <w:r w:rsidRPr="00FA5580">
        <w:rPr>
          <w:rFonts w:ascii="Calibri" w:hAnsi="Calibri" w:cs="Tahoma"/>
          <w:sz w:val="20"/>
          <w:szCs w:val="20"/>
        </w:rPr>
        <w:t>zwanym dalej Wykonawcą,</w:t>
      </w:r>
    </w:p>
    <w:p w:rsidR="00087E06" w:rsidRPr="00FA5580" w:rsidRDefault="00087E06" w:rsidP="00087E06">
      <w:pPr>
        <w:jc w:val="both"/>
        <w:rPr>
          <w:rFonts w:ascii="Calibri" w:hAnsi="Calibri" w:cs="Tahoma"/>
          <w:sz w:val="20"/>
          <w:szCs w:val="20"/>
        </w:rPr>
      </w:pPr>
      <w:r w:rsidRPr="00FA5580">
        <w:rPr>
          <w:rFonts w:ascii="Calibri" w:hAnsi="Calibri" w:cs="Tahoma"/>
          <w:sz w:val="20"/>
          <w:szCs w:val="20"/>
        </w:rPr>
        <w:t>wspólnie zwanymi Stronami.</w:t>
      </w:r>
    </w:p>
    <w:p w:rsidR="00087E06" w:rsidRPr="00FA5580" w:rsidRDefault="00087E06" w:rsidP="00087E06">
      <w:pPr>
        <w:jc w:val="both"/>
        <w:rPr>
          <w:rFonts w:ascii="Calibri" w:hAnsi="Calibri" w:cs="Tahoma"/>
          <w:sz w:val="20"/>
          <w:szCs w:val="20"/>
        </w:rPr>
      </w:pPr>
    </w:p>
    <w:p w:rsidR="00087E06" w:rsidRPr="00FA5580" w:rsidRDefault="00087E06" w:rsidP="00FA5580">
      <w:pPr>
        <w:jc w:val="both"/>
        <w:rPr>
          <w:rFonts w:ascii="Calibri" w:hAnsi="Calibri" w:cs="Tahoma"/>
          <w:i/>
          <w:sz w:val="16"/>
          <w:szCs w:val="16"/>
        </w:rPr>
      </w:pPr>
      <w:r w:rsidRPr="00FA5580">
        <w:rPr>
          <w:rFonts w:ascii="Calibri" w:hAnsi="Calibri" w:cs="Tahoma"/>
          <w:i/>
          <w:sz w:val="16"/>
          <w:szCs w:val="16"/>
        </w:rPr>
        <w:t xml:space="preserve">W wyniku udzielenia zamówienia publicznego w trybie przetargu nieograniczonego, na podstawie ustawy z dnia 29 stycznia 2004 r. Prawo zamówień publicznych (tekst jedn. Dz. U. 2018, poz. 1986 ze zm.) w ramach zadania: </w:t>
      </w:r>
      <w:r w:rsidRPr="00FA5580">
        <w:rPr>
          <w:rFonts w:ascii="Calibri" w:hAnsi="Calibri" w:cs="Tahoma"/>
          <w:b/>
          <w:i/>
          <w:sz w:val="16"/>
          <w:szCs w:val="16"/>
        </w:rPr>
        <w:t xml:space="preserve">„Poprawa efektywności energetycznej, usprawnienie systemu oczyszczania ścieków, modernizacja zaplecza dydaktycznego infrastruktury Regionalnej Dyrekcji Ochrony Środowiska w Szczecinie wraz </w:t>
      </w:r>
      <w:r w:rsidRPr="00FA5580">
        <w:rPr>
          <w:rFonts w:ascii="Calibri" w:hAnsi="Calibri" w:cs="Tahoma"/>
          <w:b/>
          <w:i/>
          <w:sz w:val="16"/>
          <w:szCs w:val="16"/>
        </w:rPr>
        <w:br/>
        <w:t>z przygotowaniem terenu pod budowę Ośrodka Rehabilitacji Dzikich Zwierząt”</w:t>
      </w:r>
      <w:r w:rsidRPr="00FA5580">
        <w:rPr>
          <w:rFonts w:ascii="Calibri" w:hAnsi="Calibri" w:cs="Tahoma"/>
          <w:i/>
          <w:sz w:val="16"/>
          <w:szCs w:val="16"/>
        </w:rPr>
        <w:t xml:space="preserve"> finansowanego przez Wojewódzki Fundusz Ochrony Środowiska i Gospodarki Wodnej w Szczecinie, zawarta została umowa o następującej treści :</w:t>
      </w:r>
    </w:p>
    <w:p w:rsidR="00087E06" w:rsidRPr="00FA5580" w:rsidRDefault="00087E06" w:rsidP="00087E06">
      <w:pPr>
        <w:jc w:val="center"/>
        <w:rPr>
          <w:rFonts w:ascii="Calibri" w:hAnsi="Calibri" w:cs="Tahoma"/>
          <w:b/>
          <w:sz w:val="20"/>
          <w:szCs w:val="20"/>
        </w:rPr>
      </w:pPr>
    </w:p>
    <w:p w:rsidR="00087E06" w:rsidRPr="00FA5580" w:rsidRDefault="00087E06" w:rsidP="00087E06">
      <w:pPr>
        <w:jc w:val="center"/>
        <w:rPr>
          <w:rFonts w:ascii="Calibri" w:hAnsi="Calibri" w:cs="Tahoma"/>
          <w:b/>
          <w:sz w:val="20"/>
          <w:szCs w:val="20"/>
        </w:rPr>
      </w:pPr>
      <w:r w:rsidRPr="00FA5580">
        <w:rPr>
          <w:rFonts w:ascii="Calibri" w:hAnsi="Calibri" w:cs="Tahoma"/>
          <w:b/>
          <w:sz w:val="20"/>
          <w:szCs w:val="20"/>
        </w:rPr>
        <w:t>Przedmiot umowy</w:t>
      </w:r>
    </w:p>
    <w:p w:rsidR="00087E06" w:rsidRPr="00FA5580" w:rsidRDefault="00087E06" w:rsidP="00087E06">
      <w:pPr>
        <w:jc w:val="center"/>
        <w:rPr>
          <w:rFonts w:ascii="Calibri" w:hAnsi="Calibri" w:cs="Tahoma"/>
          <w:b/>
          <w:sz w:val="20"/>
          <w:szCs w:val="20"/>
        </w:rPr>
      </w:pPr>
      <w:r w:rsidRPr="00FA5580">
        <w:rPr>
          <w:rFonts w:ascii="Calibri" w:hAnsi="Calibri" w:cs="Tahoma"/>
          <w:b/>
          <w:sz w:val="20"/>
          <w:szCs w:val="20"/>
        </w:rPr>
        <w:t>§ 1</w:t>
      </w:r>
    </w:p>
    <w:p w:rsidR="00087E06" w:rsidRPr="00FA5580" w:rsidRDefault="00087E06" w:rsidP="002C0B40">
      <w:pPr>
        <w:pStyle w:val="Akapitzlist"/>
        <w:numPr>
          <w:ilvl w:val="0"/>
          <w:numId w:val="93"/>
        </w:numPr>
        <w:contextualSpacing/>
        <w:jc w:val="both"/>
        <w:rPr>
          <w:rFonts w:ascii="Calibri" w:hAnsi="Calibri" w:cs="Tahoma"/>
          <w:sz w:val="20"/>
          <w:szCs w:val="20"/>
        </w:rPr>
      </w:pPr>
      <w:r w:rsidRPr="00FA5580">
        <w:rPr>
          <w:rFonts w:ascii="Calibri" w:hAnsi="Calibri" w:cs="Tahoma"/>
          <w:sz w:val="20"/>
          <w:szCs w:val="20"/>
        </w:rPr>
        <w:t>Zamawiający zleca a Wykonawca przyjmuje do wykonania niżej opisany przedmiot umowy:</w:t>
      </w:r>
    </w:p>
    <w:p w:rsidR="00087E06" w:rsidRPr="00FA5580" w:rsidRDefault="00087E06" w:rsidP="002C0B40">
      <w:pPr>
        <w:numPr>
          <w:ilvl w:val="0"/>
          <w:numId w:val="94"/>
        </w:numPr>
        <w:autoSpaceDE w:val="0"/>
        <w:autoSpaceDN w:val="0"/>
        <w:adjustRightInd w:val="0"/>
        <w:jc w:val="both"/>
        <w:rPr>
          <w:rFonts w:ascii="Calibri" w:hAnsi="Calibri" w:cs="TimesNewRomanPSMT"/>
          <w:sz w:val="20"/>
          <w:szCs w:val="20"/>
        </w:rPr>
      </w:pPr>
      <w:r w:rsidRPr="00FA5580">
        <w:rPr>
          <w:rFonts w:ascii="Calibri" w:hAnsi="Calibri" w:cs="Tahoma"/>
          <w:sz w:val="20"/>
          <w:szCs w:val="20"/>
        </w:rPr>
        <w:t>wykonanie dokumentacji technicznych z obmiarem i kosztorysem inwestorskim</w:t>
      </w:r>
      <w:r w:rsidRPr="00FA5580">
        <w:rPr>
          <w:rFonts w:ascii="Calibri" w:hAnsi="Calibri" w:cs="TimesNewRomanPSMT"/>
          <w:sz w:val="20"/>
          <w:szCs w:val="20"/>
        </w:rPr>
        <w:t xml:space="preserve"> wraz z wszelkimi wymaganymi obowiązującym prawem uzgodnieniami formalno – prawnymi, w tym z uzyskaniem decyzji o pozwoleniu na budowę/</w:t>
      </w:r>
      <w:r w:rsidR="000844D9">
        <w:rPr>
          <w:rFonts w:ascii="Calibri" w:hAnsi="Calibri" w:cs="TimesNewRomanPSMT"/>
          <w:sz w:val="20"/>
          <w:szCs w:val="20"/>
        </w:rPr>
        <w:t xml:space="preserve"> </w:t>
      </w:r>
      <w:r w:rsidRPr="00FA5580">
        <w:rPr>
          <w:rFonts w:ascii="Calibri" w:hAnsi="Calibri" w:cs="TimesNewRomanPSMT"/>
          <w:sz w:val="20"/>
          <w:szCs w:val="20"/>
        </w:rPr>
        <w:t xml:space="preserve">potwierdzenia przyjęcia zgłoszenia wykonania robót budowlanych, niewymagających pozwolenia na budowę </w:t>
      </w:r>
      <w:r w:rsidRPr="002650C7">
        <w:rPr>
          <w:rFonts w:ascii="Calibri" w:hAnsi="Calibri" w:cs="TimesNewRomanPSMT"/>
          <w:b/>
          <w:sz w:val="20"/>
          <w:szCs w:val="20"/>
        </w:rPr>
        <w:t>(dalej: Dokumentacja)</w:t>
      </w:r>
      <w:r w:rsidRPr="00FA5580">
        <w:rPr>
          <w:rFonts w:ascii="Calibri" w:hAnsi="Calibri" w:cs="TimesNewRomanPSMT"/>
          <w:sz w:val="20"/>
          <w:szCs w:val="20"/>
        </w:rPr>
        <w:t>, odrębnej dla każdego zadania wymienionego w ust. 2.</w:t>
      </w:r>
    </w:p>
    <w:p w:rsidR="00087E06" w:rsidRPr="00FA5580" w:rsidRDefault="00087E06" w:rsidP="002C0B40">
      <w:pPr>
        <w:numPr>
          <w:ilvl w:val="0"/>
          <w:numId w:val="94"/>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sprawowanie nadzoru autorskiego nad wykonaniem, na podstawie i w zakresie Dokumentacji, robót budowlanych na etapie ich realizacji.</w:t>
      </w:r>
    </w:p>
    <w:p w:rsidR="00087E06" w:rsidRPr="00FA5580" w:rsidRDefault="00087E06" w:rsidP="002C0B40">
      <w:pPr>
        <w:pStyle w:val="Akapitzlist"/>
        <w:numPr>
          <w:ilvl w:val="0"/>
          <w:numId w:val="93"/>
        </w:numPr>
        <w:contextualSpacing/>
        <w:jc w:val="both"/>
        <w:rPr>
          <w:rFonts w:ascii="Calibri" w:hAnsi="Calibri" w:cs="Tahoma"/>
          <w:sz w:val="20"/>
          <w:szCs w:val="20"/>
        </w:rPr>
      </w:pPr>
      <w:r w:rsidRPr="00FA5580">
        <w:rPr>
          <w:rFonts w:ascii="Calibri" w:hAnsi="Calibri" w:cs="Tahoma"/>
          <w:sz w:val="20"/>
          <w:szCs w:val="20"/>
        </w:rPr>
        <w:t>Przedmiot umowy podzielony został na następujące Części i zadania:</w:t>
      </w:r>
    </w:p>
    <w:p w:rsidR="00087E06" w:rsidRPr="00FA5580" w:rsidRDefault="00087E06" w:rsidP="002C0B40">
      <w:pPr>
        <w:pStyle w:val="Akapitzlist"/>
        <w:numPr>
          <w:ilvl w:val="1"/>
          <w:numId w:val="33"/>
        </w:numPr>
        <w:tabs>
          <w:tab w:val="left" w:pos="709"/>
          <w:tab w:val="left" w:pos="1276"/>
        </w:tabs>
        <w:ind w:left="792"/>
        <w:contextualSpacing/>
        <w:jc w:val="both"/>
        <w:rPr>
          <w:rFonts w:ascii="Calibri" w:hAnsi="Calibri" w:cs="Tahoma"/>
          <w:sz w:val="20"/>
          <w:szCs w:val="20"/>
        </w:rPr>
      </w:pPr>
      <w:r w:rsidRPr="00FA5580">
        <w:rPr>
          <w:rFonts w:ascii="Calibri" w:hAnsi="Calibri" w:cs="Tahoma"/>
          <w:sz w:val="20"/>
          <w:szCs w:val="20"/>
        </w:rPr>
        <w:t xml:space="preserve">Część I*: Termomodernizacja budynku edukacyjno-muzealnego Ośrodka Dydaktyczno-Muzealnego </w:t>
      </w:r>
      <w:r w:rsidRPr="00FA5580">
        <w:rPr>
          <w:rFonts w:ascii="Calibri" w:hAnsi="Calibri" w:cs="Tahoma"/>
          <w:sz w:val="20"/>
          <w:szCs w:val="20"/>
        </w:rPr>
        <w:br/>
      </w:r>
      <w:r w:rsidRPr="00FA5580">
        <w:rPr>
          <w:rFonts w:ascii="Calibri" w:hAnsi="Calibri" w:cs="Tahoma"/>
          <w:sz w:val="20"/>
          <w:szCs w:val="20"/>
        </w:rPr>
        <w:tab/>
      </w:r>
      <w:r w:rsidRPr="00FA5580">
        <w:rPr>
          <w:rFonts w:ascii="Calibri" w:hAnsi="Calibri" w:cs="Tahoma"/>
          <w:sz w:val="20"/>
          <w:szCs w:val="20"/>
        </w:rPr>
        <w:tab/>
        <w:t xml:space="preserve">Świdwie wraz z poprawą efektywności energetycznej i modernizacją zaplecza dydaktycznego </w:t>
      </w:r>
      <w:r w:rsidRPr="00FA5580">
        <w:rPr>
          <w:rFonts w:ascii="Calibri" w:hAnsi="Calibri" w:cs="Tahoma"/>
          <w:sz w:val="20"/>
          <w:szCs w:val="20"/>
        </w:rPr>
        <w:br/>
      </w:r>
      <w:r w:rsidRPr="00FA5580">
        <w:rPr>
          <w:rFonts w:ascii="Calibri" w:hAnsi="Calibri" w:cs="Tahoma"/>
          <w:sz w:val="20"/>
          <w:szCs w:val="20"/>
        </w:rPr>
        <w:tab/>
      </w:r>
      <w:r w:rsidRPr="00FA5580">
        <w:rPr>
          <w:rFonts w:ascii="Calibri" w:hAnsi="Calibri" w:cs="Tahoma"/>
          <w:sz w:val="20"/>
          <w:szCs w:val="20"/>
        </w:rPr>
        <w:tab/>
        <w:t xml:space="preserve">oraz poprawa efektywności energetycznej budynku administracyjnego – siedziby Wydziału </w:t>
      </w:r>
      <w:r w:rsidRPr="00FA5580">
        <w:rPr>
          <w:rFonts w:ascii="Calibri" w:hAnsi="Calibri" w:cs="Tahoma"/>
          <w:sz w:val="20"/>
          <w:szCs w:val="20"/>
        </w:rPr>
        <w:br/>
      </w:r>
      <w:r w:rsidRPr="00FA5580">
        <w:rPr>
          <w:rFonts w:ascii="Calibri" w:hAnsi="Calibri" w:cs="Tahoma"/>
          <w:sz w:val="20"/>
          <w:szCs w:val="20"/>
        </w:rPr>
        <w:tab/>
      </w:r>
      <w:r w:rsidRPr="00FA5580">
        <w:rPr>
          <w:rFonts w:ascii="Calibri" w:hAnsi="Calibri" w:cs="Tahoma"/>
          <w:sz w:val="20"/>
          <w:szCs w:val="20"/>
        </w:rPr>
        <w:tab/>
        <w:t>Spraw Terenowych w Złocieńcu.</w:t>
      </w:r>
    </w:p>
    <w:p w:rsidR="00087E06" w:rsidRPr="00FA5580" w:rsidRDefault="00087E06" w:rsidP="00087E06">
      <w:pPr>
        <w:pStyle w:val="Akapitzlist"/>
        <w:ind w:firstLine="84"/>
        <w:jc w:val="both"/>
        <w:rPr>
          <w:rFonts w:ascii="Calibri" w:hAnsi="Calibri" w:cs="Tahoma"/>
          <w:sz w:val="20"/>
          <w:szCs w:val="20"/>
        </w:rPr>
      </w:pPr>
      <w:r w:rsidRPr="00FA5580">
        <w:rPr>
          <w:rFonts w:ascii="Calibri" w:hAnsi="Calibri" w:cs="Tahoma"/>
          <w:sz w:val="20"/>
          <w:szCs w:val="20"/>
        </w:rPr>
        <w:t xml:space="preserve">Zadanie 1: </w:t>
      </w:r>
      <w:r w:rsidRPr="00FA5580">
        <w:rPr>
          <w:rFonts w:ascii="Calibri" w:hAnsi="Calibri" w:cs="Tahoma"/>
          <w:sz w:val="20"/>
          <w:szCs w:val="20"/>
        </w:rPr>
        <w:tab/>
        <w:t xml:space="preserve">wymiana oświetlenia tradycyjnego na LED w Pawilonie Dydaktyczno-Muzealnym </w:t>
      </w:r>
      <w:r w:rsidRPr="00FA5580">
        <w:rPr>
          <w:rFonts w:ascii="Calibri" w:hAnsi="Calibri" w:cs="Tahoma"/>
          <w:sz w:val="20"/>
          <w:szCs w:val="20"/>
        </w:rPr>
        <w:br/>
      </w:r>
      <w:r w:rsidRPr="00FA5580">
        <w:rPr>
          <w:rFonts w:ascii="Calibri" w:hAnsi="Calibri" w:cs="Tahoma"/>
          <w:sz w:val="20"/>
          <w:szCs w:val="20"/>
        </w:rPr>
        <w:tab/>
      </w:r>
      <w:r w:rsidRPr="00FA5580">
        <w:rPr>
          <w:rFonts w:ascii="Calibri" w:hAnsi="Calibri" w:cs="Tahoma"/>
          <w:sz w:val="20"/>
          <w:szCs w:val="20"/>
        </w:rPr>
        <w:tab/>
        <w:t>Świdwie.</w:t>
      </w:r>
    </w:p>
    <w:p w:rsidR="00087E06" w:rsidRPr="00FA5580" w:rsidRDefault="00087E06" w:rsidP="00087E06">
      <w:pPr>
        <w:pStyle w:val="Akapitzlist"/>
        <w:ind w:firstLine="84"/>
        <w:jc w:val="both"/>
        <w:rPr>
          <w:rFonts w:ascii="Calibri" w:hAnsi="Calibri" w:cs="Tahoma"/>
          <w:sz w:val="20"/>
          <w:szCs w:val="20"/>
        </w:rPr>
      </w:pPr>
      <w:r w:rsidRPr="00FA5580">
        <w:rPr>
          <w:rFonts w:ascii="Calibri" w:hAnsi="Calibri" w:cs="Tahoma"/>
          <w:sz w:val="20"/>
          <w:szCs w:val="20"/>
        </w:rPr>
        <w:t xml:space="preserve">Zadanie 2: </w:t>
      </w:r>
      <w:r w:rsidRPr="00FA5580">
        <w:rPr>
          <w:rFonts w:ascii="Calibri" w:hAnsi="Calibri" w:cs="Tahoma"/>
          <w:sz w:val="20"/>
          <w:szCs w:val="20"/>
        </w:rPr>
        <w:tab/>
        <w:t>Wymiana okien i drzwi w budynku edukacyjno-muzealnym Ośrodka Dydaktyczno-</w:t>
      </w:r>
      <w:r w:rsidRPr="00FA5580">
        <w:rPr>
          <w:rFonts w:ascii="Calibri" w:hAnsi="Calibri" w:cs="Tahoma"/>
          <w:sz w:val="20"/>
          <w:szCs w:val="20"/>
        </w:rPr>
        <w:br/>
      </w:r>
      <w:r w:rsidRPr="00FA5580">
        <w:rPr>
          <w:rFonts w:ascii="Calibri" w:hAnsi="Calibri" w:cs="Tahoma"/>
          <w:sz w:val="20"/>
          <w:szCs w:val="20"/>
        </w:rPr>
        <w:tab/>
      </w:r>
      <w:r w:rsidRPr="00FA5580">
        <w:rPr>
          <w:rFonts w:ascii="Calibri" w:hAnsi="Calibri" w:cs="Tahoma"/>
          <w:sz w:val="20"/>
          <w:szCs w:val="20"/>
        </w:rPr>
        <w:tab/>
        <w:t>Muzealnego Świdwie.</w:t>
      </w:r>
    </w:p>
    <w:p w:rsidR="00087E06" w:rsidRPr="00FA5580" w:rsidRDefault="00087E06" w:rsidP="00087E06">
      <w:pPr>
        <w:pStyle w:val="Akapitzlist"/>
        <w:ind w:firstLine="84"/>
        <w:jc w:val="both"/>
        <w:rPr>
          <w:rFonts w:ascii="Calibri" w:hAnsi="Calibri" w:cs="Tahoma"/>
          <w:sz w:val="20"/>
          <w:szCs w:val="20"/>
        </w:rPr>
      </w:pPr>
      <w:r w:rsidRPr="00FA5580">
        <w:rPr>
          <w:rFonts w:ascii="Calibri" w:hAnsi="Calibri" w:cs="Tahoma"/>
          <w:sz w:val="20"/>
          <w:szCs w:val="20"/>
        </w:rPr>
        <w:t xml:space="preserve">Zadanie 3: </w:t>
      </w:r>
      <w:r w:rsidRPr="00FA5580">
        <w:rPr>
          <w:rFonts w:ascii="Calibri" w:hAnsi="Calibri" w:cs="Tahoma"/>
          <w:sz w:val="20"/>
          <w:szCs w:val="20"/>
        </w:rPr>
        <w:tab/>
        <w:t xml:space="preserve">Montaż instalacji PV o mocy ok. 3,24 kW, zlokalizowanej na gruncie, dla budynku </w:t>
      </w:r>
      <w:r w:rsidRPr="00FA5580">
        <w:rPr>
          <w:rFonts w:ascii="Calibri" w:hAnsi="Calibri" w:cs="Tahoma"/>
          <w:sz w:val="20"/>
          <w:szCs w:val="20"/>
        </w:rPr>
        <w:br/>
      </w:r>
      <w:r w:rsidRPr="00FA5580">
        <w:rPr>
          <w:rFonts w:ascii="Calibri" w:hAnsi="Calibri" w:cs="Tahoma"/>
          <w:sz w:val="20"/>
          <w:szCs w:val="20"/>
        </w:rPr>
        <w:tab/>
      </w:r>
      <w:r w:rsidRPr="00FA5580">
        <w:rPr>
          <w:rFonts w:ascii="Calibri" w:hAnsi="Calibri" w:cs="Tahoma"/>
          <w:sz w:val="20"/>
          <w:szCs w:val="20"/>
        </w:rPr>
        <w:tab/>
        <w:t>edukacyjno-muzealnego Ośrodka Dydaktyczno-Muzealnego Świdwie.</w:t>
      </w:r>
    </w:p>
    <w:p w:rsidR="00087E06" w:rsidRPr="00FA5580" w:rsidRDefault="00087E06" w:rsidP="00087E06">
      <w:pPr>
        <w:pStyle w:val="Akapitzlist"/>
        <w:ind w:firstLine="84"/>
        <w:jc w:val="both"/>
        <w:rPr>
          <w:rFonts w:ascii="Calibri" w:hAnsi="Calibri" w:cs="Tahoma"/>
          <w:sz w:val="20"/>
          <w:szCs w:val="20"/>
        </w:rPr>
      </w:pPr>
      <w:r w:rsidRPr="00FA5580">
        <w:rPr>
          <w:rFonts w:ascii="Calibri" w:hAnsi="Calibri" w:cs="Tahoma"/>
          <w:sz w:val="20"/>
          <w:szCs w:val="20"/>
        </w:rPr>
        <w:t xml:space="preserve">Zadanie 4: </w:t>
      </w:r>
      <w:r w:rsidRPr="00FA5580">
        <w:rPr>
          <w:rFonts w:ascii="Calibri" w:hAnsi="Calibri" w:cs="Tahoma"/>
          <w:sz w:val="20"/>
          <w:szCs w:val="20"/>
        </w:rPr>
        <w:tab/>
        <w:t xml:space="preserve">Ocieplenie ścian zewnętrznych budynku edukacyjno-muzealnego Ośrodka </w:t>
      </w:r>
      <w:r w:rsidRPr="00FA5580">
        <w:rPr>
          <w:rFonts w:ascii="Calibri" w:hAnsi="Calibri" w:cs="Tahoma"/>
          <w:sz w:val="20"/>
          <w:szCs w:val="20"/>
        </w:rPr>
        <w:br/>
      </w:r>
      <w:r w:rsidRPr="00FA5580">
        <w:rPr>
          <w:rFonts w:ascii="Calibri" w:hAnsi="Calibri" w:cs="Tahoma"/>
          <w:sz w:val="20"/>
          <w:szCs w:val="20"/>
        </w:rPr>
        <w:tab/>
      </w:r>
      <w:r w:rsidRPr="00FA5580">
        <w:rPr>
          <w:rFonts w:ascii="Calibri" w:hAnsi="Calibri" w:cs="Tahoma"/>
          <w:sz w:val="20"/>
          <w:szCs w:val="20"/>
        </w:rPr>
        <w:tab/>
        <w:t>Dydaktyczno-Muzealnego Świdwie.</w:t>
      </w:r>
    </w:p>
    <w:p w:rsidR="00087E06" w:rsidRPr="00FA5580" w:rsidRDefault="00087E06" w:rsidP="00087E06">
      <w:pPr>
        <w:pStyle w:val="Akapitzlist"/>
        <w:ind w:firstLine="84"/>
        <w:jc w:val="both"/>
        <w:rPr>
          <w:rFonts w:ascii="Calibri" w:hAnsi="Calibri" w:cs="Tahoma"/>
          <w:sz w:val="20"/>
          <w:szCs w:val="20"/>
        </w:rPr>
      </w:pPr>
      <w:r w:rsidRPr="00FA5580">
        <w:rPr>
          <w:rFonts w:ascii="Calibri" w:hAnsi="Calibri" w:cs="Tahoma"/>
          <w:sz w:val="20"/>
          <w:szCs w:val="20"/>
        </w:rPr>
        <w:t>Zadanie 5:</w:t>
      </w:r>
      <w:r w:rsidRPr="00FA5580">
        <w:rPr>
          <w:rFonts w:ascii="Calibri" w:hAnsi="Calibri" w:cs="Tahoma"/>
          <w:sz w:val="20"/>
          <w:szCs w:val="20"/>
        </w:rPr>
        <w:tab/>
        <w:t>Wymiana ogrzewania z tradycyjnego na podłogowe w budynku edukacyjno-</w:t>
      </w:r>
      <w:r w:rsidRPr="00FA5580">
        <w:rPr>
          <w:rFonts w:ascii="Calibri" w:hAnsi="Calibri" w:cs="Tahoma"/>
          <w:sz w:val="20"/>
          <w:szCs w:val="20"/>
        </w:rPr>
        <w:br/>
      </w:r>
      <w:r w:rsidRPr="00FA5580">
        <w:rPr>
          <w:rFonts w:ascii="Calibri" w:hAnsi="Calibri" w:cs="Tahoma"/>
          <w:sz w:val="20"/>
          <w:szCs w:val="20"/>
        </w:rPr>
        <w:tab/>
      </w:r>
      <w:r w:rsidRPr="00FA5580">
        <w:rPr>
          <w:rFonts w:ascii="Calibri" w:hAnsi="Calibri" w:cs="Tahoma"/>
          <w:sz w:val="20"/>
          <w:szCs w:val="20"/>
        </w:rPr>
        <w:tab/>
        <w:t>muzealnym Ośrodka Dydaktyczno-Muzealnego Świdwie.</w:t>
      </w:r>
    </w:p>
    <w:p w:rsidR="00087E06" w:rsidRPr="00FA5580" w:rsidRDefault="00087E06" w:rsidP="00087E06">
      <w:pPr>
        <w:pStyle w:val="Akapitzlist"/>
        <w:ind w:left="2124" w:hanging="1332"/>
        <w:jc w:val="both"/>
        <w:rPr>
          <w:rFonts w:ascii="Calibri" w:hAnsi="Calibri" w:cs="Tahoma"/>
          <w:sz w:val="20"/>
          <w:szCs w:val="20"/>
        </w:rPr>
      </w:pPr>
      <w:r w:rsidRPr="00FA5580">
        <w:rPr>
          <w:rFonts w:ascii="Calibri" w:hAnsi="Calibri" w:cs="Tahoma"/>
          <w:sz w:val="20"/>
          <w:szCs w:val="20"/>
        </w:rPr>
        <w:t>Zadanie 6:</w:t>
      </w:r>
      <w:r w:rsidRPr="00FA5580">
        <w:rPr>
          <w:rFonts w:ascii="Calibri" w:hAnsi="Calibri" w:cs="Tahoma"/>
          <w:sz w:val="20"/>
          <w:szCs w:val="20"/>
        </w:rPr>
        <w:tab/>
        <w:t>Remont budynku Strażnicy Ośrodka Dydaktyczno-Muzealnego Świdwie oraz obiektów małej architektury i elementów zagospodarowania terenu na terenie przyległym do Strażnicy</w:t>
      </w:r>
    </w:p>
    <w:p w:rsidR="00087E06" w:rsidRDefault="00087E06" w:rsidP="00087E06">
      <w:pPr>
        <w:pStyle w:val="Akapitzlist"/>
        <w:ind w:firstLine="84"/>
        <w:jc w:val="both"/>
        <w:rPr>
          <w:rFonts w:ascii="Calibri" w:hAnsi="Calibri" w:cs="Tahoma"/>
          <w:sz w:val="20"/>
          <w:szCs w:val="20"/>
        </w:rPr>
      </w:pPr>
    </w:p>
    <w:p w:rsidR="00C03178" w:rsidRPr="00FA5580" w:rsidRDefault="00C03178" w:rsidP="00087E06">
      <w:pPr>
        <w:pStyle w:val="Akapitzlist"/>
        <w:ind w:firstLine="84"/>
        <w:jc w:val="both"/>
        <w:rPr>
          <w:rFonts w:ascii="Calibri" w:hAnsi="Calibri" w:cs="Tahoma"/>
          <w:sz w:val="20"/>
          <w:szCs w:val="20"/>
        </w:rPr>
      </w:pPr>
    </w:p>
    <w:p w:rsidR="00087E06" w:rsidRPr="00FA5580" w:rsidRDefault="00087E06" w:rsidP="002C0B40">
      <w:pPr>
        <w:pStyle w:val="Akapitzlist"/>
        <w:numPr>
          <w:ilvl w:val="1"/>
          <w:numId w:val="33"/>
        </w:numPr>
        <w:ind w:left="792"/>
        <w:contextualSpacing/>
        <w:jc w:val="both"/>
        <w:rPr>
          <w:rFonts w:ascii="Calibri" w:hAnsi="Calibri" w:cs="Tahoma"/>
          <w:sz w:val="20"/>
          <w:szCs w:val="20"/>
        </w:rPr>
      </w:pPr>
      <w:r w:rsidRPr="00FA5580">
        <w:rPr>
          <w:rFonts w:ascii="Calibri" w:hAnsi="Calibri" w:cs="Tahoma"/>
          <w:sz w:val="20"/>
          <w:szCs w:val="20"/>
        </w:rPr>
        <w:t>Część II*:</w:t>
      </w:r>
      <w:r w:rsidRPr="00FA5580">
        <w:rPr>
          <w:rFonts w:ascii="Calibri" w:hAnsi="Calibri" w:cs="Tahoma"/>
          <w:sz w:val="20"/>
          <w:szCs w:val="20"/>
        </w:rPr>
        <w:tab/>
        <w:t>Termomodernizacja budynku administracyjnego w Wydziale Spraw Terenowych w Złocieńcu</w:t>
      </w:r>
    </w:p>
    <w:p w:rsidR="00087E06" w:rsidRPr="00FA5580" w:rsidRDefault="00087E06" w:rsidP="00087E06">
      <w:pPr>
        <w:pStyle w:val="Akapitzlist"/>
        <w:ind w:left="2124" w:hanging="1332"/>
        <w:jc w:val="both"/>
        <w:rPr>
          <w:rFonts w:ascii="Calibri" w:hAnsi="Calibri" w:cs="Tahoma"/>
          <w:sz w:val="20"/>
          <w:szCs w:val="20"/>
        </w:rPr>
      </w:pPr>
      <w:r w:rsidRPr="00FA5580">
        <w:rPr>
          <w:rFonts w:ascii="Calibri" w:hAnsi="Calibri" w:cs="Tahoma"/>
          <w:sz w:val="20"/>
          <w:szCs w:val="20"/>
        </w:rPr>
        <w:t>Zadanie 1:</w:t>
      </w:r>
      <w:r w:rsidRPr="00FA5580">
        <w:rPr>
          <w:rFonts w:ascii="Calibri" w:hAnsi="Calibri" w:cs="Tahoma"/>
          <w:sz w:val="20"/>
          <w:szCs w:val="20"/>
        </w:rPr>
        <w:tab/>
        <w:t>Montaż instalacji PV o mocy ok. 9kW i powierzchni ok. 50m</w:t>
      </w:r>
      <w:r w:rsidRPr="00FA5580">
        <w:rPr>
          <w:rFonts w:ascii="Calibri" w:hAnsi="Calibri" w:cs="Tahoma"/>
          <w:sz w:val="20"/>
          <w:szCs w:val="20"/>
          <w:vertAlign w:val="superscript"/>
        </w:rPr>
        <w:t>2</w:t>
      </w:r>
      <w:r w:rsidRPr="00FA5580">
        <w:rPr>
          <w:rFonts w:ascii="Calibri" w:hAnsi="Calibri" w:cs="Tahoma"/>
          <w:sz w:val="20"/>
          <w:szCs w:val="20"/>
        </w:rPr>
        <w:t xml:space="preserve"> na dachu budynku garażowego.</w:t>
      </w:r>
    </w:p>
    <w:p w:rsidR="00087E06" w:rsidRPr="00FA5580" w:rsidRDefault="00087E06" w:rsidP="00087E06">
      <w:pPr>
        <w:pStyle w:val="Akapitzlist"/>
        <w:ind w:left="2124" w:hanging="1332"/>
        <w:jc w:val="both"/>
        <w:rPr>
          <w:rFonts w:ascii="Calibri" w:hAnsi="Calibri" w:cs="Tahoma"/>
          <w:sz w:val="20"/>
          <w:szCs w:val="20"/>
        </w:rPr>
      </w:pPr>
      <w:r w:rsidRPr="00FA5580">
        <w:rPr>
          <w:rFonts w:ascii="Calibri" w:hAnsi="Calibri" w:cs="Tahoma"/>
          <w:sz w:val="20"/>
          <w:szCs w:val="20"/>
        </w:rPr>
        <w:t>Zadanie 2:</w:t>
      </w:r>
      <w:r w:rsidRPr="00FA5580">
        <w:rPr>
          <w:rFonts w:ascii="Calibri" w:hAnsi="Calibri" w:cs="Tahoma"/>
          <w:sz w:val="20"/>
          <w:szCs w:val="20"/>
        </w:rPr>
        <w:tab/>
        <w:t>Wymiana poszycia dachowego wraz z elementami blacharki w Wydziale Spraw Terenowych w Złocieńcu</w:t>
      </w:r>
    </w:p>
    <w:p w:rsidR="00087E06" w:rsidRPr="00FA5580" w:rsidRDefault="00087E06" w:rsidP="00087E06">
      <w:pPr>
        <w:pStyle w:val="Akapitzlist"/>
        <w:ind w:left="2124" w:hanging="1332"/>
        <w:jc w:val="both"/>
        <w:rPr>
          <w:rFonts w:ascii="Calibri" w:hAnsi="Calibri" w:cs="Tahoma"/>
          <w:sz w:val="20"/>
          <w:szCs w:val="20"/>
        </w:rPr>
      </w:pPr>
      <w:r w:rsidRPr="00FA5580">
        <w:rPr>
          <w:rFonts w:ascii="Calibri" w:hAnsi="Calibri" w:cs="Tahoma"/>
          <w:sz w:val="20"/>
          <w:szCs w:val="20"/>
        </w:rPr>
        <w:t>Zadanie 3:</w:t>
      </w:r>
      <w:r w:rsidRPr="00FA5580">
        <w:rPr>
          <w:rFonts w:ascii="Calibri" w:hAnsi="Calibri" w:cs="Tahoma"/>
          <w:sz w:val="20"/>
          <w:szCs w:val="20"/>
        </w:rPr>
        <w:tab/>
        <w:t>Wymiana 3 okien w budynku administracyjnym Wydziału Spraw Terenowych w Złocieńcu</w:t>
      </w:r>
    </w:p>
    <w:p w:rsidR="00087E06" w:rsidRPr="00FA5580" w:rsidRDefault="00087E06" w:rsidP="00087E06">
      <w:pPr>
        <w:pStyle w:val="Akapitzlist"/>
        <w:ind w:left="2124" w:hanging="1332"/>
        <w:jc w:val="both"/>
        <w:rPr>
          <w:rFonts w:ascii="Calibri" w:hAnsi="Calibri" w:cs="Tahoma"/>
          <w:sz w:val="20"/>
          <w:szCs w:val="20"/>
        </w:rPr>
      </w:pPr>
      <w:r w:rsidRPr="00FA5580">
        <w:rPr>
          <w:rFonts w:ascii="Calibri" w:hAnsi="Calibri" w:cs="Tahoma"/>
          <w:sz w:val="20"/>
          <w:szCs w:val="20"/>
        </w:rPr>
        <w:t>Zadanie 4:</w:t>
      </w:r>
      <w:r w:rsidRPr="00FA5580">
        <w:rPr>
          <w:rFonts w:ascii="Calibri" w:hAnsi="Calibri" w:cs="Tahoma"/>
          <w:sz w:val="20"/>
          <w:szCs w:val="20"/>
        </w:rPr>
        <w:tab/>
        <w:t>Modernizacja węzła sanitarnego (dwie toalety i jedna toaleta z prysznicem) w piwnicy budynku administracyjnego w siedzibie WST Złocieniec.</w:t>
      </w:r>
    </w:p>
    <w:p w:rsidR="00087E06" w:rsidRPr="00FA5580" w:rsidRDefault="00087E06" w:rsidP="00EE6D58">
      <w:pPr>
        <w:pStyle w:val="Akapitzlist"/>
        <w:ind w:left="2124" w:hanging="1332"/>
        <w:jc w:val="both"/>
        <w:rPr>
          <w:rFonts w:ascii="Calibri" w:hAnsi="Calibri" w:cs="Tahoma"/>
          <w:sz w:val="20"/>
          <w:szCs w:val="20"/>
        </w:rPr>
      </w:pPr>
      <w:r w:rsidRPr="00FA5580">
        <w:rPr>
          <w:rFonts w:ascii="Calibri" w:hAnsi="Calibri" w:cs="Tahoma"/>
          <w:sz w:val="20"/>
          <w:szCs w:val="20"/>
        </w:rPr>
        <w:t xml:space="preserve">Zadanie 5: </w:t>
      </w:r>
      <w:r w:rsidRPr="00FA5580">
        <w:rPr>
          <w:rFonts w:ascii="Calibri" w:hAnsi="Calibri" w:cs="Tahoma"/>
          <w:sz w:val="20"/>
          <w:szCs w:val="20"/>
        </w:rPr>
        <w:tab/>
        <w:t>Wymiana oświetlenia tradycyjnego na LED w budynku administracyjnym – siedzibie Wydziału Spraw Terenowych w Złocieńcu.</w:t>
      </w:r>
    </w:p>
    <w:p w:rsidR="00087E06" w:rsidRPr="00FA5580" w:rsidRDefault="00087E06" w:rsidP="00087E06">
      <w:pPr>
        <w:pStyle w:val="Akapitzlist"/>
        <w:ind w:left="2124" w:hanging="1332"/>
        <w:jc w:val="both"/>
        <w:rPr>
          <w:rFonts w:ascii="Calibri" w:hAnsi="Calibri" w:cs="Tahoma"/>
          <w:sz w:val="20"/>
          <w:szCs w:val="20"/>
        </w:rPr>
      </w:pPr>
    </w:p>
    <w:p w:rsidR="00087E06" w:rsidRPr="00FA5580" w:rsidRDefault="00087E06" w:rsidP="00F82F63">
      <w:pPr>
        <w:pStyle w:val="Akapitzlist"/>
        <w:ind w:left="709" w:hanging="349"/>
        <w:jc w:val="both"/>
        <w:rPr>
          <w:rFonts w:ascii="Calibri" w:hAnsi="Calibri" w:cs="Tahoma"/>
          <w:i/>
          <w:sz w:val="20"/>
          <w:szCs w:val="20"/>
        </w:rPr>
      </w:pPr>
      <w:r w:rsidRPr="00FA5580">
        <w:rPr>
          <w:rFonts w:ascii="Calibri" w:hAnsi="Calibri" w:cs="Tahoma"/>
          <w:i/>
          <w:sz w:val="20"/>
          <w:szCs w:val="20"/>
        </w:rPr>
        <w:t xml:space="preserve">* </w:t>
      </w:r>
      <w:r w:rsidRPr="00FA5580">
        <w:rPr>
          <w:rFonts w:ascii="Calibri" w:hAnsi="Calibri" w:cs="Tahoma"/>
          <w:i/>
          <w:sz w:val="20"/>
          <w:szCs w:val="20"/>
        </w:rPr>
        <w:tab/>
        <w:t>Treść Umowy opisująca jej przedmiot dostosowana zostanie do zakresu wynikającego z zakresu wybranej oferty</w:t>
      </w:r>
    </w:p>
    <w:p w:rsidR="00087E06" w:rsidRPr="00FA5580" w:rsidRDefault="00087E06" w:rsidP="002C0B40">
      <w:pPr>
        <w:pStyle w:val="Akapitzlist"/>
        <w:numPr>
          <w:ilvl w:val="0"/>
          <w:numId w:val="93"/>
        </w:numPr>
        <w:contextualSpacing/>
        <w:jc w:val="both"/>
        <w:rPr>
          <w:rFonts w:ascii="Calibri" w:hAnsi="Calibri" w:cs="Tahoma"/>
          <w:sz w:val="20"/>
          <w:szCs w:val="20"/>
        </w:rPr>
      </w:pPr>
      <w:r w:rsidRPr="00FA5580">
        <w:rPr>
          <w:rFonts w:ascii="Calibri" w:hAnsi="Calibri" w:cs="Tahoma"/>
          <w:sz w:val="20"/>
          <w:szCs w:val="20"/>
        </w:rPr>
        <w:t>Szczegółowy opis przedmiotu umowy</w:t>
      </w:r>
      <w:r w:rsidR="00C941B8">
        <w:rPr>
          <w:rFonts w:ascii="Calibri" w:hAnsi="Calibri" w:cs="Tahoma"/>
          <w:sz w:val="20"/>
          <w:szCs w:val="20"/>
        </w:rPr>
        <w:t>, stanowi</w:t>
      </w:r>
      <w:r w:rsidRPr="00FA5580">
        <w:rPr>
          <w:rFonts w:ascii="Calibri" w:hAnsi="Calibri" w:cs="Tahoma"/>
          <w:sz w:val="20"/>
          <w:szCs w:val="20"/>
        </w:rPr>
        <w:t xml:space="preserve"> załącznik nr 1 do niniejszej umowy</w:t>
      </w:r>
      <w:r w:rsidR="004D1D16">
        <w:rPr>
          <w:rFonts w:ascii="Calibri" w:hAnsi="Calibri" w:cs="Tahoma"/>
          <w:sz w:val="20"/>
          <w:szCs w:val="20"/>
        </w:rPr>
        <w:t xml:space="preserve"> </w:t>
      </w:r>
      <w:r w:rsidR="004D1D16" w:rsidRPr="003E446B">
        <w:rPr>
          <w:rFonts w:ascii="Calibri" w:hAnsi="Calibri" w:cs="Tahoma"/>
          <w:b/>
          <w:sz w:val="20"/>
          <w:szCs w:val="20"/>
        </w:rPr>
        <w:t>(dalej: OPZ)</w:t>
      </w:r>
      <w:r w:rsidRPr="00BC3BCA">
        <w:rPr>
          <w:rFonts w:ascii="Calibri" w:hAnsi="Calibri" w:cs="Tahoma"/>
          <w:sz w:val="20"/>
          <w:szCs w:val="20"/>
        </w:rPr>
        <w:t>.</w:t>
      </w:r>
      <w:r w:rsidRPr="00FA5580">
        <w:rPr>
          <w:rFonts w:ascii="Calibri" w:hAnsi="Calibri" w:cs="Tahoma"/>
          <w:sz w:val="20"/>
          <w:szCs w:val="20"/>
        </w:rPr>
        <w:t xml:space="preserve"> </w:t>
      </w:r>
    </w:p>
    <w:p w:rsidR="00087E06" w:rsidRPr="00FA5580" w:rsidRDefault="00087E06" w:rsidP="002C0B40">
      <w:pPr>
        <w:pStyle w:val="Akapitzlist"/>
        <w:numPr>
          <w:ilvl w:val="0"/>
          <w:numId w:val="93"/>
        </w:numPr>
        <w:contextualSpacing/>
        <w:jc w:val="both"/>
        <w:rPr>
          <w:rFonts w:ascii="Calibri" w:hAnsi="Calibri" w:cs="Tahoma"/>
          <w:sz w:val="20"/>
          <w:szCs w:val="20"/>
        </w:rPr>
      </w:pPr>
      <w:r w:rsidRPr="00FA5580">
        <w:rPr>
          <w:rFonts w:ascii="Calibri" w:hAnsi="Calibri" w:cs="Tahoma"/>
          <w:sz w:val="20"/>
          <w:szCs w:val="20"/>
        </w:rPr>
        <w:t xml:space="preserve">Przedmiot umowy obejmuje także uzyskanie przez Wykonawcę, na jego koszt, w imieniu Zamawiającego </w:t>
      </w:r>
      <w:r w:rsidRPr="00FA5580">
        <w:rPr>
          <w:rFonts w:ascii="Calibri" w:hAnsi="Calibri" w:cs="Tahoma"/>
          <w:sz w:val="20"/>
          <w:szCs w:val="20"/>
        </w:rPr>
        <w:br/>
        <w:t>i w oparciu o stosowne pełnomocnictwa, wszelkich opinii, uzgodnień, zgód i pozwoleń, potrzebnych do zaprojektowania, wybudowania, uruchomienia przedmiotu umowy, w tym pozwolenia na budowę/</w:t>
      </w:r>
      <w:r w:rsidRPr="00BC3BCA">
        <w:rPr>
          <w:rFonts w:ascii="Calibri" w:hAnsi="Calibri" w:cs="Tahoma"/>
          <w:sz w:val="20"/>
          <w:szCs w:val="20"/>
        </w:rPr>
        <w:t xml:space="preserve"> potwierdzenia przyjęcia zgłoszenia wykonania robót budowlanych, niewymagających pozwolenia na budowę</w:t>
      </w:r>
      <w:r w:rsidRPr="00FA5580">
        <w:rPr>
          <w:rFonts w:ascii="Calibri" w:hAnsi="Calibri" w:cs="Tahoma"/>
          <w:sz w:val="20"/>
          <w:szCs w:val="20"/>
        </w:rPr>
        <w:t xml:space="preserve"> o ile obowiązek ich uzyskania będzie wynikał z zakresu planowanych robót i obowiązujących przepisów.</w:t>
      </w:r>
    </w:p>
    <w:p w:rsidR="00087E06" w:rsidRPr="00FA5580" w:rsidRDefault="00087E06" w:rsidP="002C0B40">
      <w:pPr>
        <w:pStyle w:val="Akapitzlist"/>
        <w:numPr>
          <w:ilvl w:val="0"/>
          <w:numId w:val="93"/>
        </w:numPr>
        <w:contextualSpacing/>
        <w:jc w:val="both"/>
        <w:rPr>
          <w:rFonts w:ascii="Calibri" w:hAnsi="Calibri" w:cs="Tahoma"/>
          <w:sz w:val="20"/>
          <w:szCs w:val="20"/>
        </w:rPr>
      </w:pPr>
      <w:r w:rsidRPr="00FA5580">
        <w:rPr>
          <w:rFonts w:ascii="Calibri" w:hAnsi="Calibri" w:cs="Tahoma"/>
          <w:sz w:val="20"/>
          <w:szCs w:val="20"/>
        </w:rPr>
        <w:t xml:space="preserve">Przedmiot umowy zostanie wykonany zgodnie z zasadami współczesnej wiedzy technicznej, zgodnie </w:t>
      </w:r>
      <w:r w:rsidRPr="00FA5580">
        <w:rPr>
          <w:rFonts w:ascii="Calibri" w:hAnsi="Calibri" w:cs="Tahoma"/>
          <w:sz w:val="20"/>
          <w:szCs w:val="20"/>
        </w:rPr>
        <w:br/>
        <w:t xml:space="preserve">z obowiązującymi w Polsce przepisami prawa i stosowanymi w Polsce normami technicznymi </w:t>
      </w:r>
      <w:r w:rsidRPr="00FA5580">
        <w:rPr>
          <w:rFonts w:ascii="Calibri" w:hAnsi="Calibri" w:cs="Tahoma"/>
          <w:sz w:val="20"/>
          <w:szCs w:val="20"/>
        </w:rPr>
        <w:br/>
        <w:t xml:space="preserve">i ekologicznymi, w tym przepisami w zakresie ochrony przeciwpożarowej, Bezpieczeństwa i Higieny Pracy, ochrony środowiska i przepisami Ustawy – Prawo budowlane a także zgodnie z najlepszą wiedzą </w:t>
      </w:r>
      <w:r w:rsidRPr="00FA5580">
        <w:rPr>
          <w:rFonts w:ascii="Calibri" w:hAnsi="Calibri" w:cs="Tahoma"/>
          <w:sz w:val="20"/>
          <w:szCs w:val="20"/>
        </w:rPr>
        <w:br/>
        <w:t>i doświadczeniem Wykonawcy oraz z zachowaniem najwyższej staranności.</w:t>
      </w:r>
    </w:p>
    <w:p w:rsidR="00087E06" w:rsidRPr="00FA5580" w:rsidRDefault="00087E06" w:rsidP="002C0B40">
      <w:pPr>
        <w:pStyle w:val="Akapitzlist"/>
        <w:numPr>
          <w:ilvl w:val="0"/>
          <w:numId w:val="93"/>
        </w:numPr>
        <w:contextualSpacing/>
        <w:jc w:val="both"/>
        <w:rPr>
          <w:rFonts w:ascii="Calibri" w:hAnsi="Calibri" w:cs="Tahoma"/>
          <w:sz w:val="20"/>
          <w:szCs w:val="20"/>
        </w:rPr>
      </w:pPr>
      <w:r w:rsidRPr="00FA5580">
        <w:rPr>
          <w:rFonts w:ascii="Calibri" w:hAnsi="Calibri" w:cs="Tahoma"/>
          <w:sz w:val="20"/>
          <w:szCs w:val="20"/>
        </w:rPr>
        <w:t>Wykonawca oświadcza, że:</w:t>
      </w:r>
    </w:p>
    <w:p w:rsidR="00087E06" w:rsidRPr="00FA5580" w:rsidRDefault="00087E06" w:rsidP="002C0B40">
      <w:pPr>
        <w:pStyle w:val="Akapitzlist"/>
        <w:numPr>
          <w:ilvl w:val="0"/>
          <w:numId w:val="87"/>
        </w:numPr>
        <w:ind w:left="709" w:hanging="349"/>
        <w:contextualSpacing/>
        <w:jc w:val="both"/>
        <w:rPr>
          <w:rFonts w:ascii="Calibri" w:hAnsi="Calibri" w:cs="Tahoma"/>
          <w:sz w:val="20"/>
          <w:szCs w:val="20"/>
        </w:rPr>
      </w:pPr>
      <w:r w:rsidRPr="00FA5580">
        <w:rPr>
          <w:rFonts w:ascii="Calibri" w:hAnsi="Calibri" w:cs="Tahoma"/>
          <w:sz w:val="20"/>
          <w:szCs w:val="20"/>
        </w:rPr>
        <w:t>w celu realizacji umowy zapewni odpowiednie zasoby techniczne oraz personel posiadający zdolności, wiedzę oraz wymagane uprawnienia, w zakresie niezbędnym do wykonania przedmiotu Umowy, zgodnie ze złożoną Ofertą.</w:t>
      </w:r>
    </w:p>
    <w:p w:rsidR="00087E06" w:rsidRPr="00FA5580" w:rsidRDefault="00087E06" w:rsidP="002C0B40">
      <w:pPr>
        <w:pStyle w:val="Akapitzlist"/>
        <w:numPr>
          <w:ilvl w:val="0"/>
          <w:numId w:val="87"/>
        </w:numPr>
        <w:ind w:left="709" w:hanging="349"/>
        <w:contextualSpacing/>
        <w:jc w:val="both"/>
        <w:rPr>
          <w:rFonts w:ascii="Calibri" w:hAnsi="Calibri" w:cs="Tahoma"/>
          <w:sz w:val="20"/>
          <w:szCs w:val="20"/>
        </w:rPr>
      </w:pPr>
      <w:r w:rsidRPr="00FA5580">
        <w:rPr>
          <w:rFonts w:ascii="Calibri" w:hAnsi="Calibri" w:cs="Tahoma"/>
          <w:sz w:val="20"/>
          <w:szCs w:val="20"/>
        </w:rPr>
        <w:t>posiada wiedzę, doświadczenie i uprawnienia wymagane do realizacji usług będących przedmiotem umowy.</w:t>
      </w:r>
    </w:p>
    <w:p w:rsidR="00087E06" w:rsidRPr="00FA5580" w:rsidRDefault="00087E06" w:rsidP="002C0B40">
      <w:pPr>
        <w:pStyle w:val="Akapitzlist"/>
        <w:numPr>
          <w:ilvl w:val="0"/>
          <w:numId w:val="87"/>
        </w:numPr>
        <w:ind w:left="709" w:hanging="349"/>
        <w:contextualSpacing/>
        <w:jc w:val="both"/>
        <w:rPr>
          <w:rFonts w:ascii="Calibri" w:hAnsi="Calibri" w:cs="Tahoma"/>
          <w:sz w:val="20"/>
          <w:szCs w:val="20"/>
        </w:rPr>
      </w:pPr>
      <w:r w:rsidRPr="00FA5580">
        <w:rPr>
          <w:rFonts w:ascii="Calibri" w:hAnsi="Calibri" w:cs="Tahoma"/>
          <w:sz w:val="20"/>
          <w:szCs w:val="20"/>
        </w:rPr>
        <w:t>dysponuje odpowiednimi środkami finansowymi umożliwiającymi wykonanie przedmiotu umowy.</w:t>
      </w:r>
    </w:p>
    <w:p w:rsidR="00087E06" w:rsidRPr="00FA5580" w:rsidRDefault="00087E06" w:rsidP="00087E06">
      <w:pPr>
        <w:pStyle w:val="Akapitzlist"/>
        <w:ind w:left="0"/>
        <w:jc w:val="center"/>
        <w:rPr>
          <w:rFonts w:ascii="Calibri" w:hAnsi="Calibri" w:cs="Tahoma"/>
          <w:b/>
          <w:sz w:val="20"/>
          <w:szCs w:val="20"/>
        </w:rPr>
      </w:pPr>
    </w:p>
    <w:p w:rsidR="00087E06" w:rsidRPr="00FA5580" w:rsidRDefault="00087E06" w:rsidP="00087E06">
      <w:pPr>
        <w:pStyle w:val="Akapitzlist"/>
        <w:ind w:left="0"/>
        <w:jc w:val="center"/>
        <w:rPr>
          <w:rFonts w:ascii="Calibri" w:hAnsi="Calibri" w:cs="Tahoma"/>
          <w:b/>
          <w:sz w:val="20"/>
          <w:szCs w:val="20"/>
        </w:rPr>
      </w:pPr>
      <w:r w:rsidRPr="00FA5580">
        <w:rPr>
          <w:rFonts w:ascii="Calibri" w:hAnsi="Calibri" w:cs="Tahoma"/>
          <w:b/>
          <w:sz w:val="20"/>
          <w:szCs w:val="20"/>
        </w:rPr>
        <w:t>Realizacja umowy</w:t>
      </w:r>
    </w:p>
    <w:p w:rsidR="00087E06" w:rsidRPr="00FA5580" w:rsidRDefault="00087E06" w:rsidP="00087E06">
      <w:pPr>
        <w:pStyle w:val="Akapitzlist"/>
        <w:ind w:left="0"/>
        <w:jc w:val="center"/>
        <w:rPr>
          <w:rFonts w:ascii="Calibri" w:hAnsi="Calibri" w:cs="Tahoma"/>
          <w:b/>
          <w:sz w:val="20"/>
          <w:szCs w:val="20"/>
        </w:rPr>
      </w:pPr>
      <w:r w:rsidRPr="00FA5580">
        <w:rPr>
          <w:rFonts w:ascii="Calibri" w:hAnsi="Calibri" w:cs="Tahoma"/>
          <w:b/>
          <w:sz w:val="20"/>
          <w:szCs w:val="20"/>
        </w:rPr>
        <w:t>§ 2</w:t>
      </w:r>
    </w:p>
    <w:p w:rsidR="00087E06" w:rsidRPr="00FA5580" w:rsidRDefault="00087E06" w:rsidP="002C0B40">
      <w:pPr>
        <w:numPr>
          <w:ilvl w:val="0"/>
          <w:numId w:val="78"/>
        </w:numPr>
        <w:autoSpaceDE w:val="0"/>
        <w:autoSpaceDN w:val="0"/>
        <w:adjustRightInd w:val="0"/>
        <w:rPr>
          <w:rFonts w:ascii="Calibri" w:hAnsi="Calibri" w:cs="TimesNewRomanPSMT"/>
          <w:sz w:val="20"/>
          <w:szCs w:val="20"/>
        </w:rPr>
      </w:pPr>
      <w:r w:rsidRPr="00FA5580">
        <w:rPr>
          <w:rFonts w:ascii="Calibri" w:hAnsi="Calibri" w:cs="TimesNewRomanPSMT"/>
          <w:sz w:val="20"/>
          <w:szCs w:val="20"/>
        </w:rPr>
        <w:t>Realizacja zamówienia stanowiącego przedmiot niniejszej umowy polega na:</w:t>
      </w:r>
    </w:p>
    <w:p w:rsidR="00087E06" w:rsidRPr="00FA5580" w:rsidRDefault="00087E06" w:rsidP="002C0B40">
      <w:pPr>
        <w:numPr>
          <w:ilvl w:val="0"/>
          <w:numId w:val="79"/>
        </w:numPr>
        <w:autoSpaceDE w:val="0"/>
        <w:autoSpaceDN w:val="0"/>
        <w:adjustRightInd w:val="0"/>
        <w:jc w:val="both"/>
        <w:rPr>
          <w:rFonts w:ascii="Calibri" w:hAnsi="Calibri" w:cs="TimesNewRomanPSMT"/>
          <w:sz w:val="20"/>
          <w:szCs w:val="20"/>
        </w:rPr>
      </w:pPr>
      <w:r w:rsidRPr="00FA5580">
        <w:rPr>
          <w:rFonts w:ascii="Calibri" w:hAnsi="Calibri" w:cs="Tahoma"/>
          <w:sz w:val="20"/>
          <w:szCs w:val="20"/>
        </w:rPr>
        <w:t>wykonaniu dokumentacji technicznej z obmiarem i kosztorysem inwestorskim</w:t>
      </w:r>
      <w:r w:rsidRPr="00FA5580">
        <w:rPr>
          <w:rFonts w:ascii="Calibri" w:hAnsi="Calibri" w:cs="TimesNewRomanPSMT"/>
          <w:sz w:val="20"/>
          <w:szCs w:val="20"/>
        </w:rPr>
        <w:t xml:space="preserve"> wraz z wszelkimi wymaganymi obowiązującym prawem uzgodnieniami formalno – prawnymi, sporządzonej zgodnie z ustawą Prawo zamówień publicznych, w postępowaniu mającym na celu wybór wykonawcy projektowanych robót budowlanych; dokumentacja musi zapewnić możliwość należytej realizacji robót budowlanych objętych zadaniem,</w:t>
      </w:r>
    </w:p>
    <w:p w:rsidR="00087E06" w:rsidRPr="00FA5580" w:rsidRDefault="00087E06" w:rsidP="002C0B40">
      <w:pPr>
        <w:numPr>
          <w:ilvl w:val="0"/>
          <w:numId w:val="79"/>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uzyskaniu przez Wykonawcę decyzji o pozwoleniu na budowę</w:t>
      </w:r>
      <w:r w:rsidRPr="00FA5580">
        <w:rPr>
          <w:rFonts w:ascii="Calibri" w:hAnsi="Calibri" w:cs="TimesNewRomanPS-BoldMT"/>
          <w:bCs/>
          <w:sz w:val="20"/>
          <w:szCs w:val="20"/>
        </w:rPr>
        <w:t>/</w:t>
      </w:r>
      <w:r w:rsidRPr="00FA5580">
        <w:rPr>
          <w:rFonts w:ascii="Calibri" w:hAnsi="Calibri" w:cs="TimesNewRomanPSMT"/>
          <w:sz w:val="20"/>
          <w:szCs w:val="20"/>
        </w:rPr>
        <w:t xml:space="preserve">potwierdzenia przyjęcia zgłoszenia wykonania robót budowlanych niewymagających pozwolenia na budowę </w:t>
      </w:r>
      <w:r w:rsidRPr="00FA5580">
        <w:rPr>
          <w:rFonts w:ascii="Calibri" w:hAnsi="Calibri" w:cs="Tahoma"/>
          <w:sz w:val="20"/>
          <w:szCs w:val="20"/>
        </w:rPr>
        <w:t>o ile obowiązek ich uzyskania będzie wynikał z zakresu planowanych robót i obowiązujących przepisów</w:t>
      </w:r>
    </w:p>
    <w:p w:rsidR="00087E06" w:rsidRPr="00FA5580" w:rsidRDefault="00087E06" w:rsidP="002C0B40">
      <w:pPr>
        <w:pStyle w:val="Akapitzlist"/>
        <w:numPr>
          <w:ilvl w:val="0"/>
          <w:numId w:val="79"/>
        </w:numPr>
        <w:contextualSpacing/>
        <w:jc w:val="both"/>
        <w:rPr>
          <w:rFonts w:ascii="Calibri" w:hAnsi="Calibri" w:cs="Tahoma"/>
          <w:sz w:val="20"/>
          <w:szCs w:val="20"/>
        </w:rPr>
      </w:pPr>
      <w:r w:rsidRPr="00FA5580">
        <w:rPr>
          <w:rFonts w:ascii="Calibri" w:hAnsi="Calibri" w:cs="TimesNewRomanPSMT"/>
          <w:sz w:val="20"/>
          <w:szCs w:val="20"/>
        </w:rPr>
        <w:t>sprawowaniu nadzoru autorskiego w okresie budowy.</w:t>
      </w:r>
    </w:p>
    <w:p w:rsidR="00087E06" w:rsidRPr="00FA5580" w:rsidRDefault="00087E06" w:rsidP="002C0B40">
      <w:pPr>
        <w:numPr>
          <w:ilvl w:val="0"/>
          <w:numId w:val="78"/>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Wykonawca będzie informować na bieżąco Zamawiającego o postępie i zaawansowaniu prac przy realizacji przedmiotu umowy oraz sygnalizować pojawiające się zagrożenia, w szczególności te, przy usunięciu których może być pomocne działanie Zamawiającego.</w:t>
      </w:r>
    </w:p>
    <w:p w:rsidR="00087E06" w:rsidRPr="00FA5580" w:rsidRDefault="00087E06" w:rsidP="002C0B40">
      <w:pPr>
        <w:numPr>
          <w:ilvl w:val="0"/>
          <w:numId w:val="78"/>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 xml:space="preserve">Wykonawca zobowiązany jest do stosowania rozwiązań optymalnych z punktu widzenia minimalizacji zarówno kosztów realizacji inwestycji jak i jej eksploatacji, ponoszonych przez Zamawiającego, przy zachowaniu odpowiedniej jakości i trwałości robót budowlanych wykonanych na podstawie Dokumentacji. </w:t>
      </w:r>
    </w:p>
    <w:p w:rsidR="00087E06" w:rsidRPr="00FA5580" w:rsidRDefault="00087E06" w:rsidP="002C0B40">
      <w:pPr>
        <w:numPr>
          <w:ilvl w:val="0"/>
          <w:numId w:val="78"/>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Dokumentacja powinna zawierać optymalne rozwiązania funkcjonalno – użytkowe i technologiczne oraz standard wykończenia i wyposażenia, a także kosztów realizacji inwestycji, które nie mogą przekroczyć środków finansowych będących w dyspozycji Zamawiającego.</w:t>
      </w:r>
    </w:p>
    <w:p w:rsidR="00087E06" w:rsidRPr="00FA5580" w:rsidRDefault="00087E06" w:rsidP="002C0B40">
      <w:pPr>
        <w:numPr>
          <w:ilvl w:val="0"/>
          <w:numId w:val="78"/>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 xml:space="preserve">Wykonawca musi uzyskać od Zamawiającego ostateczne uzgodnienie dla poszczególnych opracowań objętych przedmiotem Umowy. </w:t>
      </w:r>
    </w:p>
    <w:p w:rsidR="00087E06" w:rsidRPr="00FA5580" w:rsidRDefault="00087E06" w:rsidP="002C0B40">
      <w:pPr>
        <w:numPr>
          <w:ilvl w:val="0"/>
          <w:numId w:val="78"/>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 xml:space="preserve">Po opracowaniu wstępnych założeń i rozwiązań projektowych, Wykonawca zobowiązany jest do przedstawienia ich Zamawiającemu celem zatwierdzenia, w terminie umożliwiającym wprowadzenie ewentualnych zmian do Dokumentacji. </w:t>
      </w:r>
    </w:p>
    <w:p w:rsidR="00087E06" w:rsidRPr="00FA5580" w:rsidRDefault="00087E06" w:rsidP="002C0B40">
      <w:pPr>
        <w:numPr>
          <w:ilvl w:val="0"/>
          <w:numId w:val="78"/>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 xml:space="preserve">Wykonawca zobowiązany jest do konsultacji z Zamawiającym, na każdym etapie opracowywania dokumentacji,  proponowanych rozwiązań funkcjonalnych, architektonicznych, konstrukcyjnych, materiałowych, itp. a w </w:t>
      </w:r>
      <w:r w:rsidR="003E446B">
        <w:rPr>
          <w:rFonts w:ascii="Calibri" w:hAnsi="Calibri" w:cs="TimesNewRomanPSMT"/>
          <w:sz w:val="20"/>
          <w:szCs w:val="20"/>
        </w:rPr>
        <w:t>s</w:t>
      </w:r>
      <w:r w:rsidRPr="00FA5580">
        <w:rPr>
          <w:rFonts w:ascii="Calibri" w:hAnsi="Calibri" w:cs="TimesNewRomanPSMT"/>
          <w:sz w:val="20"/>
          <w:szCs w:val="20"/>
        </w:rPr>
        <w:t xml:space="preserve">zczególności, w przypadku pojawienia się czynników mogących mieć istotny wpływ na termin realizacji umowy lub koszt przyszłej inwestycji. </w:t>
      </w:r>
    </w:p>
    <w:p w:rsidR="00087E06" w:rsidRPr="00FA5580" w:rsidRDefault="00087E06" w:rsidP="002C0B40">
      <w:pPr>
        <w:numPr>
          <w:ilvl w:val="0"/>
          <w:numId w:val="78"/>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Wykonawca wraz z Dokumentacją zobowiązany jest przedłożyć oświadczenie o kompletności, we wszystkich wymaganych branżach, Dokumentacji stanowiącej przedmiot niniejszej umowy oraz oświadczenie, że Dokumentacja ta została wykonana w sposób zgodny z wymogami określonymi w ustawie z dnia 7 lipca 1994 r. Prawo budowlane (Dz. U. z 2018 r., poz. 1202 ze zm.).</w:t>
      </w:r>
    </w:p>
    <w:p w:rsidR="00087E06" w:rsidRPr="00FA5580" w:rsidRDefault="00087E06" w:rsidP="002C0B40">
      <w:pPr>
        <w:numPr>
          <w:ilvl w:val="0"/>
          <w:numId w:val="78"/>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Umowa realizowana będzie w ramach następujących etapów:</w:t>
      </w:r>
    </w:p>
    <w:p w:rsidR="00087E06" w:rsidRPr="00FA5580" w:rsidRDefault="00087E06" w:rsidP="002C0B40">
      <w:pPr>
        <w:pStyle w:val="Akapitzlist"/>
        <w:numPr>
          <w:ilvl w:val="0"/>
          <w:numId w:val="69"/>
        </w:numPr>
        <w:ind w:left="709" w:hanging="349"/>
        <w:contextualSpacing/>
        <w:jc w:val="both"/>
        <w:rPr>
          <w:rFonts w:ascii="Calibri" w:hAnsi="Calibri" w:cs="Tahoma"/>
          <w:sz w:val="20"/>
          <w:szCs w:val="20"/>
        </w:rPr>
      </w:pPr>
      <w:r w:rsidRPr="00FA5580">
        <w:rPr>
          <w:rFonts w:ascii="Calibri" w:hAnsi="Calibri" w:cs="Tahoma"/>
          <w:sz w:val="20"/>
          <w:szCs w:val="20"/>
        </w:rPr>
        <w:t xml:space="preserve">wykonanie Dokumentacji na podstawie </w:t>
      </w:r>
      <w:r w:rsidR="00D52A77">
        <w:rPr>
          <w:rFonts w:ascii="Calibri" w:hAnsi="Calibri" w:cs="Tahoma"/>
          <w:sz w:val="20"/>
          <w:szCs w:val="20"/>
        </w:rPr>
        <w:t>Opisu przedmiotu zamówienia (OPZ)</w:t>
      </w:r>
      <w:r w:rsidRPr="00FA5580">
        <w:rPr>
          <w:rFonts w:ascii="Calibri" w:hAnsi="Calibri" w:cs="Tahoma"/>
          <w:sz w:val="20"/>
          <w:szCs w:val="20"/>
        </w:rPr>
        <w:t xml:space="preserve">, t.j. przygotowanie dokumentacji wykonawczej (projektu wykonawczego i specyfikacji technicznej wykonania i odbioru robót) – dopuszcza się wykonanie projektu budowlanego w stopniu dokładności projektu wykonawczego – projekt budowlano-wykonawczy. </w:t>
      </w:r>
    </w:p>
    <w:p w:rsidR="00087E06" w:rsidRPr="00FA5580" w:rsidRDefault="00087E06" w:rsidP="002C0B40">
      <w:pPr>
        <w:pStyle w:val="Akapitzlist"/>
        <w:numPr>
          <w:ilvl w:val="0"/>
          <w:numId w:val="69"/>
        </w:numPr>
        <w:ind w:left="709"/>
        <w:contextualSpacing/>
        <w:jc w:val="both"/>
        <w:rPr>
          <w:rFonts w:ascii="Calibri" w:hAnsi="Calibri" w:cs="Tahoma"/>
          <w:sz w:val="20"/>
          <w:szCs w:val="20"/>
        </w:rPr>
      </w:pPr>
      <w:r w:rsidRPr="00FA5580">
        <w:rPr>
          <w:rFonts w:ascii="Calibri" w:hAnsi="Calibri" w:cs="Tahoma"/>
          <w:sz w:val="20"/>
          <w:szCs w:val="20"/>
        </w:rPr>
        <w:t>uzyskanie wszelkich opinii, uzgodnień, zgód i pozwoleń, potrzebnych do zaprojektowania, wybudowania, uruchomienia przedmiotu umowy, w tym pozwolenia na budowę/</w:t>
      </w:r>
      <w:r w:rsidRPr="00FA5580">
        <w:rPr>
          <w:rFonts w:ascii="Calibri" w:hAnsi="Calibri" w:cs="TimesNewRomanPSMT"/>
          <w:sz w:val="20"/>
          <w:szCs w:val="20"/>
        </w:rPr>
        <w:t>potwierdzenia przyjęcia zgłoszenia wykonania robót budowlanych, niewymagających pozwolenia na budowę (</w:t>
      </w:r>
      <w:r w:rsidRPr="00FA5580">
        <w:rPr>
          <w:rFonts w:ascii="Calibri" w:hAnsi="Calibri" w:cs="Tahoma"/>
          <w:sz w:val="20"/>
          <w:szCs w:val="20"/>
        </w:rPr>
        <w:t xml:space="preserve">o ile obowiązek ich uzyskania będzie wynikał z zakresu planowanych robót i obowiązujących przepisów), pozwalających na realizację robót. </w:t>
      </w:r>
    </w:p>
    <w:p w:rsidR="00087E06" w:rsidRPr="00FA5580" w:rsidRDefault="00087E06" w:rsidP="002C0B40">
      <w:pPr>
        <w:pStyle w:val="Akapitzlist"/>
        <w:numPr>
          <w:ilvl w:val="0"/>
          <w:numId w:val="69"/>
        </w:numPr>
        <w:ind w:left="709" w:hanging="349"/>
        <w:contextualSpacing/>
        <w:jc w:val="both"/>
        <w:rPr>
          <w:rFonts w:ascii="Calibri" w:hAnsi="Calibri" w:cs="Tahoma"/>
          <w:sz w:val="20"/>
          <w:szCs w:val="20"/>
        </w:rPr>
      </w:pPr>
      <w:r w:rsidRPr="00FA5580">
        <w:rPr>
          <w:rFonts w:ascii="Calibri" w:hAnsi="Calibri" w:cs="Tahoma"/>
          <w:sz w:val="20"/>
          <w:szCs w:val="20"/>
        </w:rPr>
        <w:t>sprawowanie nadzoru autorskiego w trakcie budowy.</w:t>
      </w:r>
    </w:p>
    <w:p w:rsidR="00087E06" w:rsidRPr="00FA5580" w:rsidRDefault="00087E06" w:rsidP="00087E06">
      <w:pPr>
        <w:jc w:val="center"/>
        <w:rPr>
          <w:rFonts w:ascii="Calibri" w:hAnsi="Calibri" w:cs="Tahoma"/>
          <w:b/>
          <w:sz w:val="20"/>
          <w:szCs w:val="20"/>
        </w:rPr>
      </w:pPr>
    </w:p>
    <w:p w:rsidR="00087E06" w:rsidRPr="00FA5580" w:rsidRDefault="00087E06" w:rsidP="00087E06">
      <w:pPr>
        <w:jc w:val="center"/>
        <w:rPr>
          <w:rFonts w:ascii="Calibri" w:hAnsi="Calibri" w:cs="Tahoma"/>
          <w:b/>
          <w:sz w:val="20"/>
          <w:szCs w:val="20"/>
        </w:rPr>
      </w:pPr>
      <w:r w:rsidRPr="00FA5580">
        <w:rPr>
          <w:rFonts w:ascii="Calibri" w:hAnsi="Calibri" w:cs="Tahoma"/>
          <w:b/>
          <w:sz w:val="20"/>
          <w:szCs w:val="20"/>
        </w:rPr>
        <w:t>Termin wykonania</w:t>
      </w:r>
    </w:p>
    <w:p w:rsidR="00087E06" w:rsidRPr="00FA5580" w:rsidRDefault="00087E06" w:rsidP="00087E06">
      <w:pPr>
        <w:jc w:val="center"/>
        <w:rPr>
          <w:rFonts w:ascii="Calibri" w:hAnsi="Calibri" w:cs="Tahoma"/>
          <w:b/>
          <w:sz w:val="20"/>
          <w:szCs w:val="20"/>
        </w:rPr>
      </w:pPr>
      <w:r w:rsidRPr="00FA5580">
        <w:rPr>
          <w:rFonts w:ascii="Calibri" w:hAnsi="Calibri" w:cs="Tahoma"/>
          <w:b/>
          <w:sz w:val="20"/>
          <w:szCs w:val="20"/>
        </w:rPr>
        <w:t>§ 3</w:t>
      </w:r>
    </w:p>
    <w:p w:rsidR="00087E06" w:rsidRPr="00FA5580" w:rsidRDefault="00087E06" w:rsidP="002C0B40">
      <w:pPr>
        <w:pStyle w:val="Akapitzlist"/>
        <w:numPr>
          <w:ilvl w:val="0"/>
          <w:numId w:val="66"/>
        </w:numPr>
        <w:tabs>
          <w:tab w:val="left" w:pos="284"/>
        </w:tabs>
        <w:ind w:left="284" w:hanging="284"/>
        <w:contextualSpacing/>
        <w:rPr>
          <w:rFonts w:ascii="Calibri" w:hAnsi="Calibri" w:cs="Tahoma"/>
          <w:sz w:val="20"/>
          <w:szCs w:val="20"/>
        </w:rPr>
      </w:pPr>
      <w:r w:rsidRPr="00FA5580">
        <w:rPr>
          <w:rFonts w:ascii="Calibri" w:hAnsi="Calibri" w:cs="Tahoma"/>
          <w:sz w:val="20"/>
          <w:szCs w:val="20"/>
        </w:rPr>
        <w:t>Terminy wykonania poszczególnych etapów umowy są następujące:</w:t>
      </w:r>
    </w:p>
    <w:p w:rsidR="00087E06" w:rsidRPr="00FA5580" w:rsidRDefault="00087E06" w:rsidP="002C0B40">
      <w:pPr>
        <w:pStyle w:val="Akapitzlist"/>
        <w:numPr>
          <w:ilvl w:val="0"/>
          <w:numId w:val="95"/>
        </w:numPr>
        <w:tabs>
          <w:tab w:val="left" w:pos="567"/>
        </w:tabs>
        <w:ind w:left="567" w:hanging="207"/>
        <w:jc w:val="both"/>
        <w:rPr>
          <w:rFonts w:ascii="Calibri" w:hAnsi="Calibri" w:cs="Tahoma"/>
          <w:sz w:val="20"/>
          <w:szCs w:val="20"/>
        </w:rPr>
      </w:pPr>
      <w:r w:rsidRPr="00FA5580">
        <w:rPr>
          <w:rFonts w:ascii="Calibri" w:hAnsi="Calibri" w:cs="Tahoma"/>
          <w:b/>
          <w:sz w:val="20"/>
          <w:szCs w:val="20"/>
        </w:rPr>
        <w:t>wykonanie Dokumentacji</w:t>
      </w:r>
      <w:r w:rsidRPr="00FA5580">
        <w:rPr>
          <w:rFonts w:ascii="Calibri" w:hAnsi="Calibri" w:cs="Tahoma"/>
          <w:sz w:val="20"/>
          <w:szCs w:val="20"/>
        </w:rPr>
        <w:t xml:space="preserve"> (włącznie z uzyskaniem pozwolenia na budowę/</w:t>
      </w:r>
      <w:r w:rsidRPr="00FA5580">
        <w:rPr>
          <w:rFonts w:ascii="Calibri" w:hAnsi="Calibri" w:cs="TimesNewRomanPSMT"/>
          <w:sz w:val="20"/>
          <w:szCs w:val="20"/>
        </w:rPr>
        <w:t xml:space="preserve">potwierdzenia przyjęcia zgłoszenia wykonania robót budowlanych, niewymagających pozwolenia na budowę, </w:t>
      </w:r>
      <w:r w:rsidRPr="00FA5580">
        <w:rPr>
          <w:rFonts w:ascii="Calibri" w:hAnsi="Calibri" w:cs="Tahoma"/>
          <w:sz w:val="20"/>
          <w:szCs w:val="20"/>
        </w:rPr>
        <w:t xml:space="preserve">o ile obowiązek ich uzyskania będzie wynikał z zakresu planowanych robót i obowiązujących przepisów), w terminie </w:t>
      </w:r>
      <w:r w:rsidRPr="00FA5580">
        <w:rPr>
          <w:rFonts w:ascii="Calibri" w:hAnsi="Calibri" w:cs="Tahoma"/>
          <w:b/>
          <w:sz w:val="20"/>
          <w:szCs w:val="20"/>
        </w:rPr>
        <w:t>45 dni od daty podpisania umowy</w:t>
      </w:r>
      <w:r w:rsidRPr="00FA5580">
        <w:rPr>
          <w:rFonts w:ascii="Calibri" w:hAnsi="Calibri" w:cs="Tahoma"/>
          <w:sz w:val="20"/>
          <w:szCs w:val="20"/>
        </w:rPr>
        <w:t>, z zastrzeżeniem, że przed złożeniem wniosku o wydanie pozwolenia na budowę/</w:t>
      </w:r>
      <w:r w:rsidRPr="00FA5580">
        <w:rPr>
          <w:rFonts w:ascii="Calibri" w:hAnsi="Calibri" w:cs="TimesNewRomanPSMT"/>
          <w:sz w:val="20"/>
          <w:szCs w:val="20"/>
        </w:rPr>
        <w:t>potwierdzenia przyjęcia zgłoszenia wykonania robót budowlanych, niewymagających pozwolenia na budowę,</w:t>
      </w:r>
      <w:r w:rsidRPr="00FA5580">
        <w:rPr>
          <w:rFonts w:ascii="Calibri" w:hAnsi="Calibri" w:cs="Tahoma"/>
          <w:sz w:val="20"/>
          <w:szCs w:val="20"/>
        </w:rPr>
        <w:t xml:space="preserve"> Wykonawca uzyska pisemną akceptację Zamawiającego dokumentacji służącej uzyskaniu tego pozwolenia.</w:t>
      </w:r>
    </w:p>
    <w:p w:rsidR="00087E06" w:rsidRPr="00FA5580" w:rsidRDefault="00087E06" w:rsidP="002C0B40">
      <w:pPr>
        <w:pStyle w:val="Akapitzlist"/>
        <w:numPr>
          <w:ilvl w:val="0"/>
          <w:numId w:val="95"/>
        </w:numPr>
        <w:tabs>
          <w:tab w:val="left" w:pos="567"/>
        </w:tabs>
        <w:autoSpaceDE w:val="0"/>
        <w:autoSpaceDN w:val="0"/>
        <w:adjustRightInd w:val="0"/>
        <w:ind w:left="567" w:hanging="207"/>
        <w:jc w:val="both"/>
        <w:rPr>
          <w:rFonts w:ascii="Calibri" w:hAnsi="Calibri" w:cs="Tahoma"/>
          <w:sz w:val="20"/>
          <w:szCs w:val="20"/>
        </w:rPr>
      </w:pPr>
      <w:r w:rsidRPr="00FA5580">
        <w:rPr>
          <w:rFonts w:ascii="Calibri" w:hAnsi="Calibri" w:cs="Tahoma"/>
          <w:b/>
          <w:sz w:val="20"/>
          <w:szCs w:val="20"/>
        </w:rPr>
        <w:t>sprawowanie nadzoru autorskiego</w:t>
      </w:r>
      <w:r w:rsidRPr="00FA5580">
        <w:rPr>
          <w:rFonts w:ascii="Calibri" w:hAnsi="Calibri" w:cs="Arial"/>
          <w:sz w:val="20"/>
          <w:szCs w:val="20"/>
        </w:rPr>
        <w:t xml:space="preserve">, </w:t>
      </w:r>
      <w:r w:rsidRPr="00FA5580">
        <w:rPr>
          <w:rFonts w:ascii="Calibri" w:hAnsi="Calibri" w:cs="Arial"/>
          <w:b/>
          <w:sz w:val="20"/>
          <w:szCs w:val="20"/>
        </w:rPr>
        <w:t>w całym okresie trwania robót budowlanych, realizowanych na podstawie dokumentacji projektowej,</w:t>
      </w:r>
      <w:r w:rsidRPr="00FA5580">
        <w:rPr>
          <w:rFonts w:ascii="Calibri" w:hAnsi="Calibri" w:cs="Arial"/>
          <w:sz w:val="20"/>
          <w:szCs w:val="20"/>
        </w:rPr>
        <w:t xml:space="preserve"> od dnia protokolarnego przekazania placu budowy wykonawcy robót budowlanych do dnia podpisania protokołu odbioru końcowego bez zastrzeżeń.</w:t>
      </w:r>
    </w:p>
    <w:p w:rsidR="00087E06" w:rsidRPr="00FA5580" w:rsidRDefault="00087E06" w:rsidP="002C0B40">
      <w:pPr>
        <w:pStyle w:val="Akapitzlist"/>
        <w:numPr>
          <w:ilvl w:val="0"/>
          <w:numId w:val="66"/>
        </w:numPr>
        <w:autoSpaceDE w:val="0"/>
        <w:autoSpaceDN w:val="0"/>
        <w:adjustRightInd w:val="0"/>
        <w:contextualSpacing/>
        <w:jc w:val="both"/>
        <w:rPr>
          <w:rFonts w:ascii="Calibri" w:hAnsi="Calibri" w:cs="Tahoma"/>
          <w:sz w:val="20"/>
          <w:szCs w:val="20"/>
        </w:rPr>
      </w:pPr>
      <w:r w:rsidRPr="00FA5580">
        <w:rPr>
          <w:rFonts w:ascii="Calibri" w:hAnsi="Calibri" w:cs="Arial"/>
          <w:sz w:val="20"/>
          <w:szCs w:val="20"/>
        </w:rPr>
        <w:t xml:space="preserve">Przewidywane przez Zamawiającego terminy realizacji robót, dla każdego Zadania zawiera </w:t>
      </w:r>
      <w:r w:rsidR="002650C7">
        <w:rPr>
          <w:rFonts w:ascii="Calibri" w:hAnsi="Calibri" w:cs="Arial"/>
          <w:sz w:val="20"/>
          <w:szCs w:val="20"/>
        </w:rPr>
        <w:t>OPZ,</w:t>
      </w:r>
      <w:r w:rsidRPr="00FA5580">
        <w:rPr>
          <w:rFonts w:ascii="Calibri" w:hAnsi="Calibri" w:cs="Arial"/>
          <w:sz w:val="20"/>
          <w:szCs w:val="20"/>
        </w:rPr>
        <w:t xml:space="preserve"> stanowiący Załącznik nr 1 do Umowy.</w:t>
      </w:r>
    </w:p>
    <w:p w:rsidR="00087E06" w:rsidRPr="00FA5580" w:rsidRDefault="00087E06" w:rsidP="00087E06">
      <w:pPr>
        <w:autoSpaceDE w:val="0"/>
        <w:autoSpaceDN w:val="0"/>
        <w:adjustRightInd w:val="0"/>
        <w:jc w:val="center"/>
        <w:rPr>
          <w:rFonts w:ascii="Calibri" w:hAnsi="Calibri" w:cs="Tahoma"/>
          <w:b/>
          <w:sz w:val="20"/>
          <w:szCs w:val="20"/>
        </w:rPr>
      </w:pPr>
    </w:p>
    <w:p w:rsidR="00087E06" w:rsidRPr="00FA5580" w:rsidRDefault="00087E06" w:rsidP="00087E06">
      <w:pPr>
        <w:autoSpaceDE w:val="0"/>
        <w:autoSpaceDN w:val="0"/>
        <w:adjustRightInd w:val="0"/>
        <w:jc w:val="center"/>
        <w:rPr>
          <w:rFonts w:ascii="Calibri" w:hAnsi="Calibri" w:cs="Tahoma"/>
          <w:b/>
          <w:sz w:val="20"/>
          <w:szCs w:val="20"/>
        </w:rPr>
      </w:pPr>
      <w:r w:rsidRPr="00FA5580">
        <w:rPr>
          <w:rFonts w:ascii="Calibri" w:hAnsi="Calibri" w:cs="Tahoma"/>
          <w:b/>
          <w:sz w:val="20"/>
          <w:szCs w:val="20"/>
        </w:rPr>
        <w:t>Obowiązki Wykonawcy</w:t>
      </w:r>
    </w:p>
    <w:p w:rsidR="00087E06" w:rsidRPr="00FA5580" w:rsidRDefault="00087E06" w:rsidP="00087E06">
      <w:pPr>
        <w:jc w:val="center"/>
        <w:rPr>
          <w:rFonts w:ascii="Calibri" w:hAnsi="Calibri" w:cs="Tahoma"/>
          <w:b/>
          <w:sz w:val="20"/>
          <w:szCs w:val="20"/>
        </w:rPr>
      </w:pPr>
      <w:r w:rsidRPr="00FA5580">
        <w:rPr>
          <w:rFonts w:ascii="Calibri" w:hAnsi="Calibri" w:cs="Tahoma"/>
          <w:b/>
          <w:sz w:val="20"/>
          <w:szCs w:val="20"/>
        </w:rPr>
        <w:t>§ 4</w:t>
      </w:r>
    </w:p>
    <w:p w:rsidR="00087E06" w:rsidRPr="00FA5580" w:rsidRDefault="00087E06" w:rsidP="002C0B40">
      <w:pPr>
        <w:numPr>
          <w:ilvl w:val="0"/>
          <w:numId w:val="70"/>
        </w:numPr>
        <w:jc w:val="both"/>
        <w:rPr>
          <w:rFonts w:ascii="Calibri" w:hAnsi="Calibri" w:cs="Tahoma"/>
          <w:sz w:val="20"/>
          <w:szCs w:val="20"/>
        </w:rPr>
      </w:pPr>
      <w:r w:rsidRPr="00FA5580">
        <w:rPr>
          <w:rFonts w:ascii="Calibri" w:hAnsi="Calibri" w:cs="Tahoma"/>
          <w:sz w:val="20"/>
          <w:szCs w:val="20"/>
        </w:rPr>
        <w:t>W czasie realizacji przedmiotu umowy Wykonawca zobowiązany jest w szczególności do:</w:t>
      </w:r>
      <w:r w:rsidRPr="00FA5580">
        <w:rPr>
          <w:rFonts w:ascii="Calibri" w:hAnsi="Calibri" w:cs="Arial"/>
          <w:sz w:val="20"/>
          <w:szCs w:val="20"/>
        </w:rPr>
        <w:t xml:space="preserve"> </w:t>
      </w:r>
    </w:p>
    <w:p w:rsidR="00087E06" w:rsidRPr="00FA5580" w:rsidRDefault="00087E06" w:rsidP="002C0B40">
      <w:pPr>
        <w:numPr>
          <w:ilvl w:val="0"/>
          <w:numId w:val="82"/>
        </w:numPr>
        <w:jc w:val="both"/>
        <w:rPr>
          <w:rFonts w:ascii="Calibri" w:hAnsi="Calibri" w:cs="Arial"/>
          <w:sz w:val="20"/>
          <w:szCs w:val="20"/>
        </w:rPr>
      </w:pPr>
      <w:r w:rsidRPr="00FA5580">
        <w:rPr>
          <w:rFonts w:ascii="Calibri" w:hAnsi="Calibri" w:cs="Arial"/>
          <w:sz w:val="20"/>
          <w:szCs w:val="20"/>
        </w:rPr>
        <w:t>wykonania Dokumentacji w języku polskim, w sposób kompletny, z należytą starannością oraz zgodnie z obowiązującymi przepisami techniczno-budowlanymi oraz zasadami wiedzy technicznej, obowiązującymi normami i przepisami prawnymi oraz niniejszą umową,</w:t>
      </w:r>
    </w:p>
    <w:p w:rsidR="00087E06" w:rsidRPr="00FA5580" w:rsidRDefault="00087E06" w:rsidP="002C0B40">
      <w:pPr>
        <w:numPr>
          <w:ilvl w:val="0"/>
          <w:numId w:val="82"/>
        </w:numPr>
        <w:jc w:val="both"/>
        <w:rPr>
          <w:rFonts w:ascii="Calibri" w:hAnsi="Calibri" w:cs="Arial"/>
          <w:sz w:val="20"/>
          <w:szCs w:val="20"/>
        </w:rPr>
      </w:pPr>
      <w:r w:rsidRPr="00FA5580">
        <w:rPr>
          <w:rFonts w:ascii="Calibri" w:hAnsi="Calibri" w:cs="Arial"/>
          <w:sz w:val="20"/>
          <w:szCs w:val="20"/>
        </w:rPr>
        <w:t xml:space="preserve">przeprowadzania, w trakcie realizacji przedmiotu umowy, bieżących uzgodnień/konsultacji z Zamawiającym dotyczących proponowanych rozwiązań funkcjonalno-użytkowych i technologicznych oraz standardu wykończenia i wyposażenia, a także kosztów realizacji inwestycji, które nie mogą przekroczyć środków finansowych będących w dyspozycji Zamawiającego oraz uzyskania od Zamawiającego ostatecznego uzgodnienia dla poszczególnych opracowań objętych przedmiotem umowy, </w:t>
      </w:r>
    </w:p>
    <w:p w:rsidR="00087E06" w:rsidRPr="00FA5580" w:rsidRDefault="00087E06" w:rsidP="002C0B40">
      <w:pPr>
        <w:numPr>
          <w:ilvl w:val="0"/>
          <w:numId w:val="82"/>
        </w:numPr>
        <w:jc w:val="both"/>
        <w:rPr>
          <w:rFonts w:ascii="Calibri" w:hAnsi="Calibri" w:cs="Arial"/>
          <w:sz w:val="20"/>
          <w:szCs w:val="20"/>
        </w:rPr>
      </w:pPr>
      <w:r w:rsidRPr="00FA5580">
        <w:rPr>
          <w:rFonts w:ascii="Calibri" w:hAnsi="Calibri" w:cs="Arial"/>
          <w:sz w:val="20"/>
          <w:szCs w:val="20"/>
        </w:rPr>
        <w:t>reprezentowania Zamawiającego przed organami i podmiotami w zakresie realizacji przedmiotu umowy na podstawie pełnomocnictwa udzielonego przez Zamawiającego, o którego wydanie Wykonawca wystąpi do Zamawiającego w odpowiednim czasie,</w:t>
      </w:r>
    </w:p>
    <w:p w:rsidR="00087E06" w:rsidRPr="00FA5580" w:rsidRDefault="00087E06" w:rsidP="002C0B40">
      <w:pPr>
        <w:numPr>
          <w:ilvl w:val="0"/>
          <w:numId w:val="82"/>
        </w:numPr>
        <w:jc w:val="both"/>
        <w:rPr>
          <w:rFonts w:ascii="Calibri" w:hAnsi="Calibri" w:cs="Tahoma"/>
          <w:sz w:val="20"/>
          <w:szCs w:val="20"/>
        </w:rPr>
      </w:pPr>
      <w:r w:rsidRPr="00FA5580">
        <w:rPr>
          <w:rFonts w:ascii="Calibri" w:hAnsi="Calibri" w:cs="Arial"/>
          <w:sz w:val="20"/>
          <w:szCs w:val="20"/>
        </w:rPr>
        <w:t>natychmiastowego informowania Zamawiającego o zaistniałych problemach związanych z realizacją przedmiotu umowy.</w:t>
      </w:r>
    </w:p>
    <w:p w:rsidR="00087E06" w:rsidRPr="00FA5580" w:rsidRDefault="00087E06" w:rsidP="002C0B40">
      <w:pPr>
        <w:numPr>
          <w:ilvl w:val="0"/>
          <w:numId w:val="70"/>
        </w:numPr>
        <w:jc w:val="both"/>
        <w:rPr>
          <w:rFonts w:ascii="Calibri" w:hAnsi="Calibri" w:cs="Tahoma"/>
          <w:sz w:val="20"/>
          <w:szCs w:val="20"/>
        </w:rPr>
      </w:pPr>
      <w:r w:rsidRPr="00FA5580">
        <w:rPr>
          <w:rFonts w:ascii="Calibri" w:hAnsi="Calibri" w:cs="Tahoma"/>
          <w:sz w:val="20"/>
          <w:szCs w:val="20"/>
        </w:rPr>
        <w:t xml:space="preserve">Do obowiązków Wykonawcy, na etapie realizacji robót budowlanych, należy sprawowanie nadzoru autorskiego w zakresie, o którym mowa w art. 20 ust. 1 pkt 4 ustawy z dnia 7 lipca 1994 r. Prawo budowlane (Dz. U. z 2018 r., poz. 1202 ze zm.). </w:t>
      </w:r>
    </w:p>
    <w:p w:rsidR="00087E06" w:rsidRPr="00FA5580" w:rsidRDefault="00087E06" w:rsidP="00087E06">
      <w:pPr>
        <w:ind w:left="360"/>
        <w:jc w:val="both"/>
        <w:rPr>
          <w:rFonts w:ascii="Calibri" w:hAnsi="Calibri" w:cs="Tahoma"/>
          <w:sz w:val="20"/>
          <w:szCs w:val="20"/>
        </w:rPr>
      </w:pPr>
      <w:r w:rsidRPr="00FA5580">
        <w:rPr>
          <w:rFonts w:ascii="Calibri" w:hAnsi="Calibri" w:cs="Tahoma"/>
          <w:sz w:val="20"/>
          <w:szCs w:val="20"/>
        </w:rPr>
        <w:t>Obowiązki Wykonawcy obejmują w szczególności:</w:t>
      </w:r>
    </w:p>
    <w:p w:rsidR="00087E06" w:rsidRPr="00FA5580" w:rsidRDefault="00087E06" w:rsidP="002C0B40">
      <w:pPr>
        <w:pStyle w:val="Akapitzlist"/>
        <w:numPr>
          <w:ilvl w:val="0"/>
          <w:numId w:val="71"/>
        </w:numPr>
        <w:tabs>
          <w:tab w:val="left" w:pos="709"/>
        </w:tabs>
        <w:contextualSpacing/>
        <w:jc w:val="both"/>
        <w:rPr>
          <w:rFonts w:ascii="Calibri" w:hAnsi="Calibri" w:cs="Arial"/>
          <w:sz w:val="20"/>
          <w:szCs w:val="20"/>
        </w:rPr>
      </w:pPr>
      <w:r w:rsidRPr="00FA5580">
        <w:rPr>
          <w:rFonts w:ascii="Calibri" w:hAnsi="Calibri" w:cs="Arial"/>
          <w:sz w:val="20"/>
          <w:szCs w:val="20"/>
        </w:rPr>
        <w:t>nadzór nad zgodnością wykonawstwa z dokumentacją projektową w zakresie rozwiązań użytkowych, technicznych, technologicznych, materiałowych i doboru urządzeń,</w:t>
      </w:r>
    </w:p>
    <w:p w:rsidR="00087E06" w:rsidRPr="00FA5580" w:rsidRDefault="00087E06" w:rsidP="002C0B40">
      <w:pPr>
        <w:pStyle w:val="Akapitzlist"/>
        <w:numPr>
          <w:ilvl w:val="0"/>
          <w:numId w:val="71"/>
        </w:numPr>
        <w:tabs>
          <w:tab w:val="left" w:pos="709"/>
        </w:tabs>
        <w:contextualSpacing/>
        <w:jc w:val="both"/>
        <w:rPr>
          <w:rFonts w:ascii="Calibri" w:hAnsi="Calibri" w:cs="Arial"/>
          <w:sz w:val="20"/>
          <w:szCs w:val="20"/>
        </w:rPr>
      </w:pPr>
      <w:r w:rsidRPr="00FA5580">
        <w:rPr>
          <w:rFonts w:ascii="Calibri" w:hAnsi="Calibri" w:cs="Arial"/>
          <w:sz w:val="20"/>
          <w:szCs w:val="20"/>
        </w:rPr>
        <w:t xml:space="preserve">wyjaśnianie wszelkich wątpliwości dotyczących wykonanej dokumentacji projektowej i zawartych </w:t>
      </w:r>
      <w:r w:rsidRPr="00FA5580">
        <w:rPr>
          <w:rFonts w:ascii="Calibri" w:hAnsi="Calibri" w:cs="Arial"/>
          <w:sz w:val="20"/>
          <w:szCs w:val="20"/>
        </w:rPr>
        <w:br/>
        <w:t>w niej rozwiązań technicznych i innych, na żądanie Zamawiającego lub osób przez niego upoważnionych oraz Wykonawcy robót,</w:t>
      </w:r>
    </w:p>
    <w:p w:rsidR="00087E06" w:rsidRPr="00FA5580" w:rsidRDefault="00087E06" w:rsidP="002C0B40">
      <w:pPr>
        <w:pStyle w:val="Akapitzlist"/>
        <w:numPr>
          <w:ilvl w:val="0"/>
          <w:numId w:val="71"/>
        </w:numPr>
        <w:tabs>
          <w:tab w:val="left" w:pos="709"/>
        </w:tabs>
        <w:contextualSpacing/>
        <w:jc w:val="both"/>
        <w:rPr>
          <w:rFonts w:ascii="Calibri" w:hAnsi="Calibri" w:cs="Arial"/>
          <w:sz w:val="20"/>
          <w:szCs w:val="20"/>
        </w:rPr>
      </w:pPr>
      <w:r w:rsidRPr="00FA5580">
        <w:rPr>
          <w:rFonts w:ascii="Calibri" w:hAnsi="Calibri" w:cs="Arial"/>
          <w:sz w:val="20"/>
          <w:szCs w:val="20"/>
        </w:rPr>
        <w:t xml:space="preserve">uzgadnianie z Zamawiającym i Wykonawcą robót możliwości wprowadzenia rozwiązań zamiennych </w:t>
      </w:r>
      <w:r w:rsidRPr="00FA5580">
        <w:rPr>
          <w:rFonts w:ascii="Calibri" w:hAnsi="Calibri" w:cs="Arial"/>
          <w:sz w:val="20"/>
          <w:szCs w:val="20"/>
        </w:rPr>
        <w:br/>
        <w:t>w stosunku do przewidzianych w dokumentacji projektowej w zakresie materiałów i konstrukcji, rozwiązań technicznych, technologicznych i użytkowych, z zachowaniem jakości i standardów nie niższych niż przewidziano w dokumentacji projektowej,</w:t>
      </w:r>
    </w:p>
    <w:p w:rsidR="00087E06" w:rsidRPr="00FA5580" w:rsidRDefault="00087E06" w:rsidP="002C0B40">
      <w:pPr>
        <w:pStyle w:val="Akapitzlist"/>
        <w:numPr>
          <w:ilvl w:val="0"/>
          <w:numId w:val="71"/>
        </w:numPr>
        <w:tabs>
          <w:tab w:val="left" w:pos="709"/>
        </w:tabs>
        <w:contextualSpacing/>
        <w:jc w:val="both"/>
        <w:rPr>
          <w:rFonts w:ascii="Calibri" w:hAnsi="Calibri" w:cs="Arial"/>
          <w:sz w:val="20"/>
          <w:szCs w:val="20"/>
        </w:rPr>
      </w:pPr>
      <w:r w:rsidRPr="00FA5580">
        <w:rPr>
          <w:rFonts w:ascii="Calibri" w:hAnsi="Calibri" w:cs="Arial"/>
          <w:sz w:val="20"/>
          <w:szCs w:val="20"/>
        </w:rPr>
        <w:t>opiniowanie przedstawionych przez Wykonawcę robót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w:t>
      </w:r>
    </w:p>
    <w:p w:rsidR="00087E06" w:rsidRPr="00FA5580" w:rsidRDefault="00087E06" w:rsidP="002C0B40">
      <w:pPr>
        <w:pStyle w:val="Akapitzlist"/>
        <w:numPr>
          <w:ilvl w:val="0"/>
          <w:numId w:val="71"/>
        </w:numPr>
        <w:tabs>
          <w:tab w:val="left" w:pos="709"/>
        </w:tabs>
        <w:contextualSpacing/>
        <w:jc w:val="both"/>
        <w:rPr>
          <w:rFonts w:ascii="Calibri" w:hAnsi="Calibri" w:cs="Arial"/>
          <w:sz w:val="20"/>
          <w:szCs w:val="20"/>
        </w:rPr>
      </w:pPr>
      <w:r w:rsidRPr="00FA5580">
        <w:rPr>
          <w:rFonts w:ascii="Calibri" w:hAnsi="Calibri" w:cs="Arial"/>
          <w:sz w:val="20"/>
          <w:szCs w:val="20"/>
        </w:rPr>
        <w:t xml:space="preserve">ocena parametrów lub wyników szczegółowych badań materiałów i konstrukcji w zakresie zgodności </w:t>
      </w:r>
      <w:r w:rsidRPr="00FA5580">
        <w:rPr>
          <w:rFonts w:ascii="Calibri" w:hAnsi="Calibri" w:cs="Arial"/>
          <w:sz w:val="20"/>
          <w:szCs w:val="20"/>
        </w:rPr>
        <w:br/>
        <w:t>z rozwiązaniami projektowymi, normami i obowiązującymi przepisami,</w:t>
      </w:r>
    </w:p>
    <w:p w:rsidR="00087E06" w:rsidRPr="00FA5580" w:rsidRDefault="00087E06" w:rsidP="002C0B40">
      <w:pPr>
        <w:pStyle w:val="Akapitzlist"/>
        <w:numPr>
          <w:ilvl w:val="0"/>
          <w:numId w:val="71"/>
        </w:numPr>
        <w:tabs>
          <w:tab w:val="left" w:pos="709"/>
        </w:tabs>
        <w:contextualSpacing/>
        <w:jc w:val="both"/>
        <w:rPr>
          <w:rFonts w:ascii="Calibri" w:hAnsi="Calibri" w:cs="Arial"/>
          <w:sz w:val="20"/>
          <w:szCs w:val="20"/>
        </w:rPr>
      </w:pPr>
      <w:r w:rsidRPr="00FA5580">
        <w:rPr>
          <w:rFonts w:ascii="Calibri" w:hAnsi="Calibri" w:cs="Arial"/>
          <w:sz w:val="20"/>
          <w:szCs w:val="20"/>
        </w:rPr>
        <w:t>dokonanie zmian rozwiązań projektowych na żądanie Zamawiającego,</w:t>
      </w:r>
    </w:p>
    <w:p w:rsidR="00087E06" w:rsidRPr="00FA5580" w:rsidRDefault="00087E06" w:rsidP="002C0B40">
      <w:pPr>
        <w:pStyle w:val="Akapitzlist"/>
        <w:numPr>
          <w:ilvl w:val="0"/>
          <w:numId w:val="71"/>
        </w:numPr>
        <w:tabs>
          <w:tab w:val="left" w:pos="709"/>
        </w:tabs>
        <w:contextualSpacing/>
        <w:jc w:val="both"/>
        <w:rPr>
          <w:rFonts w:ascii="Calibri" w:hAnsi="Calibri" w:cs="Arial"/>
          <w:sz w:val="20"/>
          <w:szCs w:val="20"/>
        </w:rPr>
      </w:pPr>
      <w:r w:rsidRPr="00FA5580">
        <w:rPr>
          <w:rFonts w:ascii="Calibri" w:hAnsi="Calibri" w:cs="Arial"/>
          <w:sz w:val="20"/>
          <w:szCs w:val="20"/>
        </w:rPr>
        <w:t>sporządzanie dodatkowych rysunków, jeżeli dokumentacja projektowa w niedostatecznym stopniu wyjaśnia rozwiązania techniczne,</w:t>
      </w:r>
    </w:p>
    <w:p w:rsidR="00087E06" w:rsidRPr="00FA5580" w:rsidRDefault="00087E06" w:rsidP="002C0B40">
      <w:pPr>
        <w:pStyle w:val="Akapitzlist"/>
        <w:numPr>
          <w:ilvl w:val="0"/>
          <w:numId w:val="71"/>
        </w:numPr>
        <w:tabs>
          <w:tab w:val="left" w:pos="709"/>
        </w:tabs>
        <w:contextualSpacing/>
        <w:jc w:val="both"/>
        <w:rPr>
          <w:rFonts w:ascii="Calibri" w:hAnsi="Calibri" w:cs="Arial"/>
          <w:sz w:val="20"/>
          <w:szCs w:val="20"/>
        </w:rPr>
      </w:pPr>
      <w:r w:rsidRPr="00FA5580">
        <w:rPr>
          <w:rFonts w:ascii="Calibri" w:hAnsi="Calibri" w:cs="Arial"/>
          <w:sz w:val="20"/>
          <w:szCs w:val="20"/>
        </w:rPr>
        <w:t>udział w końcowym odbiorze przedmiotu umowy,</w:t>
      </w:r>
    </w:p>
    <w:p w:rsidR="00087E06" w:rsidRPr="00FA5580" w:rsidRDefault="00087E06" w:rsidP="002C0B40">
      <w:pPr>
        <w:pStyle w:val="Akapitzlist"/>
        <w:numPr>
          <w:ilvl w:val="0"/>
          <w:numId w:val="71"/>
        </w:numPr>
        <w:tabs>
          <w:tab w:val="left" w:pos="709"/>
        </w:tabs>
        <w:contextualSpacing/>
        <w:jc w:val="both"/>
        <w:rPr>
          <w:rFonts w:ascii="Calibri" w:hAnsi="Calibri" w:cs="Tahoma"/>
          <w:sz w:val="20"/>
          <w:szCs w:val="20"/>
        </w:rPr>
      </w:pPr>
      <w:r w:rsidRPr="00FA5580">
        <w:rPr>
          <w:rFonts w:ascii="Calibri" w:hAnsi="Calibri" w:cs="Arial"/>
          <w:sz w:val="20"/>
          <w:szCs w:val="20"/>
        </w:rPr>
        <w:t xml:space="preserve">poprawianie błędów projektowych, likwidacja kolizji między branżami lub uzupełnienie rysunków, detali bądź opisu technologii wykonania nie zawartych w dokumentacji autorskiej – bez prawa do </w:t>
      </w:r>
      <w:r w:rsidRPr="00FA5580">
        <w:rPr>
          <w:rFonts w:ascii="Calibri" w:hAnsi="Calibri" w:cs="Tahoma"/>
          <w:sz w:val="20"/>
          <w:szCs w:val="20"/>
        </w:rPr>
        <w:t>odrębnego wynagrodzenia.</w:t>
      </w:r>
    </w:p>
    <w:p w:rsidR="00087E06" w:rsidRPr="00FA5580" w:rsidRDefault="00087E06" w:rsidP="002C0B40">
      <w:pPr>
        <w:numPr>
          <w:ilvl w:val="0"/>
          <w:numId w:val="70"/>
        </w:numPr>
        <w:jc w:val="both"/>
        <w:rPr>
          <w:rFonts w:ascii="Calibri" w:hAnsi="Calibri" w:cs="Tahoma"/>
          <w:sz w:val="20"/>
          <w:szCs w:val="20"/>
        </w:rPr>
      </w:pPr>
      <w:r w:rsidRPr="00FA5580">
        <w:rPr>
          <w:rFonts w:ascii="Calibri" w:hAnsi="Calibri" w:cs="Tahoma"/>
          <w:sz w:val="20"/>
          <w:szCs w:val="20"/>
        </w:rPr>
        <w:t xml:space="preserve">Pełnienie nadzoru autorskiego wykonywane będzie na każde wezwanie Zamawiającego, osoby przez niego upoważnionej lub Wykonawcy robót zaakceptowane przez Zamawiającego, dla realizowanego zakresu robót określonego w Dokumentacji. </w:t>
      </w:r>
    </w:p>
    <w:p w:rsidR="00087E06" w:rsidRPr="00FA5580" w:rsidRDefault="00087E06" w:rsidP="002C0B40">
      <w:pPr>
        <w:numPr>
          <w:ilvl w:val="0"/>
          <w:numId w:val="70"/>
        </w:numPr>
        <w:jc w:val="both"/>
        <w:rPr>
          <w:rFonts w:ascii="Calibri" w:hAnsi="Calibri" w:cs="Tahoma"/>
          <w:sz w:val="20"/>
          <w:szCs w:val="20"/>
        </w:rPr>
      </w:pPr>
      <w:r w:rsidRPr="00FA5580">
        <w:rPr>
          <w:rFonts w:ascii="Calibri" w:hAnsi="Calibri" w:cs="Tahoma"/>
          <w:sz w:val="20"/>
          <w:szCs w:val="20"/>
        </w:rPr>
        <w:t xml:space="preserve">W ramach wynagrodzenia, o którym mowa w § 7 ust. 1 umowy, Wykonawca zobowiązany jest do udziału </w:t>
      </w:r>
      <w:r w:rsidRPr="00FA5580">
        <w:rPr>
          <w:rFonts w:ascii="Calibri" w:hAnsi="Calibri" w:cs="Tahoma"/>
          <w:sz w:val="20"/>
          <w:szCs w:val="20"/>
        </w:rPr>
        <w:br/>
        <w:t xml:space="preserve">w czynnościach związanych z prowadzonym przez Zamawiającego postępowaniem o udzielenie zamówienia publicznego na wykonanie robót budowlanych objętych wykonaną dokumentacją projektową, a w szczególności opracowywania i przekazywania Zamawiającemu, w terminie 2 dni od daty powiadomienia (w formie e-maila), wszelkich wyjaśnień i projektów, stanowiących podstawę udzielanych odpowiedzi na pytania dotyczące wykonanej dokumentacji projektowej, skierowane do Zamawiającego przez uczestników postępowania przetargowego. </w:t>
      </w:r>
    </w:p>
    <w:p w:rsidR="00087E06" w:rsidRPr="00FA5580" w:rsidRDefault="00087E06" w:rsidP="002C0B40">
      <w:pPr>
        <w:numPr>
          <w:ilvl w:val="0"/>
          <w:numId w:val="70"/>
        </w:numPr>
        <w:jc w:val="both"/>
        <w:rPr>
          <w:rFonts w:ascii="Calibri" w:hAnsi="Calibri" w:cs="Tahoma"/>
          <w:sz w:val="20"/>
          <w:szCs w:val="20"/>
        </w:rPr>
      </w:pPr>
      <w:r w:rsidRPr="00FA5580">
        <w:rPr>
          <w:rFonts w:ascii="Calibri" w:hAnsi="Calibri" w:cs="Tahoma"/>
          <w:sz w:val="20"/>
          <w:szCs w:val="20"/>
        </w:rPr>
        <w:t>Uczestniczenie w czynnościach odbiorów.</w:t>
      </w:r>
    </w:p>
    <w:p w:rsidR="00087E06" w:rsidRPr="00FA5580" w:rsidRDefault="00087E06" w:rsidP="002C0B40">
      <w:pPr>
        <w:numPr>
          <w:ilvl w:val="0"/>
          <w:numId w:val="70"/>
        </w:numPr>
        <w:jc w:val="both"/>
        <w:rPr>
          <w:rFonts w:ascii="Calibri" w:hAnsi="Calibri" w:cs="Tahoma"/>
          <w:sz w:val="20"/>
          <w:szCs w:val="20"/>
        </w:rPr>
      </w:pPr>
      <w:r w:rsidRPr="00FA5580">
        <w:rPr>
          <w:rFonts w:ascii="Calibri" w:hAnsi="Calibri" w:cs="Tahoma"/>
          <w:sz w:val="20"/>
          <w:szCs w:val="20"/>
        </w:rPr>
        <w:t>Powiadomienie Zamawiającego, w trybie natychmiastowym o zauważonych wadach w dokumentacji projektowej i przedstawienie propozycji ich usunięcia. Wykonawca ponosi odpowiedzialność za szkody wynikłe z zaniechania niezwłocznego zgłoszenia tych wad.</w:t>
      </w:r>
    </w:p>
    <w:p w:rsidR="00087E06" w:rsidRPr="00FA5580" w:rsidRDefault="00087E06" w:rsidP="002C0B40">
      <w:pPr>
        <w:numPr>
          <w:ilvl w:val="0"/>
          <w:numId w:val="70"/>
        </w:numPr>
        <w:jc w:val="both"/>
        <w:rPr>
          <w:rFonts w:ascii="Calibri" w:hAnsi="Calibri" w:cs="Tahoma"/>
          <w:sz w:val="20"/>
          <w:szCs w:val="20"/>
        </w:rPr>
      </w:pPr>
      <w:r w:rsidRPr="00FA5580">
        <w:rPr>
          <w:rFonts w:ascii="Calibri" w:hAnsi="Calibri" w:cs="Tahoma"/>
          <w:sz w:val="20"/>
          <w:szCs w:val="20"/>
        </w:rPr>
        <w:t>Wykonawca ma obowiązek znać i stosować w czasie realizacji umowy wszelkie przepisy dotyczące ochrony środowiska naturalnego i bezpieczeństwa pracy. Opłaty i kary za przekroczenie w trakcie robót norm określonych w odpowiednich przepisach, dotyczących ochrony środowiska  i bezpieczeństwa pracy ponosi Wykonawca.</w:t>
      </w:r>
    </w:p>
    <w:p w:rsidR="00087E06" w:rsidRPr="00FA5580" w:rsidRDefault="00087E06" w:rsidP="002C0B40">
      <w:pPr>
        <w:numPr>
          <w:ilvl w:val="0"/>
          <w:numId w:val="70"/>
        </w:numPr>
        <w:jc w:val="both"/>
        <w:rPr>
          <w:rFonts w:ascii="Calibri" w:hAnsi="Calibri" w:cs="Tahoma"/>
          <w:sz w:val="20"/>
          <w:szCs w:val="20"/>
        </w:rPr>
      </w:pPr>
      <w:r w:rsidRPr="00FA5580">
        <w:rPr>
          <w:rFonts w:ascii="Calibri" w:hAnsi="Calibri" w:cs="Tahoma"/>
          <w:sz w:val="20"/>
          <w:szCs w:val="20"/>
        </w:rPr>
        <w:t>W odniesieniu do zadań prowadzonych na obszarze rezerwatu w Dokumentacji należy uwzględnić zastosowanie przepisów obowiązujących w rezerwacie przyrody Świdwie.</w:t>
      </w:r>
    </w:p>
    <w:p w:rsidR="00087E06" w:rsidRPr="00FA5580" w:rsidRDefault="00087E06" w:rsidP="00087E06">
      <w:pPr>
        <w:pStyle w:val="Akapitzlist"/>
        <w:autoSpaceDE w:val="0"/>
        <w:autoSpaceDN w:val="0"/>
        <w:adjustRightInd w:val="0"/>
        <w:ind w:left="360"/>
        <w:jc w:val="center"/>
        <w:rPr>
          <w:rFonts w:ascii="Calibri" w:hAnsi="Calibri" w:cs="Tahoma"/>
          <w:b/>
          <w:sz w:val="20"/>
          <w:szCs w:val="20"/>
        </w:rPr>
      </w:pPr>
    </w:p>
    <w:p w:rsidR="00087E06" w:rsidRPr="00FA5580" w:rsidRDefault="00087E06" w:rsidP="00087E06">
      <w:pPr>
        <w:autoSpaceDE w:val="0"/>
        <w:autoSpaceDN w:val="0"/>
        <w:adjustRightInd w:val="0"/>
        <w:jc w:val="center"/>
        <w:rPr>
          <w:rFonts w:ascii="Calibri" w:hAnsi="Calibri" w:cs="Tahoma"/>
          <w:b/>
          <w:sz w:val="20"/>
          <w:szCs w:val="20"/>
        </w:rPr>
      </w:pPr>
      <w:r w:rsidRPr="00FA5580">
        <w:rPr>
          <w:rFonts w:ascii="Calibri" w:hAnsi="Calibri" w:cs="Tahoma"/>
          <w:b/>
          <w:sz w:val="20"/>
          <w:szCs w:val="20"/>
        </w:rPr>
        <w:t>Nadzór autorski</w:t>
      </w:r>
    </w:p>
    <w:p w:rsidR="00087E06" w:rsidRPr="00FA5580" w:rsidRDefault="00087E06" w:rsidP="00087E06">
      <w:pPr>
        <w:autoSpaceDE w:val="0"/>
        <w:autoSpaceDN w:val="0"/>
        <w:adjustRightInd w:val="0"/>
        <w:jc w:val="center"/>
        <w:rPr>
          <w:rFonts w:ascii="Calibri" w:hAnsi="Calibri" w:cs="Tahoma"/>
          <w:b/>
          <w:sz w:val="20"/>
          <w:szCs w:val="20"/>
        </w:rPr>
      </w:pPr>
      <w:r w:rsidRPr="00FA5580">
        <w:rPr>
          <w:rFonts w:ascii="Calibri" w:hAnsi="Calibri" w:cs="Tahoma"/>
          <w:b/>
          <w:sz w:val="20"/>
          <w:szCs w:val="20"/>
        </w:rPr>
        <w:t>§ 5</w:t>
      </w:r>
    </w:p>
    <w:p w:rsidR="00087E06" w:rsidRPr="00FA5580" w:rsidRDefault="00087E06" w:rsidP="002C0B40">
      <w:pPr>
        <w:numPr>
          <w:ilvl w:val="0"/>
          <w:numId w:val="80"/>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Każdy pobyt potwierdzany będzie przez Zamawiającego na karcie nadzoru autorskiego prowadzonej przez Projektanta lub w dzienniku budowy.</w:t>
      </w:r>
    </w:p>
    <w:p w:rsidR="00087E06" w:rsidRPr="00FA5580" w:rsidRDefault="00087E06" w:rsidP="002C0B40">
      <w:pPr>
        <w:numPr>
          <w:ilvl w:val="0"/>
          <w:numId w:val="80"/>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Nadzór autorski obejmuje:</w:t>
      </w:r>
    </w:p>
    <w:p w:rsidR="00087E06" w:rsidRPr="00FA5580" w:rsidRDefault="00087E06" w:rsidP="002C0B40">
      <w:pPr>
        <w:numPr>
          <w:ilvl w:val="0"/>
          <w:numId w:val="81"/>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kontrolowanie zgodności prowadzonych prac z Dokumentacją, obowiązującymi przepisami prawa i normami,</w:t>
      </w:r>
    </w:p>
    <w:p w:rsidR="00087E06" w:rsidRPr="00FA5580" w:rsidRDefault="00087E06" w:rsidP="002C0B40">
      <w:pPr>
        <w:numPr>
          <w:ilvl w:val="0"/>
          <w:numId w:val="81"/>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wyjaśnianie wątpliwości dotyczących Dokumentacji i zawartych w niej rozwiązań oraz ewentualne uzupełnienie szczegółów,</w:t>
      </w:r>
    </w:p>
    <w:p w:rsidR="00087E06" w:rsidRPr="00FA5580" w:rsidRDefault="00087E06" w:rsidP="002C0B40">
      <w:pPr>
        <w:numPr>
          <w:ilvl w:val="0"/>
          <w:numId w:val="81"/>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 xml:space="preserve">uzgadnianie z Zamawiającym i wykonawcą robót możliwości wprowadzenia rozwiązań zamiennych </w:t>
      </w:r>
      <w:r w:rsidRPr="00FA5580">
        <w:rPr>
          <w:rFonts w:ascii="Calibri" w:hAnsi="Calibri" w:cs="TimesNewRomanPSMT"/>
          <w:sz w:val="20"/>
          <w:szCs w:val="20"/>
        </w:rPr>
        <w:br/>
        <w:t>w stosunku do przewidzianych w Dokumentacji w odniesieniu do materiałów i konstrukcji oraz rozwiązań technicznych i technologicznych,</w:t>
      </w:r>
    </w:p>
    <w:p w:rsidR="00087E06" w:rsidRPr="00FA5580" w:rsidRDefault="00087E06" w:rsidP="002C0B40">
      <w:pPr>
        <w:numPr>
          <w:ilvl w:val="0"/>
          <w:numId w:val="81"/>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nadzorowanie, aby zakres wprowadzonych zmian nie spowodował istotnej zmiany zatwierdzonego projektu budowlanego,</w:t>
      </w:r>
    </w:p>
    <w:p w:rsidR="00087E06" w:rsidRPr="00FA5580" w:rsidRDefault="00087E06" w:rsidP="002C0B40">
      <w:pPr>
        <w:numPr>
          <w:ilvl w:val="0"/>
          <w:numId w:val="81"/>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udział w spotkaniach roboczych organizowanych przez Zamawiającego,</w:t>
      </w:r>
    </w:p>
    <w:p w:rsidR="00087E06" w:rsidRPr="00FA5580" w:rsidRDefault="00087E06" w:rsidP="002C0B40">
      <w:pPr>
        <w:numPr>
          <w:ilvl w:val="0"/>
          <w:numId w:val="81"/>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uczestnictwo w odbiorach robót zanikających oraz odbiorze końcowym robót.</w:t>
      </w:r>
    </w:p>
    <w:p w:rsidR="00087E06" w:rsidRPr="00FA5580" w:rsidRDefault="00087E06" w:rsidP="002C0B40">
      <w:pPr>
        <w:numPr>
          <w:ilvl w:val="0"/>
          <w:numId w:val="80"/>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Ustala się, że wynagrodzenie za sprawowanie nadzoru autorskiego zostało wliczone w wynagrodzenie określone w § 7 ust. 1.</w:t>
      </w:r>
    </w:p>
    <w:p w:rsidR="00087E06" w:rsidRPr="00FA5580" w:rsidRDefault="00087E06" w:rsidP="002C0B40">
      <w:pPr>
        <w:numPr>
          <w:ilvl w:val="0"/>
          <w:numId w:val="80"/>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Wykonawca może zostać wezwany w celu sprawowania nadzoru autorskiego faxem lub drogą elektroniczną, co zostanie potwierdzone w karcie nadzoru autorskiego lub dzienniku budowy.</w:t>
      </w:r>
    </w:p>
    <w:p w:rsidR="00087E06" w:rsidRPr="00FA5580" w:rsidRDefault="00087E06" w:rsidP="002C0B40">
      <w:pPr>
        <w:numPr>
          <w:ilvl w:val="0"/>
          <w:numId w:val="80"/>
        </w:numPr>
        <w:autoSpaceDE w:val="0"/>
        <w:autoSpaceDN w:val="0"/>
        <w:adjustRightInd w:val="0"/>
        <w:jc w:val="both"/>
        <w:rPr>
          <w:rFonts w:ascii="Calibri" w:hAnsi="Calibri" w:cs="TimesNewRomanPSMT"/>
          <w:sz w:val="20"/>
          <w:szCs w:val="20"/>
        </w:rPr>
      </w:pPr>
      <w:r w:rsidRPr="00FA5580">
        <w:rPr>
          <w:rFonts w:ascii="Calibri" w:hAnsi="Calibri" w:cs="TimesNewRomanPSMT"/>
          <w:sz w:val="20"/>
          <w:szCs w:val="20"/>
        </w:rPr>
        <w:t>Niestawienie się Wykonawcy w celu wykonania obowiązków związanych ze sprawowaniem nadzoru autorskiego spowoduje naliczenie przez Zamawiającego kary umownej, zgodnie z § 13 niniejszej umowy wobec Wykonawcy po uprzednim odnotowaniu tego faktu w karcie nadzoru autorskiego lub dzienniku budowy.</w:t>
      </w:r>
    </w:p>
    <w:p w:rsidR="00FA5580" w:rsidRDefault="00FA5580" w:rsidP="00087E06">
      <w:pPr>
        <w:pStyle w:val="Akapitzlist"/>
        <w:autoSpaceDE w:val="0"/>
        <w:autoSpaceDN w:val="0"/>
        <w:adjustRightInd w:val="0"/>
        <w:ind w:left="360"/>
        <w:jc w:val="center"/>
        <w:rPr>
          <w:rFonts w:asciiTheme="minorHAnsi" w:hAnsiTheme="minorHAnsi" w:cs="Tahoma"/>
          <w:b/>
          <w:sz w:val="20"/>
          <w:szCs w:val="20"/>
        </w:rPr>
      </w:pPr>
    </w:p>
    <w:p w:rsidR="00087E06" w:rsidRPr="00FA5580" w:rsidRDefault="00087E06" w:rsidP="00087E06">
      <w:pPr>
        <w:pStyle w:val="Akapitzlist"/>
        <w:autoSpaceDE w:val="0"/>
        <w:autoSpaceDN w:val="0"/>
        <w:adjustRightInd w:val="0"/>
        <w:ind w:left="360"/>
        <w:jc w:val="center"/>
        <w:rPr>
          <w:rFonts w:ascii="Calibri" w:hAnsi="Calibri" w:cs="Tahoma"/>
          <w:b/>
          <w:sz w:val="20"/>
          <w:szCs w:val="20"/>
        </w:rPr>
      </w:pPr>
      <w:r w:rsidRPr="00FA5580">
        <w:rPr>
          <w:rFonts w:ascii="Calibri" w:hAnsi="Calibri" w:cs="Tahoma"/>
          <w:b/>
          <w:sz w:val="20"/>
          <w:szCs w:val="20"/>
        </w:rPr>
        <w:t>Obowiązki Zamawiającego</w:t>
      </w:r>
    </w:p>
    <w:p w:rsidR="00087E06" w:rsidRPr="00FA5580" w:rsidRDefault="00087E06" w:rsidP="00087E06">
      <w:pPr>
        <w:pStyle w:val="Akapitzlist"/>
        <w:autoSpaceDE w:val="0"/>
        <w:autoSpaceDN w:val="0"/>
        <w:adjustRightInd w:val="0"/>
        <w:ind w:left="360"/>
        <w:jc w:val="center"/>
        <w:rPr>
          <w:rFonts w:ascii="Calibri" w:hAnsi="Calibri" w:cs="Tahoma"/>
          <w:b/>
          <w:sz w:val="20"/>
          <w:szCs w:val="20"/>
        </w:rPr>
      </w:pPr>
      <w:r w:rsidRPr="00FA5580">
        <w:rPr>
          <w:rFonts w:ascii="Calibri" w:hAnsi="Calibri" w:cs="Tahoma"/>
          <w:b/>
          <w:sz w:val="20"/>
          <w:szCs w:val="20"/>
        </w:rPr>
        <w:t>§ 6</w:t>
      </w:r>
    </w:p>
    <w:p w:rsidR="00087E06" w:rsidRPr="00FA5580" w:rsidRDefault="00087E06" w:rsidP="002C0B40">
      <w:pPr>
        <w:pStyle w:val="Akapitzlist"/>
        <w:numPr>
          <w:ilvl w:val="0"/>
          <w:numId w:val="83"/>
        </w:numPr>
        <w:autoSpaceDE w:val="0"/>
        <w:autoSpaceDN w:val="0"/>
        <w:adjustRightInd w:val="0"/>
        <w:contextualSpacing/>
        <w:jc w:val="both"/>
        <w:rPr>
          <w:rFonts w:ascii="Calibri" w:hAnsi="Calibri" w:cs="Tahoma"/>
          <w:sz w:val="20"/>
          <w:szCs w:val="20"/>
        </w:rPr>
      </w:pPr>
      <w:r w:rsidRPr="00FA5580">
        <w:rPr>
          <w:rFonts w:ascii="Calibri" w:hAnsi="Calibri" w:cs="Arial"/>
          <w:sz w:val="20"/>
          <w:szCs w:val="20"/>
        </w:rPr>
        <w:t xml:space="preserve">Zamawiający zobowiązuje się do udostępnienia i dostarczenia Wykonawcy, na jego wniosek, wszystkich posiadanych danych i informacji oraz udzielania wyjaśnień niezbędnych do prawidłowego, zgodnego </w:t>
      </w:r>
      <w:r w:rsidRPr="00FA5580">
        <w:rPr>
          <w:rFonts w:ascii="Calibri" w:hAnsi="Calibri" w:cs="Arial"/>
          <w:sz w:val="20"/>
          <w:szCs w:val="20"/>
        </w:rPr>
        <w:br/>
        <w:t xml:space="preserve">z obowiązującymi przepisami prawa wykonania przedmiotu Umowy, określonego w § 1, a także współdziałania z Wykonawcą, w celu zapewnienia sprawnego przebiegu realizacji Umowy. </w:t>
      </w:r>
    </w:p>
    <w:p w:rsidR="00087E06" w:rsidRPr="00FA5580" w:rsidRDefault="00087E06" w:rsidP="002C0B40">
      <w:pPr>
        <w:pStyle w:val="Akapitzlist"/>
        <w:numPr>
          <w:ilvl w:val="0"/>
          <w:numId w:val="83"/>
        </w:numPr>
        <w:autoSpaceDE w:val="0"/>
        <w:autoSpaceDN w:val="0"/>
        <w:adjustRightInd w:val="0"/>
        <w:contextualSpacing/>
        <w:jc w:val="both"/>
        <w:rPr>
          <w:rFonts w:ascii="Calibri" w:hAnsi="Calibri" w:cs="Tahoma"/>
          <w:sz w:val="20"/>
          <w:szCs w:val="20"/>
        </w:rPr>
      </w:pPr>
      <w:r w:rsidRPr="00FA5580">
        <w:rPr>
          <w:rFonts w:ascii="Calibri" w:hAnsi="Calibri" w:cs="Arial"/>
          <w:sz w:val="20"/>
          <w:szCs w:val="20"/>
        </w:rPr>
        <w:t>W przypadku zaistnienia sytuacji, zgłoszonej pisemnie przez Wykonawcę, uniemożliwiającej prowadzenie prac przez Wykonawcę, a także w przypadku pisemnego żądania informacji lub wyjaśnień przez Wykonawcę, koniecznych do prowadzenia prac przez Wykonawcę, Zamawiający zobowiązuje się do zajęcia stanowiska w przedmiotowej sprawie w terminie 5 dni roboczych od dnia otrzymania pisemnego powiadomienia lub zapytania.</w:t>
      </w:r>
    </w:p>
    <w:p w:rsidR="00FA5580" w:rsidRDefault="00FA5580" w:rsidP="00087E06">
      <w:pPr>
        <w:autoSpaceDE w:val="0"/>
        <w:autoSpaceDN w:val="0"/>
        <w:adjustRightInd w:val="0"/>
        <w:jc w:val="center"/>
        <w:rPr>
          <w:rFonts w:asciiTheme="minorHAnsi" w:hAnsiTheme="minorHAnsi" w:cs="Tahoma"/>
          <w:b/>
          <w:sz w:val="20"/>
          <w:szCs w:val="20"/>
        </w:rPr>
      </w:pPr>
    </w:p>
    <w:p w:rsidR="00087E06" w:rsidRPr="00FA5580" w:rsidRDefault="00087E06" w:rsidP="00087E06">
      <w:pPr>
        <w:autoSpaceDE w:val="0"/>
        <w:autoSpaceDN w:val="0"/>
        <w:adjustRightInd w:val="0"/>
        <w:jc w:val="center"/>
        <w:rPr>
          <w:rFonts w:ascii="Calibri" w:hAnsi="Calibri" w:cs="Tahoma"/>
          <w:b/>
          <w:sz w:val="20"/>
          <w:szCs w:val="20"/>
        </w:rPr>
      </w:pPr>
      <w:r w:rsidRPr="00FA5580">
        <w:rPr>
          <w:rFonts w:ascii="Calibri" w:hAnsi="Calibri" w:cs="Tahoma"/>
          <w:b/>
          <w:sz w:val="20"/>
          <w:szCs w:val="20"/>
        </w:rPr>
        <w:t xml:space="preserve">Wynagrodzenie </w:t>
      </w:r>
    </w:p>
    <w:p w:rsidR="00087E06" w:rsidRPr="00FA5580" w:rsidRDefault="00087E06" w:rsidP="00087E06">
      <w:pPr>
        <w:autoSpaceDE w:val="0"/>
        <w:autoSpaceDN w:val="0"/>
        <w:adjustRightInd w:val="0"/>
        <w:jc w:val="center"/>
        <w:rPr>
          <w:rFonts w:ascii="Calibri" w:hAnsi="Calibri" w:cs="Tahoma"/>
          <w:b/>
          <w:sz w:val="20"/>
          <w:szCs w:val="20"/>
        </w:rPr>
      </w:pPr>
      <w:r w:rsidRPr="00FA5580">
        <w:rPr>
          <w:rFonts w:ascii="Calibri" w:hAnsi="Calibri" w:cs="Tahoma"/>
          <w:b/>
          <w:sz w:val="20"/>
          <w:szCs w:val="20"/>
        </w:rPr>
        <w:t>§ 7</w:t>
      </w:r>
    </w:p>
    <w:p w:rsidR="00087E06" w:rsidRPr="00FA5580" w:rsidRDefault="00087E06" w:rsidP="002C0B40">
      <w:pPr>
        <w:pStyle w:val="Akapitzlist"/>
        <w:numPr>
          <w:ilvl w:val="0"/>
          <w:numId w:val="57"/>
        </w:numPr>
        <w:contextualSpacing/>
        <w:jc w:val="both"/>
        <w:rPr>
          <w:rFonts w:ascii="Calibri" w:hAnsi="Calibri" w:cs="Tahoma"/>
          <w:sz w:val="20"/>
          <w:szCs w:val="20"/>
        </w:rPr>
      </w:pPr>
      <w:r w:rsidRPr="00FA5580">
        <w:rPr>
          <w:rFonts w:ascii="Calibri" w:hAnsi="Calibri" w:cs="Tahoma"/>
          <w:sz w:val="20"/>
          <w:szCs w:val="20"/>
        </w:rPr>
        <w:t xml:space="preserve">Strony ustalają, że za wykonanie przedmiotu umowy określonego w § 1 niniejszej umowy, Wykonawca otrzyma wynagrodzenie, zgodnie ze złożoną ofertą, w wysokości, ……………………….. zł brutto (słownie złotych:……………………………………………………………………………), w tym podatek VAT wg stawki ……… %. </w:t>
      </w:r>
    </w:p>
    <w:p w:rsidR="00087E06" w:rsidRPr="00FA5580" w:rsidRDefault="00087E06" w:rsidP="002C0B40">
      <w:pPr>
        <w:pStyle w:val="Akapitzlist"/>
        <w:numPr>
          <w:ilvl w:val="0"/>
          <w:numId w:val="57"/>
        </w:numPr>
        <w:contextualSpacing/>
        <w:jc w:val="both"/>
        <w:rPr>
          <w:rFonts w:ascii="Calibri" w:hAnsi="Calibri" w:cs="Tahoma"/>
          <w:sz w:val="20"/>
          <w:szCs w:val="20"/>
        </w:rPr>
      </w:pPr>
      <w:r w:rsidRPr="00FA5580">
        <w:rPr>
          <w:rFonts w:ascii="Calibri" w:hAnsi="Calibri" w:cs="Tahoma"/>
          <w:sz w:val="20"/>
          <w:szCs w:val="20"/>
        </w:rPr>
        <w:t>Podstawą wystawienia faktury będzie podpisany przez Zamawiającego Protokół odbioru stwierdzający należyte wykonanie całości Dokumentacji.</w:t>
      </w:r>
    </w:p>
    <w:p w:rsidR="00087E06" w:rsidRPr="00FA5580" w:rsidRDefault="00087E06" w:rsidP="002C0B40">
      <w:pPr>
        <w:pStyle w:val="Akapitzlist"/>
        <w:numPr>
          <w:ilvl w:val="0"/>
          <w:numId w:val="57"/>
        </w:numPr>
        <w:contextualSpacing/>
        <w:jc w:val="both"/>
        <w:rPr>
          <w:rFonts w:ascii="Calibri" w:hAnsi="Calibri" w:cs="Tahoma"/>
          <w:sz w:val="20"/>
          <w:szCs w:val="20"/>
        </w:rPr>
      </w:pPr>
      <w:r w:rsidRPr="00FA5580">
        <w:rPr>
          <w:rFonts w:ascii="Calibri" w:hAnsi="Calibri" w:cs="Tahoma"/>
          <w:sz w:val="20"/>
          <w:szCs w:val="20"/>
        </w:rPr>
        <w:t>Wynagrodzenie, o którym mowa w ust. 1, obejmuje wszelkie koszty związane z realizacją przedmiotu umowy, między innymi: ew. koszty uzyskania opinii, uzgodnień, zgód i pozwoleń, potrzebnych do zaprojektowania, wybudowania, uruchomienia przedmiotu umowy, w tym pozwolenia na budowę/</w:t>
      </w:r>
      <w:r w:rsidRPr="00FA5580">
        <w:rPr>
          <w:rFonts w:ascii="Calibri" w:hAnsi="Calibri" w:cs="TimesNewRomanPSMT"/>
          <w:sz w:val="20"/>
          <w:szCs w:val="20"/>
        </w:rPr>
        <w:t>potwierdzenia przyjęcia zgłoszenia wykonania robót budowlanych, niewymagających pozwolenia na budowę (</w:t>
      </w:r>
      <w:r w:rsidRPr="00FA5580">
        <w:rPr>
          <w:rFonts w:ascii="Calibri" w:hAnsi="Calibri" w:cs="Tahoma"/>
          <w:sz w:val="20"/>
          <w:szCs w:val="20"/>
        </w:rPr>
        <w:t>o ile obowiązek ich uzyskania będzie wynikał z zakresu planowanych robót i obowiązujących przepisów), koszty przejazdów, noclegów i diet, opiniowania, wpisów do Dziennika Budowy, dostarczania rysunków uzupełniających, wykonania korekt w dokumentacji, itp.</w:t>
      </w:r>
    </w:p>
    <w:p w:rsidR="00087E06" w:rsidRPr="00FA5580" w:rsidRDefault="00087E06" w:rsidP="002C0B40">
      <w:pPr>
        <w:pStyle w:val="Default"/>
        <w:numPr>
          <w:ilvl w:val="0"/>
          <w:numId w:val="57"/>
        </w:numPr>
        <w:jc w:val="both"/>
        <w:rPr>
          <w:rFonts w:ascii="Calibri" w:hAnsi="Calibri" w:cs="Tahoma"/>
          <w:color w:val="auto"/>
          <w:sz w:val="20"/>
          <w:szCs w:val="20"/>
        </w:rPr>
      </w:pPr>
      <w:r w:rsidRPr="00FA5580">
        <w:rPr>
          <w:rFonts w:ascii="Calibri" w:hAnsi="Calibri" w:cs="Tahoma"/>
          <w:color w:val="auto"/>
          <w:sz w:val="20"/>
          <w:szCs w:val="20"/>
        </w:rPr>
        <w:t xml:space="preserve">Wynagrodzenie, o którym mowa w </w:t>
      </w:r>
      <w:r w:rsidRPr="00FA5580">
        <w:rPr>
          <w:rFonts w:ascii="Calibri" w:hAnsi="Calibri" w:cs="Tahoma"/>
          <w:sz w:val="20"/>
          <w:szCs w:val="20"/>
        </w:rPr>
        <w:t>ust</w:t>
      </w:r>
      <w:r w:rsidRPr="00FA5580">
        <w:rPr>
          <w:rFonts w:ascii="Calibri" w:hAnsi="Calibri" w:cs="Tahoma"/>
          <w:color w:val="auto"/>
          <w:sz w:val="20"/>
          <w:szCs w:val="20"/>
        </w:rPr>
        <w:t xml:space="preserve"> 1, obejmuje także wynagrodzenie za przeniesienie majątkowych praw autorskich do Dokumentacji oraz wynagrodzenie za prawo nieograniczonego korzystania ze wszystkich pól eksploatacji określonych w § 10 umowy. </w:t>
      </w:r>
    </w:p>
    <w:p w:rsidR="00087E06" w:rsidRPr="00FA5580" w:rsidRDefault="00087E06" w:rsidP="002C0B40">
      <w:pPr>
        <w:pStyle w:val="Akapitzlist"/>
        <w:numPr>
          <w:ilvl w:val="0"/>
          <w:numId w:val="57"/>
        </w:numPr>
        <w:contextualSpacing/>
        <w:jc w:val="both"/>
        <w:rPr>
          <w:rFonts w:ascii="Calibri" w:hAnsi="Calibri" w:cs="Tahoma"/>
          <w:sz w:val="20"/>
          <w:szCs w:val="20"/>
        </w:rPr>
      </w:pPr>
      <w:r w:rsidRPr="00FA5580">
        <w:rPr>
          <w:rFonts w:ascii="Calibri" w:hAnsi="Calibri" w:cs="Tahoma"/>
          <w:sz w:val="20"/>
          <w:szCs w:val="20"/>
        </w:rPr>
        <w:t xml:space="preserve">Niedoszacowanie, pominięcie oraz brak rozpoznania zakresu przedmiotu umowy nie może być podstawą do żądania podwyższenia wynagrodzenia określonego w ust. 1. </w:t>
      </w:r>
    </w:p>
    <w:p w:rsidR="00087E06" w:rsidRPr="00FA5580" w:rsidRDefault="00087E06" w:rsidP="002C0B40">
      <w:pPr>
        <w:pStyle w:val="Akapitzlist"/>
        <w:numPr>
          <w:ilvl w:val="0"/>
          <w:numId w:val="57"/>
        </w:numPr>
        <w:contextualSpacing/>
        <w:jc w:val="both"/>
        <w:rPr>
          <w:rFonts w:ascii="Calibri" w:hAnsi="Calibri" w:cs="Tahoma"/>
          <w:sz w:val="20"/>
          <w:szCs w:val="20"/>
        </w:rPr>
      </w:pPr>
      <w:r w:rsidRPr="00FA5580">
        <w:rPr>
          <w:rFonts w:ascii="Calibri" w:hAnsi="Calibri" w:cs="Tahoma"/>
          <w:sz w:val="20"/>
          <w:szCs w:val="20"/>
        </w:rPr>
        <w:t xml:space="preserve">Skutki finansowe jakichkolwiek błędów występujących w dokumentacji projektowej obciążają Wykonawcę. </w:t>
      </w:r>
    </w:p>
    <w:p w:rsidR="00087E06" w:rsidRPr="00FA5580" w:rsidRDefault="00087E06" w:rsidP="002C0B40">
      <w:pPr>
        <w:pStyle w:val="Akapitzlist"/>
        <w:numPr>
          <w:ilvl w:val="0"/>
          <w:numId w:val="57"/>
        </w:numPr>
        <w:contextualSpacing/>
        <w:jc w:val="both"/>
        <w:rPr>
          <w:rFonts w:ascii="Calibri" w:hAnsi="Calibri" w:cs="Tahoma"/>
          <w:sz w:val="20"/>
          <w:szCs w:val="20"/>
        </w:rPr>
      </w:pPr>
      <w:r w:rsidRPr="00FA5580">
        <w:rPr>
          <w:rFonts w:ascii="Calibri" w:hAnsi="Calibri" w:cs="Tahoma"/>
          <w:sz w:val="20"/>
          <w:szCs w:val="20"/>
        </w:rPr>
        <w:t>Wykonawca, bez względu na zapisy PFU i ewentualnie znajdujące się w nim pomyłki, opuszczenia i błędy, ponosi pełną odpowiedzialność za kompletność oraz funkcjonalność całego projektowanego zamierzenia budowlanego.</w:t>
      </w:r>
    </w:p>
    <w:p w:rsidR="00FA5580" w:rsidRDefault="00FA5580" w:rsidP="00087E06">
      <w:pPr>
        <w:autoSpaceDE w:val="0"/>
        <w:autoSpaceDN w:val="0"/>
        <w:adjustRightInd w:val="0"/>
        <w:jc w:val="center"/>
        <w:rPr>
          <w:rFonts w:asciiTheme="minorHAnsi" w:hAnsiTheme="minorHAnsi" w:cs="Tahoma"/>
          <w:b/>
          <w:sz w:val="20"/>
          <w:szCs w:val="20"/>
        </w:rPr>
      </w:pPr>
    </w:p>
    <w:p w:rsidR="00C03178" w:rsidRDefault="00C03178" w:rsidP="00087E06">
      <w:pPr>
        <w:autoSpaceDE w:val="0"/>
        <w:autoSpaceDN w:val="0"/>
        <w:adjustRightInd w:val="0"/>
        <w:jc w:val="center"/>
        <w:rPr>
          <w:rFonts w:ascii="Calibri" w:hAnsi="Calibri" w:cs="Tahoma"/>
          <w:b/>
          <w:sz w:val="20"/>
          <w:szCs w:val="20"/>
        </w:rPr>
      </w:pPr>
    </w:p>
    <w:p w:rsidR="00C03178" w:rsidRDefault="00C03178" w:rsidP="00087E06">
      <w:pPr>
        <w:autoSpaceDE w:val="0"/>
        <w:autoSpaceDN w:val="0"/>
        <w:adjustRightInd w:val="0"/>
        <w:jc w:val="center"/>
        <w:rPr>
          <w:rFonts w:ascii="Calibri" w:hAnsi="Calibri" w:cs="Tahoma"/>
          <w:b/>
          <w:sz w:val="20"/>
          <w:szCs w:val="20"/>
        </w:rPr>
      </w:pPr>
    </w:p>
    <w:p w:rsidR="00C03178" w:rsidRDefault="00C03178" w:rsidP="00087E06">
      <w:pPr>
        <w:autoSpaceDE w:val="0"/>
        <w:autoSpaceDN w:val="0"/>
        <w:adjustRightInd w:val="0"/>
        <w:jc w:val="center"/>
        <w:rPr>
          <w:rFonts w:ascii="Calibri" w:hAnsi="Calibri" w:cs="Tahoma"/>
          <w:b/>
          <w:sz w:val="20"/>
          <w:szCs w:val="20"/>
        </w:rPr>
      </w:pPr>
    </w:p>
    <w:p w:rsidR="00087E06" w:rsidRPr="00FA5580" w:rsidRDefault="00087E06" w:rsidP="00087E06">
      <w:pPr>
        <w:autoSpaceDE w:val="0"/>
        <w:autoSpaceDN w:val="0"/>
        <w:adjustRightInd w:val="0"/>
        <w:jc w:val="center"/>
        <w:rPr>
          <w:rFonts w:ascii="Calibri" w:hAnsi="Calibri" w:cs="Tahoma"/>
          <w:b/>
          <w:sz w:val="20"/>
          <w:szCs w:val="20"/>
        </w:rPr>
      </w:pPr>
      <w:r w:rsidRPr="00FA5580">
        <w:rPr>
          <w:rFonts w:ascii="Calibri" w:hAnsi="Calibri" w:cs="Tahoma"/>
          <w:b/>
          <w:sz w:val="20"/>
          <w:szCs w:val="20"/>
        </w:rPr>
        <w:t>Rozliczenie</w:t>
      </w:r>
    </w:p>
    <w:p w:rsidR="00087E06" w:rsidRPr="00FA5580" w:rsidRDefault="00087E06" w:rsidP="00087E06">
      <w:pPr>
        <w:autoSpaceDE w:val="0"/>
        <w:autoSpaceDN w:val="0"/>
        <w:adjustRightInd w:val="0"/>
        <w:jc w:val="center"/>
        <w:rPr>
          <w:rFonts w:ascii="Calibri" w:hAnsi="Calibri" w:cs="Tahoma"/>
          <w:b/>
          <w:sz w:val="20"/>
          <w:szCs w:val="20"/>
        </w:rPr>
      </w:pPr>
      <w:r w:rsidRPr="00FA5580">
        <w:rPr>
          <w:rFonts w:ascii="Calibri" w:hAnsi="Calibri" w:cs="Tahoma"/>
          <w:b/>
          <w:sz w:val="20"/>
          <w:szCs w:val="20"/>
        </w:rPr>
        <w:t>§ 8</w:t>
      </w:r>
    </w:p>
    <w:p w:rsidR="00087E06" w:rsidRPr="00FA5580" w:rsidRDefault="00087E06" w:rsidP="002C0B40">
      <w:pPr>
        <w:pStyle w:val="Akapitzlist"/>
        <w:numPr>
          <w:ilvl w:val="0"/>
          <w:numId w:val="58"/>
        </w:numPr>
        <w:contextualSpacing/>
        <w:jc w:val="both"/>
        <w:rPr>
          <w:rFonts w:ascii="Calibri" w:hAnsi="Calibri" w:cs="Tahoma"/>
          <w:sz w:val="20"/>
          <w:szCs w:val="20"/>
        </w:rPr>
      </w:pPr>
      <w:r w:rsidRPr="00FA5580">
        <w:rPr>
          <w:rFonts w:ascii="Calibri" w:hAnsi="Calibri" w:cs="Tahoma"/>
          <w:sz w:val="20"/>
          <w:szCs w:val="20"/>
        </w:rPr>
        <w:t>Zapłata za wykonany przedmiot umowy nastąpi w terminie do 30 dni licząc od daty otrzymania prawidłowo wystawionej faktury/rachunku.</w:t>
      </w:r>
    </w:p>
    <w:p w:rsidR="00087E06" w:rsidRPr="00FA5580" w:rsidRDefault="00087E06" w:rsidP="002C0B40">
      <w:pPr>
        <w:pStyle w:val="Akapitzlist"/>
        <w:numPr>
          <w:ilvl w:val="0"/>
          <w:numId w:val="58"/>
        </w:numPr>
        <w:contextualSpacing/>
        <w:jc w:val="both"/>
        <w:rPr>
          <w:rFonts w:ascii="Calibri" w:hAnsi="Calibri" w:cs="Tahoma"/>
          <w:sz w:val="20"/>
          <w:szCs w:val="20"/>
        </w:rPr>
      </w:pPr>
      <w:r w:rsidRPr="00FA5580">
        <w:rPr>
          <w:rFonts w:ascii="Calibri" w:hAnsi="Calibri" w:cs="Tahoma"/>
          <w:sz w:val="20"/>
          <w:szCs w:val="20"/>
        </w:rPr>
        <w:t xml:space="preserve">Niezależnym od Stron warunkiem przekazania środków z tytułu wynagrodzenia jest dostępność środków w planie finansowym Zamawiającego, </w:t>
      </w:r>
    </w:p>
    <w:p w:rsidR="00087E06" w:rsidRPr="00FA5580" w:rsidRDefault="00087E06" w:rsidP="002C0B40">
      <w:pPr>
        <w:pStyle w:val="Akapitzlist"/>
        <w:numPr>
          <w:ilvl w:val="0"/>
          <w:numId w:val="58"/>
        </w:numPr>
        <w:contextualSpacing/>
        <w:jc w:val="both"/>
        <w:rPr>
          <w:rFonts w:ascii="Calibri" w:hAnsi="Calibri" w:cs="Tahoma"/>
          <w:sz w:val="20"/>
          <w:szCs w:val="20"/>
        </w:rPr>
      </w:pPr>
      <w:r w:rsidRPr="00FA5580">
        <w:rPr>
          <w:rFonts w:ascii="Calibri" w:hAnsi="Calibri" w:cs="Tahoma"/>
          <w:sz w:val="20"/>
          <w:szCs w:val="20"/>
        </w:rPr>
        <w:t xml:space="preserve">Zamawiający zastrzega, że jeżeli środki, o których mowa w </w:t>
      </w:r>
      <w:r w:rsidRPr="00FA5580">
        <w:rPr>
          <w:rFonts w:ascii="Calibri" w:hAnsi="Calibri" w:cs="Calibri"/>
          <w:sz w:val="20"/>
          <w:szCs w:val="20"/>
        </w:rPr>
        <w:t>§</w:t>
      </w:r>
      <w:r w:rsidRPr="00FA5580">
        <w:rPr>
          <w:rFonts w:ascii="Calibri" w:hAnsi="Calibri" w:cs="Tahoma"/>
          <w:sz w:val="20"/>
          <w:szCs w:val="20"/>
        </w:rPr>
        <w:t xml:space="preserve"> 7 ust. 1 nie zwiększą planu finansowego Zamawiającego w terminie umożliwiającym dochowanie terminu zapłaty, o którym mowa w ust. 1, zapłata wynagrodzenia nastąpi w terminie 30 dni od dnia uruchomienia rezerwy celowej przeznaczonej na finansowanie Umowy, na co Wykonawca wyraża zgodę.</w:t>
      </w:r>
    </w:p>
    <w:p w:rsidR="00087E06" w:rsidRPr="00FA5580" w:rsidRDefault="00087E06" w:rsidP="002C0B40">
      <w:pPr>
        <w:pStyle w:val="Akapitzlist"/>
        <w:numPr>
          <w:ilvl w:val="0"/>
          <w:numId w:val="58"/>
        </w:numPr>
        <w:contextualSpacing/>
        <w:jc w:val="both"/>
        <w:rPr>
          <w:rFonts w:ascii="Calibri" w:hAnsi="Calibri" w:cs="Tahoma"/>
          <w:sz w:val="20"/>
          <w:szCs w:val="20"/>
        </w:rPr>
      </w:pPr>
      <w:r w:rsidRPr="00FA5580">
        <w:rPr>
          <w:rFonts w:ascii="Calibri" w:hAnsi="Calibri" w:cs="Tahoma"/>
          <w:sz w:val="20"/>
          <w:szCs w:val="20"/>
        </w:rPr>
        <w:t>Zapłata należności wynikającej z przedstawionej faktury będzie dokonana przez Zamawiającego na rachunek bankowy Wykonawcy wskazany w fakturze.</w:t>
      </w:r>
    </w:p>
    <w:p w:rsidR="00087E06" w:rsidRPr="00FA5580" w:rsidRDefault="00087E06" w:rsidP="002C0B40">
      <w:pPr>
        <w:pStyle w:val="Akapitzlist"/>
        <w:numPr>
          <w:ilvl w:val="0"/>
          <w:numId w:val="58"/>
        </w:numPr>
        <w:contextualSpacing/>
        <w:jc w:val="both"/>
        <w:rPr>
          <w:rFonts w:ascii="Calibri" w:hAnsi="Calibri" w:cs="Tahoma"/>
          <w:sz w:val="20"/>
          <w:szCs w:val="20"/>
        </w:rPr>
      </w:pPr>
      <w:r w:rsidRPr="00FA5580">
        <w:rPr>
          <w:rFonts w:ascii="Calibri" w:hAnsi="Calibri" w:cs="Tahoma"/>
          <w:sz w:val="20"/>
          <w:szCs w:val="20"/>
        </w:rPr>
        <w:t>Za dzień zapłaty uznaje się dzień obciążenia rachunku bankowego Zamawiającego.</w:t>
      </w:r>
    </w:p>
    <w:p w:rsidR="00087E06" w:rsidRPr="00FA5580" w:rsidRDefault="00087E06" w:rsidP="002C0B40">
      <w:pPr>
        <w:pStyle w:val="Akapitzlist"/>
        <w:numPr>
          <w:ilvl w:val="0"/>
          <w:numId w:val="58"/>
        </w:numPr>
        <w:contextualSpacing/>
        <w:jc w:val="both"/>
        <w:rPr>
          <w:rFonts w:ascii="Calibri" w:hAnsi="Calibri" w:cs="Tahoma"/>
          <w:sz w:val="20"/>
          <w:szCs w:val="20"/>
        </w:rPr>
      </w:pPr>
      <w:r w:rsidRPr="00FA5580">
        <w:rPr>
          <w:rFonts w:ascii="Calibri" w:hAnsi="Calibri" w:cs="Tahoma"/>
          <w:sz w:val="20"/>
          <w:szCs w:val="20"/>
        </w:rPr>
        <w:t>Dane Zamawiającego do wystawienia faktury:</w:t>
      </w:r>
    </w:p>
    <w:p w:rsidR="00087E06" w:rsidRPr="00FA5580" w:rsidRDefault="00087E06" w:rsidP="00087E06">
      <w:pPr>
        <w:pStyle w:val="Akapitzlist"/>
        <w:jc w:val="both"/>
        <w:rPr>
          <w:rFonts w:ascii="Calibri" w:hAnsi="Calibri" w:cs="Tahoma"/>
          <w:sz w:val="20"/>
          <w:szCs w:val="20"/>
        </w:rPr>
      </w:pPr>
      <w:r w:rsidRPr="00FA5580">
        <w:rPr>
          <w:rFonts w:ascii="Calibri" w:hAnsi="Calibri" w:cs="Tahoma"/>
          <w:sz w:val="20"/>
          <w:szCs w:val="20"/>
        </w:rPr>
        <w:t>Regionalna Dyrekcja Ochrony Środowiska w Szczecinie, ul. Teofila Firlika 20, 71-637 Szczecin, NIP:8513073563.</w:t>
      </w:r>
    </w:p>
    <w:p w:rsidR="00087E06" w:rsidRPr="00FA5580" w:rsidRDefault="00087E06" w:rsidP="00087E06">
      <w:pPr>
        <w:jc w:val="both"/>
        <w:rPr>
          <w:rFonts w:ascii="Calibri" w:hAnsi="Calibri" w:cs="Tahoma"/>
          <w:sz w:val="20"/>
          <w:szCs w:val="20"/>
        </w:rPr>
      </w:pPr>
    </w:p>
    <w:p w:rsidR="00087E06" w:rsidRPr="00FA5580" w:rsidRDefault="00087E06" w:rsidP="00087E06">
      <w:pPr>
        <w:jc w:val="center"/>
        <w:rPr>
          <w:rFonts w:ascii="Calibri" w:hAnsi="Calibri" w:cs="Tahoma"/>
          <w:b/>
          <w:sz w:val="20"/>
          <w:szCs w:val="20"/>
        </w:rPr>
      </w:pPr>
      <w:r w:rsidRPr="00FA5580">
        <w:rPr>
          <w:rFonts w:ascii="Calibri" w:hAnsi="Calibri" w:cs="Tahoma"/>
          <w:b/>
          <w:sz w:val="20"/>
          <w:szCs w:val="20"/>
        </w:rPr>
        <w:t>Odbiór przedmiotu umowy</w:t>
      </w:r>
    </w:p>
    <w:p w:rsidR="00087E06" w:rsidRPr="00FA5580" w:rsidRDefault="00087E06" w:rsidP="00087E06">
      <w:pPr>
        <w:jc w:val="center"/>
        <w:rPr>
          <w:rFonts w:ascii="Calibri" w:hAnsi="Calibri" w:cs="Tahoma"/>
          <w:b/>
          <w:sz w:val="20"/>
          <w:szCs w:val="20"/>
        </w:rPr>
      </w:pPr>
      <w:r w:rsidRPr="00FA5580">
        <w:rPr>
          <w:rFonts w:ascii="Calibri" w:hAnsi="Calibri" w:cs="Tahoma"/>
          <w:b/>
          <w:sz w:val="20"/>
          <w:szCs w:val="20"/>
        </w:rPr>
        <w:t>§ 9</w:t>
      </w:r>
    </w:p>
    <w:p w:rsidR="00087E06" w:rsidRPr="00FA5580" w:rsidRDefault="00087E06" w:rsidP="002C0B40">
      <w:pPr>
        <w:pStyle w:val="Akapitzlist"/>
        <w:numPr>
          <w:ilvl w:val="0"/>
          <w:numId w:val="59"/>
        </w:numPr>
        <w:contextualSpacing/>
        <w:jc w:val="both"/>
        <w:rPr>
          <w:rFonts w:ascii="Calibri" w:hAnsi="Calibri" w:cs="Tahoma"/>
          <w:sz w:val="20"/>
          <w:szCs w:val="20"/>
        </w:rPr>
      </w:pPr>
      <w:r w:rsidRPr="00FA5580">
        <w:rPr>
          <w:rFonts w:ascii="Calibri" w:hAnsi="Calibri" w:cs="Tahoma"/>
          <w:sz w:val="20"/>
          <w:szCs w:val="20"/>
        </w:rPr>
        <w:t xml:space="preserve">Dokumentację, o której mowa w § 1 ust. 1 pkt 1) należy przekazać Zamawiającemu w formie papierowej: </w:t>
      </w:r>
      <w:r w:rsidRPr="00FA5580">
        <w:rPr>
          <w:rFonts w:ascii="Calibri" w:hAnsi="Calibri" w:cs="Tahoma"/>
          <w:sz w:val="20"/>
          <w:szCs w:val="20"/>
        </w:rPr>
        <w:br/>
        <w:t xml:space="preserve">po 5 egzemplarzy projektu budowlanego, oraz w wersji elektronicznej edytowalnej i w formacie PDF, na nośniku cyfrowym. </w:t>
      </w:r>
    </w:p>
    <w:p w:rsidR="00087E06" w:rsidRPr="00FA5580" w:rsidRDefault="00087E06" w:rsidP="002C0B40">
      <w:pPr>
        <w:pStyle w:val="Akapitzlist"/>
        <w:numPr>
          <w:ilvl w:val="0"/>
          <w:numId w:val="59"/>
        </w:numPr>
        <w:contextualSpacing/>
        <w:jc w:val="both"/>
        <w:rPr>
          <w:rFonts w:ascii="Calibri" w:hAnsi="Calibri" w:cs="Tahoma"/>
          <w:sz w:val="20"/>
          <w:szCs w:val="20"/>
        </w:rPr>
      </w:pPr>
      <w:r w:rsidRPr="00FA5580">
        <w:rPr>
          <w:rFonts w:ascii="Calibri" w:hAnsi="Calibri" w:cs="Tahoma"/>
          <w:sz w:val="20"/>
          <w:szCs w:val="20"/>
        </w:rPr>
        <w:t>Wykonana ddokumentację winna obejmować wszystkie niezbędne elementy z punktu widzenia celu, któremu ma służyć.</w:t>
      </w:r>
    </w:p>
    <w:p w:rsidR="00087E06" w:rsidRPr="00FA5580" w:rsidRDefault="00087E06" w:rsidP="002C0B40">
      <w:pPr>
        <w:pStyle w:val="Akapitzlist"/>
        <w:numPr>
          <w:ilvl w:val="0"/>
          <w:numId w:val="59"/>
        </w:numPr>
        <w:contextualSpacing/>
        <w:jc w:val="both"/>
        <w:rPr>
          <w:rFonts w:ascii="Calibri" w:hAnsi="Calibri" w:cs="Tahoma"/>
          <w:sz w:val="20"/>
          <w:szCs w:val="20"/>
        </w:rPr>
      </w:pPr>
      <w:r w:rsidRPr="00FA5580">
        <w:rPr>
          <w:rFonts w:ascii="Calibri" w:hAnsi="Calibri" w:cs="Tahoma"/>
          <w:sz w:val="20"/>
          <w:szCs w:val="20"/>
        </w:rPr>
        <w:t>Wykonawca jest zobowiązany wykonać ddokumentację zgodnie z powszechnie obowiązującym stanem prawnym oraz uzyskać wszelkie uzgodnienia, opinie, sprawdzenia, warunki techniczne, decyzje, pozwolenia  i zatwierdzenia Dokumentacji wymagane obowiązującymi przepisami.</w:t>
      </w:r>
    </w:p>
    <w:p w:rsidR="00087E06" w:rsidRPr="00FA5580" w:rsidRDefault="00087E06" w:rsidP="002C0B40">
      <w:pPr>
        <w:pStyle w:val="Akapitzlist"/>
        <w:numPr>
          <w:ilvl w:val="0"/>
          <w:numId w:val="59"/>
        </w:numPr>
        <w:contextualSpacing/>
        <w:jc w:val="both"/>
        <w:rPr>
          <w:rFonts w:ascii="Calibri" w:hAnsi="Calibri" w:cs="Tahoma"/>
          <w:sz w:val="20"/>
          <w:szCs w:val="20"/>
        </w:rPr>
      </w:pPr>
      <w:r w:rsidRPr="00FA5580">
        <w:rPr>
          <w:rFonts w:ascii="Calibri" w:hAnsi="Calibri" w:cs="Tahoma"/>
          <w:sz w:val="20"/>
          <w:szCs w:val="20"/>
        </w:rPr>
        <w:t xml:space="preserve">Wykonawca zobowiązuje się do uzyskania na własny koszt wszelkich uzgodnień i opinii wynikłych w trakcie wykonywania dokumentacji projektowej niezbędnych do prawidłowej realizacji umowy. </w:t>
      </w:r>
    </w:p>
    <w:p w:rsidR="00087E06" w:rsidRPr="00FA5580" w:rsidRDefault="00087E06" w:rsidP="00087E06">
      <w:pPr>
        <w:pStyle w:val="Akapitzlist"/>
        <w:ind w:left="360"/>
        <w:jc w:val="both"/>
        <w:rPr>
          <w:rFonts w:ascii="Calibri" w:hAnsi="Calibri" w:cs="Tahoma"/>
          <w:sz w:val="20"/>
          <w:szCs w:val="20"/>
        </w:rPr>
      </w:pPr>
      <w:r w:rsidRPr="00FA5580">
        <w:rPr>
          <w:rFonts w:ascii="Calibri" w:hAnsi="Calibri" w:cs="Tahoma"/>
          <w:sz w:val="20"/>
          <w:szCs w:val="20"/>
        </w:rPr>
        <w:t xml:space="preserve">Aktualizacja uzyskanych decyzji, pozwoleń, opinii i uzgodnień, w razie wystąpienia takiej potrzeby, w tym aktualizacja wynikająca ze zmian prawnych, leżą po stronie Wykonawcy.  </w:t>
      </w:r>
    </w:p>
    <w:p w:rsidR="00087E06" w:rsidRPr="00FA5580" w:rsidRDefault="00087E06" w:rsidP="002C0B40">
      <w:pPr>
        <w:pStyle w:val="Akapitzlist"/>
        <w:numPr>
          <w:ilvl w:val="0"/>
          <w:numId w:val="59"/>
        </w:numPr>
        <w:contextualSpacing/>
        <w:jc w:val="both"/>
        <w:rPr>
          <w:rFonts w:ascii="Calibri" w:hAnsi="Calibri" w:cs="Tahoma"/>
          <w:sz w:val="20"/>
          <w:szCs w:val="20"/>
        </w:rPr>
      </w:pPr>
      <w:r w:rsidRPr="00FA5580">
        <w:rPr>
          <w:rFonts w:ascii="Calibri" w:hAnsi="Calibri" w:cs="Tahoma"/>
          <w:sz w:val="20"/>
          <w:szCs w:val="20"/>
        </w:rPr>
        <w:t>Strony postanawiają, że miejscem odbioru wykonanej dokumentacji będzie siedziba Zamawiającego.</w:t>
      </w:r>
    </w:p>
    <w:p w:rsidR="00087E06" w:rsidRPr="00FA5580" w:rsidRDefault="00087E06" w:rsidP="002C0B40">
      <w:pPr>
        <w:pStyle w:val="Akapitzlist"/>
        <w:numPr>
          <w:ilvl w:val="0"/>
          <w:numId w:val="59"/>
        </w:numPr>
        <w:contextualSpacing/>
        <w:jc w:val="both"/>
        <w:rPr>
          <w:rFonts w:ascii="Calibri" w:hAnsi="Calibri" w:cs="Tahoma"/>
          <w:sz w:val="20"/>
          <w:szCs w:val="20"/>
        </w:rPr>
      </w:pPr>
      <w:r w:rsidRPr="00FA5580">
        <w:rPr>
          <w:rFonts w:ascii="Calibri" w:hAnsi="Calibri" w:cs="Tahoma"/>
          <w:sz w:val="20"/>
          <w:szCs w:val="20"/>
        </w:rPr>
        <w:t>Zamawiający, po otrzymaniu wykonanej dokumentacji, potwierdzi jej otrzymanie protokołem przekazania, a następnie przystąpi do czynności weryfikacji, które zakończy w terminie do 7 dni roboczych od daty podpisania protokołu przekazania.</w:t>
      </w:r>
    </w:p>
    <w:p w:rsidR="00087E06" w:rsidRPr="00FA5580" w:rsidRDefault="00087E06" w:rsidP="002C0B40">
      <w:pPr>
        <w:pStyle w:val="Akapitzlist"/>
        <w:numPr>
          <w:ilvl w:val="0"/>
          <w:numId w:val="59"/>
        </w:numPr>
        <w:contextualSpacing/>
        <w:jc w:val="both"/>
        <w:rPr>
          <w:rFonts w:ascii="Calibri" w:hAnsi="Calibri" w:cs="Tahoma"/>
          <w:sz w:val="20"/>
          <w:szCs w:val="20"/>
        </w:rPr>
      </w:pPr>
      <w:r w:rsidRPr="00FA5580">
        <w:rPr>
          <w:rFonts w:ascii="Calibri" w:hAnsi="Calibri" w:cs="Tahoma"/>
          <w:sz w:val="20"/>
          <w:szCs w:val="20"/>
        </w:rPr>
        <w:t>Wykonawca uzupełni/zmieni dokumentację, według uwag Zamawiającego oraz poprawi nienależycie wykonany przedmiot umowy oraz usunie wszelkie wady, usterki i braki stwierdzone przez Zamawiającego, podczas czynności weryfikacji przedmiotu umowy, na własny koszt.</w:t>
      </w:r>
    </w:p>
    <w:p w:rsidR="00087E06" w:rsidRPr="00FA5580" w:rsidRDefault="00087E06" w:rsidP="002C0B40">
      <w:pPr>
        <w:pStyle w:val="Akapitzlist"/>
        <w:numPr>
          <w:ilvl w:val="0"/>
          <w:numId w:val="59"/>
        </w:numPr>
        <w:contextualSpacing/>
        <w:jc w:val="both"/>
        <w:rPr>
          <w:rFonts w:ascii="Calibri" w:hAnsi="Calibri" w:cs="Tahoma"/>
          <w:sz w:val="20"/>
          <w:szCs w:val="20"/>
        </w:rPr>
      </w:pPr>
      <w:r w:rsidRPr="00FA5580">
        <w:rPr>
          <w:rFonts w:ascii="Calibri" w:hAnsi="Calibri" w:cs="Tahoma"/>
          <w:sz w:val="20"/>
          <w:szCs w:val="20"/>
        </w:rPr>
        <w:t>Termin wprowadzania zmian/poprawek, o których mowa w ust. 7, w przedmiotowej ddokumentacji, Strony ustalają na do 7 dni od daty uzyskania uwag od Zamawiającego.</w:t>
      </w:r>
    </w:p>
    <w:p w:rsidR="00087E06" w:rsidRPr="00FA5580" w:rsidRDefault="00087E06" w:rsidP="002C0B40">
      <w:pPr>
        <w:pStyle w:val="Akapitzlist"/>
        <w:numPr>
          <w:ilvl w:val="0"/>
          <w:numId w:val="59"/>
        </w:numPr>
        <w:contextualSpacing/>
        <w:jc w:val="both"/>
        <w:rPr>
          <w:rFonts w:ascii="Calibri" w:hAnsi="Calibri" w:cs="Tahoma"/>
          <w:sz w:val="20"/>
          <w:szCs w:val="20"/>
        </w:rPr>
      </w:pPr>
      <w:r w:rsidRPr="00FA5580">
        <w:rPr>
          <w:rFonts w:ascii="Calibri" w:hAnsi="Calibri" w:cs="Tahoma"/>
          <w:sz w:val="20"/>
          <w:szCs w:val="20"/>
        </w:rPr>
        <w:t>W przypadku nie usunięcia przez Wykonawcę wad, usterek i braków w terminie określonym w ust. 8, Zamawiający ma prawo zlecić usunięcie wad, usterek i braków osobom trzecim na koszt i ryzyko Wykonawcy.</w:t>
      </w:r>
    </w:p>
    <w:p w:rsidR="00087E06" w:rsidRPr="00FA5580" w:rsidRDefault="00087E06" w:rsidP="002C0B40">
      <w:pPr>
        <w:pStyle w:val="Akapitzlist"/>
        <w:numPr>
          <w:ilvl w:val="0"/>
          <w:numId w:val="59"/>
        </w:numPr>
        <w:contextualSpacing/>
        <w:jc w:val="both"/>
        <w:rPr>
          <w:rFonts w:ascii="Calibri" w:hAnsi="Calibri" w:cs="Tahoma"/>
          <w:sz w:val="20"/>
          <w:szCs w:val="20"/>
        </w:rPr>
      </w:pPr>
      <w:r w:rsidRPr="00FA5580">
        <w:rPr>
          <w:rFonts w:ascii="Calibri" w:hAnsi="Calibri" w:cs="Tahoma"/>
          <w:sz w:val="20"/>
          <w:szCs w:val="20"/>
        </w:rPr>
        <w:t>W przypadku stwierdzenia podczas drugiej weryfikacji kolejnych wad, usterek lub braków po pierwszej poprawie/zmianie dokumentacji, Zamawiający ma prawo zlecić usunięcie wad, usterek i braków osobom trzecim na koszt i ryzyko Wykonawcy.</w:t>
      </w:r>
    </w:p>
    <w:p w:rsidR="00087E06" w:rsidRPr="00FA5580" w:rsidRDefault="00087E06" w:rsidP="002C0B40">
      <w:pPr>
        <w:pStyle w:val="Akapitzlist"/>
        <w:numPr>
          <w:ilvl w:val="0"/>
          <w:numId w:val="59"/>
        </w:numPr>
        <w:contextualSpacing/>
        <w:jc w:val="both"/>
        <w:rPr>
          <w:rFonts w:ascii="Calibri" w:hAnsi="Calibri" w:cs="Tahoma"/>
          <w:sz w:val="20"/>
          <w:szCs w:val="20"/>
        </w:rPr>
      </w:pPr>
      <w:r w:rsidRPr="00FA5580">
        <w:rPr>
          <w:rFonts w:ascii="Calibri" w:hAnsi="Calibri" w:cs="Tahoma"/>
          <w:sz w:val="20"/>
          <w:szCs w:val="20"/>
        </w:rPr>
        <w:t>Dokonanie przez Zamawiającego odbioru ddokumentacji odbędzie się na podstawie protokołu odbioru. Odbiór dokumentacji nie zwalnia Wykonawcy od odpowiedzialności za wady, usterki i braki, które ujawnią się po jej odbiorze.</w:t>
      </w:r>
    </w:p>
    <w:p w:rsidR="00087E06" w:rsidRPr="00FA5580" w:rsidRDefault="00087E06" w:rsidP="002C0B40">
      <w:pPr>
        <w:pStyle w:val="Akapitzlist"/>
        <w:numPr>
          <w:ilvl w:val="0"/>
          <w:numId w:val="59"/>
        </w:numPr>
        <w:contextualSpacing/>
        <w:jc w:val="both"/>
        <w:rPr>
          <w:rFonts w:ascii="Calibri" w:hAnsi="Calibri" w:cs="Tahoma"/>
          <w:sz w:val="20"/>
          <w:szCs w:val="20"/>
        </w:rPr>
      </w:pPr>
      <w:r w:rsidRPr="00FA5580">
        <w:rPr>
          <w:rFonts w:ascii="Calibri" w:hAnsi="Calibri" w:cs="Tahoma"/>
          <w:sz w:val="20"/>
          <w:szCs w:val="20"/>
        </w:rPr>
        <w:t>Protokół odbioru stanowiący podstawę do wystawienia faktury/rachunku musi być podpisany przez obie Strony.</w:t>
      </w:r>
    </w:p>
    <w:p w:rsidR="00087E06" w:rsidRPr="00FA5580" w:rsidRDefault="00087E06" w:rsidP="00087E06">
      <w:pPr>
        <w:autoSpaceDE w:val="0"/>
        <w:autoSpaceDN w:val="0"/>
        <w:adjustRightInd w:val="0"/>
        <w:jc w:val="center"/>
        <w:rPr>
          <w:rFonts w:ascii="Calibri" w:hAnsi="Calibri" w:cs="Tahoma"/>
          <w:b/>
          <w:sz w:val="20"/>
          <w:szCs w:val="20"/>
        </w:rPr>
      </w:pPr>
    </w:p>
    <w:p w:rsidR="00087E06" w:rsidRPr="00FA5580" w:rsidRDefault="00087E06" w:rsidP="00087E06">
      <w:pPr>
        <w:pStyle w:val="Akapitzlist"/>
        <w:autoSpaceDE w:val="0"/>
        <w:autoSpaceDN w:val="0"/>
        <w:adjustRightInd w:val="0"/>
        <w:ind w:left="360"/>
        <w:jc w:val="center"/>
        <w:rPr>
          <w:rFonts w:ascii="Calibri" w:hAnsi="Calibri" w:cs="Tahoma"/>
          <w:b/>
          <w:sz w:val="20"/>
          <w:szCs w:val="20"/>
        </w:rPr>
      </w:pPr>
      <w:r w:rsidRPr="00FA5580">
        <w:rPr>
          <w:rFonts w:ascii="Calibri" w:hAnsi="Calibri" w:cs="Tahoma"/>
          <w:b/>
          <w:sz w:val="20"/>
          <w:szCs w:val="20"/>
        </w:rPr>
        <w:t>Prawa autorskie</w:t>
      </w:r>
    </w:p>
    <w:p w:rsidR="00087E06" w:rsidRPr="00FA5580" w:rsidRDefault="00087E06" w:rsidP="00087E06">
      <w:pPr>
        <w:pStyle w:val="Akapitzlist"/>
        <w:autoSpaceDE w:val="0"/>
        <w:autoSpaceDN w:val="0"/>
        <w:adjustRightInd w:val="0"/>
        <w:ind w:left="360"/>
        <w:jc w:val="center"/>
        <w:rPr>
          <w:rFonts w:ascii="Calibri" w:hAnsi="Calibri" w:cs="Tahoma"/>
          <w:b/>
          <w:sz w:val="20"/>
          <w:szCs w:val="20"/>
        </w:rPr>
      </w:pPr>
      <w:r w:rsidRPr="00FA5580">
        <w:rPr>
          <w:rFonts w:ascii="Calibri" w:hAnsi="Calibri" w:cs="Tahoma"/>
          <w:b/>
          <w:sz w:val="20"/>
          <w:szCs w:val="20"/>
        </w:rPr>
        <w:t>§ 10</w:t>
      </w:r>
    </w:p>
    <w:p w:rsidR="00087E06" w:rsidRPr="00FA5580" w:rsidRDefault="00087E06" w:rsidP="002C0B40">
      <w:pPr>
        <w:pStyle w:val="Akapitzlist"/>
        <w:numPr>
          <w:ilvl w:val="0"/>
          <w:numId w:val="61"/>
        </w:numPr>
        <w:contextualSpacing/>
        <w:jc w:val="both"/>
        <w:rPr>
          <w:rFonts w:ascii="Calibri" w:hAnsi="Calibri" w:cs="Tahoma"/>
          <w:sz w:val="20"/>
          <w:szCs w:val="20"/>
        </w:rPr>
      </w:pPr>
      <w:r w:rsidRPr="00FA5580">
        <w:rPr>
          <w:rFonts w:ascii="Calibri" w:hAnsi="Calibri" w:cs="Tahoma"/>
          <w:sz w:val="20"/>
          <w:szCs w:val="20"/>
        </w:rPr>
        <w:t xml:space="preserve">Wykonawca oświadcza, że przysługują mu wyłączne i nieograniczone autorskie prawa majątkowe, które nie naruszają i nie będą naruszać praw autorskich osób trzecich, do wszelkich materiałów i wyników prac, </w:t>
      </w:r>
      <w:r w:rsidRPr="00FA5580">
        <w:rPr>
          <w:rFonts w:ascii="Calibri" w:hAnsi="Calibri" w:cs="Tahoma"/>
          <w:sz w:val="20"/>
          <w:szCs w:val="20"/>
        </w:rPr>
        <w:br/>
        <w:t xml:space="preserve">o których mowa w § 1 niniejszej umowy, dostarczonych Zamawiającemu przez Wykonawcę oraz że nie udzielił żadnych licencji na korzystanie z dzieł stanowiącego przedmiot niniejszej umowy. </w:t>
      </w:r>
    </w:p>
    <w:p w:rsidR="00087E06" w:rsidRPr="00FA5580" w:rsidRDefault="00087E06" w:rsidP="002C0B40">
      <w:pPr>
        <w:pStyle w:val="Akapitzlist"/>
        <w:numPr>
          <w:ilvl w:val="0"/>
          <w:numId w:val="61"/>
        </w:numPr>
        <w:contextualSpacing/>
        <w:jc w:val="both"/>
        <w:rPr>
          <w:rFonts w:ascii="Calibri" w:hAnsi="Calibri" w:cs="Tahoma"/>
          <w:sz w:val="20"/>
          <w:szCs w:val="20"/>
        </w:rPr>
      </w:pPr>
      <w:r w:rsidRPr="00FA5580">
        <w:rPr>
          <w:rFonts w:ascii="Calibri" w:hAnsi="Calibri" w:cs="Tahoma"/>
          <w:sz w:val="20"/>
          <w:szCs w:val="20"/>
        </w:rPr>
        <w:t xml:space="preserve">W przypadku zgłoszenia przez osoby trzecie jakichkolwiek roszczeń, z tytułu korzystania przez Zamawiającego z dokumentacji, określonej w § 1 ust. 1,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ddokumentacji określonej </w:t>
      </w:r>
      <w:r w:rsidR="00FA5580">
        <w:rPr>
          <w:rFonts w:asciiTheme="minorHAnsi" w:hAnsiTheme="minorHAnsi" w:cs="Tahoma"/>
          <w:sz w:val="20"/>
          <w:szCs w:val="20"/>
        </w:rPr>
        <w:br/>
      </w:r>
      <w:r w:rsidRPr="00FA5580">
        <w:rPr>
          <w:rFonts w:ascii="Calibri" w:hAnsi="Calibri" w:cs="Tahoma"/>
          <w:sz w:val="20"/>
          <w:szCs w:val="20"/>
        </w:rPr>
        <w:t xml:space="preserve">w § 1 ust. 1. </w:t>
      </w:r>
    </w:p>
    <w:p w:rsidR="00087E06" w:rsidRPr="00FA5580" w:rsidRDefault="00087E06" w:rsidP="002C0B40">
      <w:pPr>
        <w:pStyle w:val="Akapitzlist"/>
        <w:numPr>
          <w:ilvl w:val="0"/>
          <w:numId w:val="61"/>
        </w:numPr>
        <w:contextualSpacing/>
        <w:jc w:val="both"/>
        <w:rPr>
          <w:rFonts w:ascii="Calibri" w:hAnsi="Calibri" w:cs="Tahoma"/>
          <w:sz w:val="20"/>
          <w:szCs w:val="20"/>
        </w:rPr>
      </w:pPr>
      <w:r w:rsidRPr="00FA5580">
        <w:rPr>
          <w:rFonts w:ascii="Calibri" w:hAnsi="Calibri" w:cs="Tahoma"/>
          <w:sz w:val="20"/>
          <w:szCs w:val="20"/>
        </w:rPr>
        <w:t xml:space="preserve">Wykonawca przenosi, z dniem przekazania dokumentacji, na Zamawiającego autorskie prawa majątkowe do Dokumentacji zrealizowanej w ramach poszczególnych części realizacji umowy, w szczególności do wszelkich opracowanych przez Wykonawcę materiałów oraz jego wersji roboczych, w szczególności na następujących polach eksploatacji: </w:t>
      </w:r>
    </w:p>
    <w:p w:rsidR="00087E06" w:rsidRPr="00FA5580" w:rsidRDefault="00087E06" w:rsidP="002C0B40">
      <w:pPr>
        <w:pStyle w:val="Akapitzlist"/>
        <w:numPr>
          <w:ilvl w:val="1"/>
          <w:numId w:val="72"/>
        </w:numPr>
        <w:tabs>
          <w:tab w:val="left" w:pos="709"/>
        </w:tabs>
        <w:ind w:left="709" w:hanging="349"/>
        <w:contextualSpacing/>
        <w:jc w:val="both"/>
        <w:rPr>
          <w:rFonts w:ascii="Calibri" w:hAnsi="Calibri" w:cs="Tahoma"/>
          <w:sz w:val="20"/>
          <w:szCs w:val="20"/>
        </w:rPr>
      </w:pPr>
      <w:r w:rsidRPr="00FA5580">
        <w:rPr>
          <w:rFonts w:ascii="Calibri" w:hAnsi="Calibri" w:cs="Tahoma"/>
          <w:sz w:val="20"/>
          <w:szCs w:val="20"/>
        </w:rPr>
        <w:t xml:space="preserve">trwałe lub czasowe utrwalanie lub zwielokrotnianie w całości lub w części, jakimikolwiek środkami </w:t>
      </w:r>
      <w:r w:rsidRPr="00FA5580">
        <w:rPr>
          <w:rFonts w:ascii="Calibri" w:hAnsi="Calibri" w:cs="Tahoma"/>
          <w:sz w:val="20"/>
          <w:szCs w:val="20"/>
        </w:rPr>
        <w:br/>
        <w:t xml:space="preserve">i w jakiejkolwiek formie; w zakresie, w którym dla wprowadzania, wyświetlania, stosowania, </w:t>
      </w:r>
    </w:p>
    <w:p w:rsidR="00087E06" w:rsidRPr="00FA5580" w:rsidRDefault="00087E06" w:rsidP="002C0B40">
      <w:pPr>
        <w:pStyle w:val="Akapitzlist"/>
        <w:numPr>
          <w:ilvl w:val="1"/>
          <w:numId w:val="72"/>
        </w:numPr>
        <w:tabs>
          <w:tab w:val="left" w:pos="709"/>
        </w:tabs>
        <w:ind w:left="709" w:hanging="349"/>
        <w:contextualSpacing/>
        <w:jc w:val="both"/>
        <w:rPr>
          <w:rFonts w:ascii="Calibri" w:hAnsi="Calibri" w:cs="Tahoma"/>
          <w:sz w:val="20"/>
          <w:szCs w:val="20"/>
        </w:rPr>
      </w:pPr>
      <w:r w:rsidRPr="00FA5580">
        <w:rPr>
          <w:rFonts w:ascii="Calibri" w:hAnsi="Calibri" w:cs="Tahoma"/>
          <w:sz w:val="20"/>
          <w:szCs w:val="20"/>
        </w:rPr>
        <w:t xml:space="preserve">przekazywania i przechowywania przedmiotu umowy niezbędne jest jego zwielokrotnienie dla realizacji funkcji, jakie przedmiot umowy ma spełniać, tworzenie nowych wersji i adaptacji (tłumaczenie, przystosowanie, zmiana układu lub jakiekolwiek inne zmiany), </w:t>
      </w:r>
    </w:p>
    <w:p w:rsidR="00087E06" w:rsidRPr="00FA5580" w:rsidRDefault="00087E06" w:rsidP="002C0B40">
      <w:pPr>
        <w:pStyle w:val="Akapitzlist"/>
        <w:numPr>
          <w:ilvl w:val="1"/>
          <w:numId w:val="72"/>
        </w:numPr>
        <w:tabs>
          <w:tab w:val="left" w:pos="709"/>
          <w:tab w:val="left" w:pos="993"/>
        </w:tabs>
        <w:ind w:left="709" w:hanging="349"/>
        <w:contextualSpacing/>
        <w:jc w:val="both"/>
        <w:rPr>
          <w:rFonts w:ascii="Calibri" w:hAnsi="Calibri" w:cs="Tahoma"/>
          <w:sz w:val="20"/>
          <w:szCs w:val="20"/>
        </w:rPr>
      </w:pPr>
      <w:r w:rsidRPr="00FA5580">
        <w:rPr>
          <w:rFonts w:ascii="Calibri" w:hAnsi="Calibri" w:cs="Tahoma"/>
          <w:sz w:val="20"/>
          <w:szCs w:val="20"/>
        </w:rPr>
        <w:t xml:space="preserve">utrwalanie przedmiotu umowy w jakiejkolwiek formie i postaci, </w:t>
      </w:r>
    </w:p>
    <w:p w:rsidR="00087E06" w:rsidRPr="00FA5580" w:rsidRDefault="00087E06" w:rsidP="002C0B40">
      <w:pPr>
        <w:pStyle w:val="Akapitzlist"/>
        <w:numPr>
          <w:ilvl w:val="1"/>
          <w:numId w:val="72"/>
        </w:numPr>
        <w:tabs>
          <w:tab w:val="left" w:pos="709"/>
          <w:tab w:val="left" w:pos="993"/>
        </w:tabs>
        <w:ind w:left="709" w:hanging="349"/>
        <w:contextualSpacing/>
        <w:jc w:val="both"/>
        <w:rPr>
          <w:rFonts w:ascii="Calibri" w:hAnsi="Calibri" w:cs="Tahoma"/>
          <w:sz w:val="20"/>
          <w:szCs w:val="20"/>
        </w:rPr>
      </w:pPr>
      <w:r w:rsidRPr="00FA5580">
        <w:rPr>
          <w:rFonts w:ascii="Calibri" w:hAnsi="Calibri" w:cs="Tahoma"/>
          <w:sz w:val="20"/>
          <w:szCs w:val="20"/>
        </w:rPr>
        <w:t xml:space="preserve">kopiowanie przy zastosowaniu odpowiedniej techniki cyfrowej, </w:t>
      </w:r>
    </w:p>
    <w:p w:rsidR="00087E06" w:rsidRPr="00FA5580" w:rsidRDefault="00087E06" w:rsidP="002C0B40">
      <w:pPr>
        <w:pStyle w:val="Akapitzlist"/>
        <w:numPr>
          <w:ilvl w:val="1"/>
          <w:numId w:val="72"/>
        </w:numPr>
        <w:tabs>
          <w:tab w:val="left" w:pos="709"/>
          <w:tab w:val="left" w:pos="993"/>
        </w:tabs>
        <w:ind w:left="709" w:hanging="349"/>
        <w:contextualSpacing/>
        <w:jc w:val="both"/>
        <w:rPr>
          <w:rFonts w:ascii="Calibri" w:hAnsi="Calibri" w:cs="Tahoma"/>
          <w:sz w:val="20"/>
          <w:szCs w:val="20"/>
        </w:rPr>
      </w:pPr>
      <w:r w:rsidRPr="00FA5580">
        <w:rPr>
          <w:rFonts w:ascii="Calibri" w:hAnsi="Calibri" w:cs="Tahoma"/>
          <w:sz w:val="20"/>
          <w:szCs w:val="20"/>
        </w:rPr>
        <w:t xml:space="preserve">rozpowszechnianie przedmiotu umowy w jakiejkolwiek formie i postaci, </w:t>
      </w:r>
    </w:p>
    <w:p w:rsidR="00087E06" w:rsidRPr="00FA5580" w:rsidRDefault="00087E06" w:rsidP="002C0B40">
      <w:pPr>
        <w:pStyle w:val="Akapitzlist"/>
        <w:numPr>
          <w:ilvl w:val="1"/>
          <w:numId w:val="72"/>
        </w:numPr>
        <w:tabs>
          <w:tab w:val="left" w:pos="709"/>
          <w:tab w:val="left" w:pos="993"/>
        </w:tabs>
        <w:ind w:left="709" w:hanging="349"/>
        <w:contextualSpacing/>
        <w:jc w:val="both"/>
        <w:rPr>
          <w:rFonts w:ascii="Calibri" w:hAnsi="Calibri" w:cs="Tahoma"/>
          <w:sz w:val="20"/>
          <w:szCs w:val="20"/>
        </w:rPr>
      </w:pPr>
      <w:r w:rsidRPr="00FA5580">
        <w:rPr>
          <w:rFonts w:ascii="Calibri" w:hAnsi="Calibri" w:cs="Tahoma"/>
          <w:sz w:val="20"/>
          <w:szCs w:val="20"/>
        </w:rPr>
        <w:t xml:space="preserve">wykorzystywanie w utworach audiowizualnych, multimedialnych, </w:t>
      </w:r>
    </w:p>
    <w:p w:rsidR="00087E06" w:rsidRPr="00FA5580" w:rsidRDefault="00087E06" w:rsidP="002C0B40">
      <w:pPr>
        <w:pStyle w:val="Akapitzlist"/>
        <w:numPr>
          <w:ilvl w:val="1"/>
          <w:numId w:val="72"/>
        </w:numPr>
        <w:tabs>
          <w:tab w:val="left" w:pos="709"/>
          <w:tab w:val="left" w:pos="993"/>
        </w:tabs>
        <w:ind w:left="709" w:hanging="349"/>
        <w:contextualSpacing/>
        <w:jc w:val="both"/>
        <w:rPr>
          <w:rFonts w:ascii="Calibri" w:hAnsi="Calibri" w:cs="Tahoma"/>
          <w:sz w:val="20"/>
          <w:szCs w:val="20"/>
        </w:rPr>
      </w:pPr>
      <w:r w:rsidRPr="00FA5580">
        <w:rPr>
          <w:rFonts w:ascii="Calibri" w:hAnsi="Calibri" w:cs="Tahoma"/>
          <w:sz w:val="20"/>
          <w:szCs w:val="20"/>
        </w:rPr>
        <w:t xml:space="preserve">publiczne wykonywanie i publiczne odtwarzanie, </w:t>
      </w:r>
    </w:p>
    <w:p w:rsidR="00087E06" w:rsidRPr="00FA5580" w:rsidRDefault="00087E06" w:rsidP="002C0B40">
      <w:pPr>
        <w:pStyle w:val="Akapitzlist"/>
        <w:numPr>
          <w:ilvl w:val="1"/>
          <w:numId w:val="72"/>
        </w:numPr>
        <w:tabs>
          <w:tab w:val="left" w:pos="709"/>
        </w:tabs>
        <w:ind w:left="709" w:hanging="349"/>
        <w:contextualSpacing/>
        <w:jc w:val="both"/>
        <w:rPr>
          <w:rFonts w:ascii="Calibri" w:hAnsi="Calibri" w:cs="Tahoma"/>
          <w:sz w:val="20"/>
          <w:szCs w:val="20"/>
        </w:rPr>
      </w:pPr>
      <w:r w:rsidRPr="00FA5580">
        <w:rPr>
          <w:rFonts w:ascii="Calibri" w:hAnsi="Calibri" w:cs="Tahoma"/>
          <w:sz w:val="20"/>
          <w:szCs w:val="20"/>
        </w:rPr>
        <w:t xml:space="preserve">wprowadzanie dostarczanych materiałów do własnych baz danych, w postaci oryginalnej, bądź </w:t>
      </w:r>
      <w:r w:rsidRPr="00FA5580">
        <w:rPr>
          <w:rFonts w:ascii="Calibri" w:hAnsi="Calibri" w:cs="Tahoma"/>
          <w:sz w:val="20"/>
          <w:szCs w:val="20"/>
        </w:rPr>
        <w:br/>
        <w:t xml:space="preserve">w postaci fragmentów, opracowań (abstraktów), </w:t>
      </w:r>
    </w:p>
    <w:p w:rsidR="00087E06" w:rsidRPr="00FA5580" w:rsidRDefault="00087E06" w:rsidP="002C0B40">
      <w:pPr>
        <w:pStyle w:val="Akapitzlist"/>
        <w:numPr>
          <w:ilvl w:val="1"/>
          <w:numId w:val="72"/>
        </w:numPr>
        <w:tabs>
          <w:tab w:val="left" w:pos="709"/>
        </w:tabs>
        <w:ind w:left="709" w:hanging="349"/>
        <w:contextualSpacing/>
        <w:jc w:val="both"/>
        <w:rPr>
          <w:rFonts w:ascii="Calibri" w:hAnsi="Calibri" w:cs="Tahoma"/>
          <w:sz w:val="20"/>
          <w:szCs w:val="20"/>
        </w:rPr>
      </w:pPr>
      <w:r w:rsidRPr="00FA5580">
        <w:rPr>
          <w:rFonts w:ascii="Calibri" w:hAnsi="Calibri" w:cs="Tahoma"/>
          <w:sz w:val="20"/>
          <w:szCs w:val="20"/>
        </w:rPr>
        <w:t xml:space="preserve">wprowadzanie do obrotu, użyczenie, najem oryginału albo egzemplarzy, </w:t>
      </w:r>
    </w:p>
    <w:p w:rsidR="00087E06" w:rsidRPr="00FA5580" w:rsidRDefault="00087E06" w:rsidP="002C0B40">
      <w:pPr>
        <w:pStyle w:val="Akapitzlist"/>
        <w:numPr>
          <w:ilvl w:val="1"/>
          <w:numId w:val="72"/>
        </w:numPr>
        <w:tabs>
          <w:tab w:val="left" w:pos="709"/>
          <w:tab w:val="left" w:pos="993"/>
        </w:tabs>
        <w:ind w:left="709" w:hanging="349"/>
        <w:contextualSpacing/>
        <w:jc w:val="both"/>
        <w:rPr>
          <w:rFonts w:ascii="Calibri" w:hAnsi="Calibri" w:cs="Tahoma"/>
          <w:sz w:val="20"/>
          <w:szCs w:val="20"/>
        </w:rPr>
      </w:pPr>
      <w:r w:rsidRPr="00FA5580">
        <w:rPr>
          <w:rFonts w:ascii="Calibri" w:hAnsi="Calibri" w:cs="Tahoma"/>
          <w:sz w:val="20"/>
          <w:szCs w:val="20"/>
        </w:rPr>
        <w:t xml:space="preserve">wprowadzanie do pamięci komputera i wykorzystania w Internecie, </w:t>
      </w:r>
    </w:p>
    <w:p w:rsidR="00087E06" w:rsidRPr="00FA5580" w:rsidRDefault="00087E06" w:rsidP="002C0B40">
      <w:pPr>
        <w:pStyle w:val="Akapitzlist"/>
        <w:numPr>
          <w:ilvl w:val="1"/>
          <w:numId w:val="72"/>
        </w:numPr>
        <w:tabs>
          <w:tab w:val="left" w:pos="709"/>
          <w:tab w:val="left" w:pos="993"/>
        </w:tabs>
        <w:ind w:left="709" w:hanging="349"/>
        <w:contextualSpacing/>
        <w:jc w:val="both"/>
        <w:rPr>
          <w:rFonts w:ascii="Calibri" w:hAnsi="Calibri" w:cs="Tahoma"/>
          <w:sz w:val="20"/>
          <w:szCs w:val="20"/>
        </w:rPr>
      </w:pPr>
      <w:r w:rsidRPr="00FA5580">
        <w:rPr>
          <w:rFonts w:ascii="Calibri" w:hAnsi="Calibri" w:cs="Tahoma"/>
          <w:sz w:val="20"/>
          <w:szCs w:val="20"/>
        </w:rPr>
        <w:t xml:space="preserve">wystawianie, </w:t>
      </w:r>
    </w:p>
    <w:p w:rsidR="00087E06" w:rsidRPr="00FA5580" w:rsidRDefault="00087E06" w:rsidP="002C0B40">
      <w:pPr>
        <w:pStyle w:val="Akapitzlist"/>
        <w:numPr>
          <w:ilvl w:val="1"/>
          <w:numId w:val="72"/>
        </w:numPr>
        <w:tabs>
          <w:tab w:val="left" w:pos="709"/>
          <w:tab w:val="left" w:pos="993"/>
        </w:tabs>
        <w:ind w:left="709" w:hanging="349"/>
        <w:contextualSpacing/>
        <w:jc w:val="both"/>
        <w:rPr>
          <w:rFonts w:ascii="Calibri" w:hAnsi="Calibri" w:cs="Tahoma"/>
          <w:sz w:val="20"/>
          <w:szCs w:val="20"/>
        </w:rPr>
      </w:pPr>
      <w:r w:rsidRPr="00FA5580">
        <w:rPr>
          <w:rFonts w:ascii="Calibri" w:hAnsi="Calibri" w:cs="Tahoma"/>
          <w:sz w:val="20"/>
          <w:szCs w:val="20"/>
        </w:rPr>
        <w:t xml:space="preserve">wyświetlanie. </w:t>
      </w:r>
    </w:p>
    <w:p w:rsidR="00087E06" w:rsidRPr="00FA5580" w:rsidRDefault="00087E06" w:rsidP="002C0B40">
      <w:pPr>
        <w:pStyle w:val="Akapitzlist"/>
        <w:numPr>
          <w:ilvl w:val="0"/>
          <w:numId w:val="61"/>
        </w:numPr>
        <w:contextualSpacing/>
        <w:jc w:val="both"/>
        <w:rPr>
          <w:rFonts w:ascii="Calibri" w:hAnsi="Calibri" w:cs="Tahoma"/>
          <w:sz w:val="20"/>
          <w:szCs w:val="20"/>
        </w:rPr>
      </w:pPr>
      <w:r w:rsidRPr="00FA5580">
        <w:rPr>
          <w:rFonts w:ascii="Calibri" w:hAnsi="Calibri" w:cs="Tahoma"/>
          <w:sz w:val="20"/>
          <w:szCs w:val="20"/>
        </w:rPr>
        <w:t>Z chwilą przekazania Zamawiającego Dokumentacji, Wykonawca wyraża zgodę na wykonywanie autorskich praw zależnych do Dokumentacji powstałego w wykonaniu niniejszej umowy na wszystkich polach eksploatacji wymienionych w niniejszej umowie. Zgoda Wykonawcy obejmuje także prawo do korzystania i rozporządzania Dokumentacją określoną w § 1 ust. 1.</w:t>
      </w:r>
    </w:p>
    <w:p w:rsidR="00087E06" w:rsidRPr="00FA5580" w:rsidRDefault="00087E06" w:rsidP="002C0B40">
      <w:pPr>
        <w:pStyle w:val="Akapitzlist"/>
        <w:numPr>
          <w:ilvl w:val="0"/>
          <w:numId w:val="61"/>
        </w:numPr>
        <w:contextualSpacing/>
        <w:jc w:val="both"/>
        <w:rPr>
          <w:rFonts w:ascii="Calibri" w:hAnsi="Calibri" w:cs="Tahoma"/>
          <w:sz w:val="20"/>
          <w:szCs w:val="20"/>
        </w:rPr>
      </w:pPr>
      <w:r w:rsidRPr="00FA5580">
        <w:rPr>
          <w:rFonts w:ascii="Calibri" w:hAnsi="Calibri" w:cs="Tahoma"/>
          <w:sz w:val="20"/>
          <w:szCs w:val="20"/>
        </w:rPr>
        <w:t xml:space="preserve">Przeniesienie, o którym mowa w ust. 3 i 4, następuje bez ograniczenia co do terminu, czasu, terytorium, ilości egzemplarzy. </w:t>
      </w:r>
    </w:p>
    <w:p w:rsidR="00087E06" w:rsidRPr="00FA5580" w:rsidRDefault="00087E06" w:rsidP="002C0B40">
      <w:pPr>
        <w:pStyle w:val="Akapitzlist"/>
        <w:numPr>
          <w:ilvl w:val="0"/>
          <w:numId w:val="61"/>
        </w:numPr>
        <w:contextualSpacing/>
        <w:jc w:val="both"/>
        <w:rPr>
          <w:rFonts w:ascii="Calibri" w:hAnsi="Calibri" w:cs="Tahoma"/>
          <w:sz w:val="20"/>
          <w:szCs w:val="20"/>
        </w:rPr>
      </w:pPr>
      <w:r w:rsidRPr="00FA5580">
        <w:rPr>
          <w:rFonts w:ascii="Calibri" w:hAnsi="Calibri" w:cs="Tahoma"/>
          <w:sz w:val="20"/>
          <w:szCs w:val="20"/>
        </w:rPr>
        <w:t xml:space="preserve">Wykonawca wyraża niniejszym nieodwołalną zgodę na dokonywanie przez Zamawiającego wszelkich zmian i modyfikacji w Dokumentacji, w tym w szczególności w zakresie rozwiązań funkcjonalnych, materiałowych, jakościowych, i w tym zakresie zobowiązuje się nie korzystać z przysługujących mu autorskich praw osobistych i zależnych do przedmiotu umowy. </w:t>
      </w:r>
    </w:p>
    <w:p w:rsidR="00087E06" w:rsidRPr="00FA5580" w:rsidRDefault="00087E06" w:rsidP="002C0B40">
      <w:pPr>
        <w:pStyle w:val="Akapitzlist"/>
        <w:numPr>
          <w:ilvl w:val="0"/>
          <w:numId w:val="61"/>
        </w:numPr>
        <w:contextualSpacing/>
        <w:jc w:val="both"/>
        <w:rPr>
          <w:rFonts w:ascii="Calibri" w:hAnsi="Calibri" w:cs="Tahoma"/>
          <w:sz w:val="20"/>
          <w:szCs w:val="20"/>
        </w:rPr>
      </w:pPr>
      <w:r w:rsidRPr="00FA5580">
        <w:rPr>
          <w:rFonts w:ascii="Calibri" w:hAnsi="Calibri" w:cs="Tahoma"/>
          <w:sz w:val="20"/>
          <w:szCs w:val="20"/>
        </w:rPr>
        <w:t>Wraz z przeniesieniem praw autorskich Wykonawca przenosi na Zamawiającego własność nośnika egzemplarza utworu, bez odrębnego wynagrodzenia.</w:t>
      </w:r>
    </w:p>
    <w:p w:rsidR="00087E06" w:rsidRPr="00FA5580" w:rsidRDefault="00087E06" w:rsidP="002C0B40">
      <w:pPr>
        <w:pStyle w:val="Akapitzlist"/>
        <w:numPr>
          <w:ilvl w:val="0"/>
          <w:numId w:val="61"/>
        </w:numPr>
        <w:contextualSpacing/>
        <w:jc w:val="both"/>
        <w:rPr>
          <w:rFonts w:ascii="Calibri" w:hAnsi="Calibri" w:cs="Tahoma"/>
          <w:sz w:val="20"/>
          <w:szCs w:val="20"/>
        </w:rPr>
      </w:pPr>
      <w:r w:rsidRPr="00FA5580">
        <w:rPr>
          <w:rFonts w:ascii="Calibri" w:hAnsi="Calibri" w:cs="Tahoma"/>
          <w:sz w:val="20"/>
          <w:szCs w:val="20"/>
        </w:rPr>
        <w:t>W przypadku gdy Wykonawca nie przystąpi do wykonywania lub nie będzie wykonywał terminowo, z należytą starannością czynności związanych ze sprawowaniem nadzoru autorskiego lub odstąpi od wykonywania czynności w całości lub części, Zamawiający zastrzega sobie możliwość rozwiązania umowy w tym okresie obowiązywania umowy na zasadach określonych w § 14 i powierzenia sprawowania nadzoru autorskiego osobie trzeciej, w rozumieniu przepisów prawa budowlanego, nad inwestycją realizowaną na podstawie wykonanej dokumentacji projektowej (Utworów). W związku z powyższym Wykonawca wyraża zgodę na powierzenie pełnienia nadzoru autorskiego osobie trzeciej i nie będzie wnosił do Zamawiającego żadnych roszczeń wynikających z tego tytułu. Wykonawca wyraża zgodę na takie powierzenie pełnienia nadzoru autorskiego osobie trzeciej także w przypadku wygaśnięcia umowy bez zrealizowania lub jedynie częściowego zrealizowania usługi.</w:t>
      </w:r>
    </w:p>
    <w:p w:rsidR="00087E06" w:rsidRPr="00FA5580" w:rsidRDefault="00087E06" w:rsidP="002C0B40">
      <w:pPr>
        <w:pStyle w:val="Akapitzlist"/>
        <w:numPr>
          <w:ilvl w:val="0"/>
          <w:numId w:val="61"/>
        </w:numPr>
        <w:contextualSpacing/>
        <w:jc w:val="both"/>
        <w:rPr>
          <w:rFonts w:ascii="Calibri" w:hAnsi="Calibri" w:cs="Tahoma"/>
          <w:sz w:val="20"/>
          <w:szCs w:val="20"/>
        </w:rPr>
      </w:pPr>
      <w:r w:rsidRPr="00FA5580">
        <w:rPr>
          <w:rFonts w:ascii="Calibri" w:hAnsi="Calibri" w:cs="Tahoma"/>
          <w:sz w:val="20"/>
          <w:szCs w:val="20"/>
        </w:rPr>
        <w:t>W przypadku powierzenia przez Zamawiającego pełnienia nadzoru autorskiego innemu podmiotowi, Wykonawca wyraża zgodę na wprowadzenie do Dokumentacji, przez osobę trzecią, wszelkich niezbędnych poprawek wynikających z błędów projektowych, które ujawniły się na etapie realizacji inwestycji oraz które ujawnią się w przyszłości, a także uzupełnień, modyfikacji, zmian wynikających z potrzeb Zamawiającego i rozwiązań zamiennych.</w:t>
      </w:r>
    </w:p>
    <w:p w:rsidR="00087E06" w:rsidRPr="00FA5580" w:rsidRDefault="00087E06" w:rsidP="00087E06">
      <w:pPr>
        <w:jc w:val="center"/>
        <w:rPr>
          <w:rFonts w:ascii="Calibri" w:hAnsi="Calibri" w:cs="Tahoma"/>
          <w:b/>
          <w:sz w:val="20"/>
          <w:szCs w:val="20"/>
        </w:rPr>
      </w:pPr>
      <w:r w:rsidRPr="00FA5580">
        <w:rPr>
          <w:rFonts w:ascii="Calibri" w:hAnsi="Calibri" w:cs="Tahoma"/>
          <w:b/>
          <w:sz w:val="20"/>
          <w:szCs w:val="20"/>
        </w:rPr>
        <w:t>Podwykonawstwo</w:t>
      </w:r>
    </w:p>
    <w:p w:rsidR="00087E06" w:rsidRPr="00FA5580" w:rsidRDefault="00087E06" w:rsidP="00087E06">
      <w:pPr>
        <w:jc w:val="center"/>
        <w:rPr>
          <w:rFonts w:ascii="Calibri" w:hAnsi="Calibri" w:cs="Tahoma"/>
          <w:b/>
          <w:sz w:val="20"/>
          <w:szCs w:val="20"/>
        </w:rPr>
      </w:pPr>
      <w:r w:rsidRPr="00FA5580">
        <w:rPr>
          <w:rFonts w:ascii="Calibri" w:hAnsi="Calibri" w:cs="Tahoma"/>
          <w:b/>
          <w:sz w:val="20"/>
          <w:szCs w:val="20"/>
        </w:rPr>
        <w:t>§ 11</w:t>
      </w:r>
    </w:p>
    <w:p w:rsidR="00087E06" w:rsidRPr="00FA5580" w:rsidRDefault="00087E06" w:rsidP="002C0B40">
      <w:pPr>
        <w:pStyle w:val="Akapitzlist"/>
        <w:numPr>
          <w:ilvl w:val="0"/>
          <w:numId w:val="62"/>
        </w:numPr>
        <w:contextualSpacing/>
        <w:jc w:val="both"/>
        <w:rPr>
          <w:rFonts w:ascii="Calibri" w:hAnsi="Calibri" w:cs="Tahoma"/>
          <w:sz w:val="20"/>
          <w:szCs w:val="20"/>
        </w:rPr>
      </w:pPr>
      <w:r w:rsidRPr="00FA5580">
        <w:rPr>
          <w:rFonts w:ascii="Calibri" w:hAnsi="Calibri" w:cs="Tahoma"/>
          <w:sz w:val="20"/>
          <w:szCs w:val="20"/>
        </w:rPr>
        <w:t xml:space="preserve">Wykonawca – zgodnie z oświadczeniem zawartym w Ofercie – umowę wykona sam/sam, za wyjątkiem usług w zakresie ………, które zostaną wykonane przy udziale Podwykonawcy/ów w tym, na którego/ych zasoby Wykonawca powoływał się, na zasadach określonych w art. 26 ust. 2b ustawy Prawo zamówień publicznych, w celu wykazania spełniania warunków udziału w postępowaniu, o których mowa w art. 22 ust. 1 ustawy Prawo zamówień publicznych. </w:t>
      </w:r>
    </w:p>
    <w:p w:rsidR="00087E06" w:rsidRPr="00FA5580" w:rsidRDefault="00087E06" w:rsidP="002C0B40">
      <w:pPr>
        <w:pStyle w:val="Akapitzlist"/>
        <w:numPr>
          <w:ilvl w:val="0"/>
          <w:numId w:val="62"/>
        </w:numPr>
        <w:contextualSpacing/>
        <w:jc w:val="both"/>
        <w:rPr>
          <w:rFonts w:ascii="Calibri" w:hAnsi="Calibri" w:cs="Tahoma"/>
          <w:sz w:val="20"/>
          <w:szCs w:val="20"/>
        </w:rPr>
      </w:pPr>
      <w:r w:rsidRPr="00FA5580">
        <w:rPr>
          <w:rFonts w:ascii="Calibri" w:hAnsi="Calibri" w:cs="Tahoma"/>
          <w:sz w:val="20"/>
          <w:szCs w:val="20"/>
        </w:rPr>
        <w:t xml:space="preserve">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 </w:t>
      </w:r>
    </w:p>
    <w:p w:rsidR="00087E06" w:rsidRPr="00FA5580" w:rsidRDefault="00087E06" w:rsidP="002C0B40">
      <w:pPr>
        <w:pStyle w:val="Akapitzlist"/>
        <w:numPr>
          <w:ilvl w:val="0"/>
          <w:numId w:val="62"/>
        </w:numPr>
        <w:contextualSpacing/>
        <w:jc w:val="both"/>
        <w:rPr>
          <w:rFonts w:ascii="Calibri" w:hAnsi="Calibri" w:cs="Tahoma"/>
          <w:sz w:val="20"/>
          <w:szCs w:val="20"/>
        </w:rPr>
      </w:pPr>
      <w:r w:rsidRPr="00FA5580">
        <w:rPr>
          <w:rFonts w:ascii="Calibri" w:hAnsi="Calibri" w:cs="Tahoma"/>
          <w:sz w:val="20"/>
          <w:szCs w:val="20"/>
        </w:rPr>
        <w:t>Wykonawca ponosi pełną odpowiedzialność kontraktową i deliktową wobec Zamawiającego, także za szkody wyrządzone przez osoby trzecie (w tym Podwykonawców), którym powierzył wykonywanie czynności, o których mowa w § 1, bez względu na brak winy w ich wyborze oraz powierzenie czynności podmiotom, które w zakresie swej działalności zawodowej trudnią się wykonywaniem takich czynności. Wykonawca ponosi odpowiedzialność za osoby i podmioty, o których mowa w zdaniu poprzednim jak za działania i zaniechania własne.</w:t>
      </w:r>
    </w:p>
    <w:p w:rsidR="00087E06" w:rsidRPr="00FA5580" w:rsidRDefault="00087E06" w:rsidP="00087E06">
      <w:pPr>
        <w:autoSpaceDE w:val="0"/>
        <w:autoSpaceDN w:val="0"/>
        <w:adjustRightInd w:val="0"/>
        <w:jc w:val="center"/>
        <w:rPr>
          <w:rFonts w:ascii="Calibri" w:hAnsi="Calibri" w:cs="Tahoma"/>
          <w:sz w:val="20"/>
          <w:szCs w:val="20"/>
        </w:rPr>
      </w:pPr>
    </w:p>
    <w:p w:rsidR="00087E06" w:rsidRPr="00FA5580" w:rsidRDefault="00087E06" w:rsidP="00087E06">
      <w:pPr>
        <w:autoSpaceDE w:val="0"/>
        <w:autoSpaceDN w:val="0"/>
        <w:adjustRightInd w:val="0"/>
        <w:jc w:val="center"/>
        <w:rPr>
          <w:rFonts w:ascii="Calibri" w:hAnsi="Calibri" w:cs="Tahoma"/>
          <w:b/>
          <w:sz w:val="20"/>
          <w:szCs w:val="20"/>
        </w:rPr>
      </w:pPr>
      <w:r w:rsidRPr="00FA5580">
        <w:rPr>
          <w:rFonts w:ascii="Calibri" w:hAnsi="Calibri" w:cs="Tahoma"/>
          <w:b/>
          <w:sz w:val="20"/>
          <w:szCs w:val="20"/>
        </w:rPr>
        <w:t>Przedstawiciele Stron</w:t>
      </w:r>
    </w:p>
    <w:p w:rsidR="00087E06" w:rsidRPr="00FA5580" w:rsidRDefault="00087E06" w:rsidP="00087E06">
      <w:pPr>
        <w:autoSpaceDE w:val="0"/>
        <w:autoSpaceDN w:val="0"/>
        <w:adjustRightInd w:val="0"/>
        <w:jc w:val="center"/>
        <w:rPr>
          <w:rFonts w:ascii="Calibri" w:hAnsi="Calibri" w:cs="Tahoma"/>
          <w:b/>
          <w:sz w:val="20"/>
          <w:szCs w:val="20"/>
        </w:rPr>
      </w:pPr>
      <w:r w:rsidRPr="00FA5580">
        <w:rPr>
          <w:rFonts w:ascii="Calibri" w:hAnsi="Calibri" w:cs="Tahoma"/>
          <w:b/>
          <w:sz w:val="20"/>
          <w:szCs w:val="20"/>
        </w:rPr>
        <w:t>§ 12</w:t>
      </w:r>
    </w:p>
    <w:p w:rsidR="00087E06" w:rsidRPr="00FA5580" w:rsidRDefault="00087E06" w:rsidP="002C0B40">
      <w:pPr>
        <w:pStyle w:val="Akapitzlist"/>
        <w:numPr>
          <w:ilvl w:val="0"/>
          <w:numId w:val="63"/>
        </w:numPr>
        <w:contextualSpacing/>
        <w:jc w:val="both"/>
        <w:rPr>
          <w:rFonts w:ascii="Calibri" w:hAnsi="Calibri" w:cs="Tahoma"/>
          <w:sz w:val="20"/>
          <w:szCs w:val="20"/>
        </w:rPr>
      </w:pPr>
      <w:r w:rsidRPr="00FA5580">
        <w:rPr>
          <w:rFonts w:ascii="Calibri" w:hAnsi="Calibri" w:cs="Tahoma"/>
          <w:sz w:val="20"/>
          <w:szCs w:val="20"/>
        </w:rPr>
        <w:t xml:space="preserve">W zakresie realizacji Umowy uprawnionym do reprezentowania Zamawiającego jest _________________ tel. ____________________                   e-mail:  ……………………………………………….. </w:t>
      </w:r>
    </w:p>
    <w:p w:rsidR="00087E06" w:rsidRPr="00FA5580" w:rsidRDefault="00087E06" w:rsidP="002C0B40">
      <w:pPr>
        <w:pStyle w:val="Akapitzlist"/>
        <w:numPr>
          <w:ilvl w:val="0"/>
          <w:numId w:val="63"/>
        </w:numPr>
        <w:contextualSpacing/>
        <w:jc w:val="both"/>
        <w:rPr>
          <w:rFonts w:ascii="Calibri" w:hAnsi="Calibri" w:cs="Tahoma"/>
          <w:sz w:val="20"/>
          <w:szCs w:val="20"/>
        </w:rPr>
      </w:pPr>
      <w:r w:rsidRPr="00FA5580">
        <w:rPr>
          <w:rFonts w:ascii="Calibri" w:hAnsi="Calibri" w:cs="Tahoma"/>
          <w:sz w:val="20"/>
          <w:szCs w:val="20"/>
        </w:rPr>
        <w:t>W zakresie realizacji Umowy uprawnionym do reprezentowania Wykonawcy jest   ____________________</w:t>
      </w:r>
      <w:r w:rsidRPr="00FA5580">
        <w:rPr>
          <w:rFonts w:ascii="Calibri" w:hAnsi="Calibri" w:cs="Tahoma"/>
          <w:sz w:val="20"/>
          <w:szCs w:val="20"/>
        </w:rPr>
        <w:br/>
        <w:t>tel. ______________  e-mail: ……………………………………………..</w:t>
      </w:r>
    </w:p>
    <w:p w:rsidR="00087E06" w:rsidRPr="00FA5580" w:rsidRDefault="00087E06" w:rsidP="00087E06">
      <w:pPr>
        <w:autoSpaceDE w:val="0"/>
        <w:autoSpaceDN w:val="0"/>
        <w:adjustRightInd w:val="0"/>
        <w:jc w:val="center"/>
        <w:rPr>
          <w:rFonts w:ascii="Calibri" w:hAnsi="Calibri" w:cs="Tahoma"/>
          <w:b/>
          <w:sz w:val="20"/>
          <w:szCs w:val="20"/>
        </w:rPr>
      </w:pPr>
    </w:p>
    <w:p w:rsidR="00087E06" w:rsidRPr="00FA5580" w:rsidRDefault="00087E06" w:rsidP="00087E06">
      <w:pPr>
        <w:autoSpaceDE w:val="0"/>
        <w:autoSpaceDN w:val="0"/>
        <w:adjustRightInd w:val="0"/>
        <w:jc w:val="center"/>
        <w:rPr>
          <w:rFonts w:ascii="Calibri" w:hAnsi="Calibri" w:cs="Tahoma"/>
          <w:b/>
          <w:sz w:val="20"/>
          <w:szCs w:val="20"/>
        </w:rPr>
      </w:pPr>
      <w:r w:rsidRPr="00FA5580">
        <w:rPr>
          <w:rFonts w:ascii="Calibri" w:hAnsi="Calibri" w:cs="Tahoma"/>
          <w:b/>
          <w:sz w:val="20"/>
          <w:szCs w:val="20"/>
        </w:rPr>
        <w:t>Kary</w:t>
      </w:r>
    </w:p>
    <w:p w:rsidR="00087E06" w:rsidRPr="00FA5580" w:rsidRDefault="00087E06" w:rsidP="00087E06">
      <w:pPr>
        <w:autoSpaceDE w:val="0"/>
        <w:autoSpaceDN w:val="0"/>
        <w:adjustRightInd w:val="0"/>
        <w:jc w:val="center"/>
        <w:rPr>
          <w:rFonts w:ascii="Calibri" w:hAnsi="Calibri" w:cs="Tahoma"/>
          <w:b/>
          <w:sz w:val="20"/>
          <w:szCs w:val="20"/>
        </w:rPr>
      </w:pPr>
      <w:r w:rsidRPr="00FA5580">
        <w:rPr>
          <w:rFonts w:ascii="Calibri" w:hAnsi="Calibri" w:cs="Tahoma"/>
          <w:b/>
          <w:sz w:val="20"/>
          <w:szCs w:val="20"/>
        </w:rPr>
        <w:t>§ 13</w:t>
      </w:r>
    </w:p>
    <w:p w:rsidR="00087E06" w:rsidRPr="00FA5580" w:rsidRDefault="00087E06" w:rsidP="002C0B40">
      <w:pPr>
        <w:pStyle w:val="Akapitzlist"/>
        <w:numPr>
          <w:ilvl w:val="0"/>
          <w:numId w:val="64"/>
        </w:numPr>
        <w:contextualSpacing/>
        <w:jc w:val="both"/>
        <w:rPr>
          <w:rFonts w:ascii="Calibri" w:hAnsi="Calibri" w:cs="Tahoma"/>
          <w:sz w:val="20"/>
          <w:szCs w:val="20"/>
        </w:rPr>
      </w:pPr>
      <w:r w:rsidRPr="00FA5580">
        <w:rPr>
          <w:rFonts w:ascii="Calibri" w:hAnsi="Calibri" w:cs="Tahoma"/>
          <w:sz w:val="20"/>
          <w:szCs w:val="20"/>
        </w:rPr>
        <w:t>Wykonawca zapłaci Zamawiającemu kary umowne:</w:t>
      </w:r>
    </w:p>
    <w:p w:rsidR="00087E06" w:rsidRPr="00FA5580" w:rsidRDefault="00087E06" w:rsidP="002C0B40">
      <w:pPr>
        <w:pStyle w:val="Akapitzlist"/>
        <w:numPr>
          <w:ilvl w:val="1"/>
          <w:numId w:val="73"/>
        </w:numPr>
        <w:tabs>
          <w:tab w:val="left" w:pos="709"/>
        </w:tabs>
        <w:ind w:left="709" w:hanging="349"/>
        <w:contextualSpacing/>
        <w:jc w:val="both"/>
        <w:rPr>
          <w:rFonts w:ascii="Calibri" w:hAnsi="Calibri" w:cs="Tahoma"/>
          <w:sz w:val="20"/>
          <w:szCs w:val="20"/>
        </w:rPr>
      </w:pPr>
      <w:r w:rsidRPr="00FA5580">
        <w:rPr>
          <w:rFonts w:ascii="Calibri" w:hAnsi="Calibri" w:cs="Tahoma"/>
          <w:b/>
          <w:sz w:val="20"/>
          <w:szCs w:val="20"/>
        </w:rPr>
        <w:t>1 % wynagrodzenia brutto,</w:t>
      </w:r>
      <w:r w:rsidRPr="00FA5580">
        <w:rPr>
          <w:rFonts w:ascii="Calibri" w:hAnsi="Calibri" w:cs="Tahoma"/>
          <w:sz w:val="20"/>
          <w:szCs w:val="20"/>
        </w:rPr>
        <w:t xml:space="preserve"> wskazanego w § 7 ust. 1, za opóźnienie w przekazaniu Dokumentacji, ponad czas określony w § 3 ust. 1 pkt 1), liczony za każdy dzień opóźnienia, </w:t>
      </w:r>
    </w:p>
    <w:p w:rsidR="00087E06" w:rsidRPr="00FA5580" w:rsidRDefault="00087E06" w:rsidP="002C0B40">
      <w:pPr>
        <w:pStyle w:val="Akapitzlist"/>
        <w:numPr>
          <w:ilvl w:val="1"/>
          <w:numId w:val="73"/>
        </w:numPr>
        <w:tabs>
          <w:tab w:val="left" w:pos="709"/>
        </w:tabs>
        <w:ind w:left="709" w:hanging="349"/>
        <w:contextualSpacing/>
        <w:jc w:val="both"/>
        <w:rPr>
          <w:rFonts w:ascii="Calibri" w:hAnsi="Calibri" w:cs="Tahoma"/>
          <w:sz w:val="20"/>
          <w:szCs w:val="20"/>
        </w:rPr>
      </w:pPr>
      <w:r w:rsidRPr="00FA5580">
        <w:rPr>
          <w:rFonts w:ascii="Calibri" w:hAnsi="Calibri" w:cs="Tahoma"/>
          <w:b/>
          <w:sz w:val="20"/>
          <w:szCs w:val="20"/>
        </w:rPr>
        <w:t>1 % wynagrodzenia brutto</w:t>
      </w:r>
      <w:r w:rsidRPr="00FA5580">
        <w:rPr>
          <w:rFonts w:ascii="Calibri" w:hAnsi="Calibri" w:cs="Tahoma"/>
          <w:sz w:val="20"/>
          <w:szCs w:val="20"/>
        </w:rPr>
        <w:t>, wskazanego w § 7 ust. 1, za niewywiązywanie się z obowiązków, o których mowa w § 3 ust. 1 pkt  2) –za każdy stwierdzony przypadek oddzielnie,</w:t>
      </w:r>
    </w:p>
    <w:p w:rsidR="00087E06" w:rsidRPr="00FA5580" w:rsidRDefault="00087E06" w:rsidP="002C0B40">
      <w:pPr>
        <w:pStyle w:val="Akapitzlist"/>
        <w:numPr>
          <w:ilvl w:val="1"/>
          <w:numId w:val="73"/>
        </w:numPr>
        <w:tabs>
          <w:tab w:val="left" w:pos="709"/>
        </w:tabs>
        <w:ind w:left="709" w:hanging="349"/>
        <w:contextualSpacing/>
        <w:jc w:val="both"/>
        <w:rPr>
          <w:rFonts w:ascii="Calibri" w:hAnsi="Calibri" w:cs="Tahoma"/>
          <w:sz w:val="20"/>
          <w:szCs w:val="20"/>
        </w:rPr>
      </w:pPr>
      <w:r w:rsidRPr="00FA5580">
        <w:rPr>
          <w:rFonts w:ascii="Calibri" w:hAnsi="Calibri" w:cs="Arial"/>
          <w:b/>
          <w:sz w:val="20"/>
          <w:szCs w:val="20"/>
        </w:rPr>
        <w:t>0,2%</w:t>
      </w:r>
      <w:r w:rsidRPr="00FA5580">
        <w:rPr>
          <w:rFonts w:ascii="Calibri" w:hAnsi="Calibri" w:cs="Arial"/>
          <w:sz w:val="20"/>
          <w:szCs w:val="20"/>
        </w:rPr>
        <w:t xml:space="preserve"> </w:t>
      </w:r>
      <w:r w:rsidRPr="00FA5580">
        <w:rPr>
          <w:rFonts w:ascii="Calibri" w:hAnsi="Calibri" w:cs="Arial"/>
          <w:b/>
          <w:sz w:val="20"/>
          <w:szCs w:val="20"/>
        </w:rPr>
        <w:t>wynagrodzenia brutto</w:t>
      </w:r>
      <w:r w:rsidRPr="00FA5580">
        <w:rPr>
          <w:rFonts w:ascii="Calibri" w:hAnsi="Calibri" w:cs="Arial"/>
          <w:sz w:val="20"/>
          <w:szCs w:val="20"/>
        </w:rPr>
        <w:t xml:space="preserve">, </w:t>
      </w:r>
      <w:r w:rsidRPr="00FA5580">
        <w:rPr>
          <w:rFonts w:ascii="Calibri" w:hAnsi="Calibri" w:cs="Tahoma"/>
          <w:sz w:val="20"/>
          <w:szCs w:val="20"/>
        </w:rPr>
        <w:t xml:space="preserve">wskazanego w § 7 ust. 1, </w:t>
      </w:r>
      <w:r w:rsidRPr="00FA5580">
        <w:rPr>
          <w:rFonts w:ascii="Calibri" w:hAnsi="Calibri" w:cs="Arial"/>
          <w:sz w:val="20"/>
          <w:szCs w:val="20"/>
        </w:rPr>
        <w:t xml:space="preserve">za każdy dzień opóźnienia w usunięciu </w:t>
      </w:r>
      <w:r w:rsidRPr="00FA5580">
        <w:rPr>
          <w:rFonts w:ascii="Calibri" w:hAnsi="Calibri" w:cs="Tahoma"/>
          <w:sz w:val="20"/>
          <w:szCs w:val="20"/>
        </w:rPr>
        <w:t>wszelkich wad, usterek i braków stwierdzonych przez Zamawiającego, podczas czynności weryfikacji Dokumentacji</w:t>
      </w:r>
      <w:r w:rsidRPr="00FA5580">
        <w:rPr>
          <w:rFonts w:ascii="Calibri" w:hAnsi="Calibri" w:cs="Arial"/>
          <w:sz w:val="20"/>
          <w:szCs w:val="20"/>
        </w:rPr>
        <w:t>, ponad czas określony w § 9 ust. 1,</w:t>
      </w:r>
      <w:r w:rsidRPr="00FA5580">
        <w:rPr>
          <w:rFonts w:ascii="Calibri" w:hAnsi="Calibri" w:cs="Tahoma"/>
          <w:sz w:val="20"/>
          <w:szCs w:val="20"/>
        </w:rPr>
        <w:t xml:space="preserve"> liczony za każdy dzień opóźnienia.</w:t>
      </w:r>
    </w:p>
    <w:p w:rsidR="00087E06" w:rsidRPr="00FA5580" w:rsidRDefault="00087E06" w:rsidP="002C0B40">
      <w:pPr>
        <w:pStyle w:val="Akapitzlist"/>
        <w:numPr>
          <w:ilvl w:val="1"/>
          <w:numId w:val="73"/>
        </w:numPr>
        <w:tabs>
          <w:tab w:val="left" w:pos="709"/>
        </w:tabs>
        <w:ind w:left="709" w:hanging="349"/>
        <w:contextualSpacing/>
        <w:jc w:val="both"/>
        <w:rPr>
          <w:rFonts w:ascii="Calibri" w:hAnsi="Calibri" w:cs="Tahoma"/>
          <w:sz w:val="20"/>
          <w:szCs w:val="20"/>
        </w:rPr>
      </w:pPr>
      <w:r w:rsidRPr="00FA5580">
        <w:rPr>
          <w:rFonts w:ascii="Calibri" w:hAnsi="Calibri" w:cs="Tahoma"/>
          <w:b/>
          <w:sz w:val="20"/>
          <w:szCs w:val="20"/>
        </w:rPr>
        <w:t>10% wynagrodzenia brutto</w:t>
      </w:r>
      <w:r w:rsidRPr="00FA5580">
        <w:rPr>
          <w:rFonts w:ascii="Calibri" w:hAnsi="Calibri" w:cs="Tahoma"/>
          <w:sz w:val="20"/>
          <w:szCs w:val="20"/>
        </w:rPr>
        <w:t>, wskazanego w § 7 ust 1, za odstąpienie od umowy w całości lub części, którejkolwiek ze stron z przyczyn leżących po stronie Wykonawcy.</w:t>
      </w:r>
    </w:p>
    <w:p w:rsidR="00087E06" w:rsidRPr="00FA5580" w:rsidRDefault="00087E06" w:rsidP="002C0B40">
      <w:pPr>
        <w:pStyle w:val="Akapitzlist"/>
        <w:numPr>
          <w:ilvl w:val="0"/>
          <w:numId w:val="64"/>
        </w:numPr>
        <w:contextualSpacing/>
        <w:jc w:val="both"/>
        <w:rPr>
          <w:rFonts w:ascii="Calibri" w:hAnsi="Calibri" w:cs="Tahoma"/>
          <w:sz w:val="20"/>
          <w:szCs w:val="20"/>
        </w:rPr>
      </w:pPr>
      <w:r w:rsidRPr="00FA5580">
        <w:rPr>
          <w:rFonts w:ascii="Calibri" w:hAnsi="Calibri" w:cs="Tahoma"/>
          <w:sz w:val="20"/>
          <w:szCs w:val="20"/>
        </w:rPr>
        <w:t xml:space="preserve">Zamawiający potrąci należną mu karę, z faktury obejmującej wynagrodzenie Wykonawcy lub </w:t>
      </w:r>
      <w:r w:rsidRPr="00FA5580">
        <w:rPr>
          <w:rFonts w:ascii="Calibri" w:hAnsi="Calibri" w:cs="Tahoma"/>
          <w:sz w:val="20"/>
          <w:szCs w:val="20"/>
        </w:rPr>
        <w:br/>
        <w:t>z zabezpieczenia należytego wykonania umowy, na co Wykonawca wyraża zgodę.</w:t>
      </w:r>
    </w:p>
    <w:p w:rsidR="00087E06" w:rsidRPr="00FA5580" w:rsidRDefault="00087E06" w:rsidP="002C0B40">
      <w:pPr>
        <w:pStyle w:val="Akapitzlist"/>
        <w:numPr>
          <w:ilvl w:val="0"/>
          <w:numId w:val="64"/>
        </w:numPr>
        <w:contextualSpacing/>
        <w:jc w:val="both"/>
        <w:rPr>
          <w:rFonts w:ascii="Calibri" w:hAnsi="Calibri" w:cs="Tahoma"/>
          <w:sz w:val="20"/>
          <w:szCs w:val="20"/>
        </w:rPr>
      </w:pPr>
      <w:r w:rsidRPr="00FA5580">
        <w:rPr>
          <w:rFonts w:ascii="Calibri" w:hAnsi="Calibri" w:cs="Tahoma"/>
          <w:sz w:val="20"/>
          <w:szCs w:val="20"/>
        </w:rPr>
        <w:t>Strony zastrzegają sobie prawo do dochodzenia odszkodowania w wysokości rzeczywiście poniesionej szkody, niezależnie od wysokości naliczonej kary.</w:t>
      </w:r>
    </w:p>
    <w:p w:rsidR="00087E06" w:rsidRPr="00FA5580" w:rsidRDefault="00087E06" w:rsidP="002C0B40">
      <w:pPr>
        <w:pStyle w:val="Akapitzlist"/>
        <w:numPr>
          <w:ilvl w:val="0"/>
          <w:numId w:val="64"/>
        </w:numPr>
        <w:contextualSpacing/>
        <w:jc w:val="both"/>
        <w:rPr>
          <w:rFonts w:ascii="Calibri" w:hAnsi="Calibri" w:cs="Tahoma"/>
          <w:sz w:val="20"/>
          <w:szCs w:val="20"/>
        </w:rPr>
      </w:pPr>
      <w:r w:rsidRPr="00FA5580">
        <w:rPr>
          <w:rFonts w:ascii="Calibri" w:hAnsi="Calibri" w:cs="Tahoma"/>
          <w:sz w:val="20"/>
          <w:szCs w:val="20"/>
        </w:rPr>
        <w:t>Kary umowne są od siebie niezależne, kumulują się i stają się wymagalne z chwilą zaistnienia podstaw do ich naliczania.</w:t>
      </w:r>
    </w:p>
    <w:p w:rsidR="00087E06" w:rsidRPr="00FA5580" w:rsidRDefault="00087E06" w:rsidP="002C0B40">
      <w:pPr>
        <w:pStyle w:val="Akapitzlist"/>
        <w:numPr>
          <w:ilvl w:val="0"/>
          <w:numId w:val="64"/>
        </w:numPr>
        <w:contextualSpacing/>
        <w:jc w:val="both"/>
        <w:rPr>
          <w:rFonts w:ascii="Calibri" w:hAnsi="Calibri" w:cs="Tahoma"/>
          <w:sz w:val="20"/>
          <w:szCs w:val="20"/>
        </w:rPr>
      </w:pPr>
      <w:r w:rsidRPr="00FA5580">
        <w:rPr>
          <w:rFonts w:ascii="Calibri" w:hAnsi="Calibri" w:cs="Tahoma"/>
          <w:sz w:val="20"/>
          <w:szCs w:val="20"/>
        </w:rPr>
        <w:t>Odstąpienie od umowy nie ma wpływu na możliwość dochodzenia kar umownych naliczanych do dnia odstąpienia.</w:t>
      </w:r>
    </w:p>
    <w:p w:rsidR="00087E06" w:rsidRPr="00FA5580" w:rsidRDefault="00087E06" w:rsidP="00087E06">
      <w:pPr>
        <w:autoSpaceDE w:val="0"/>
        <w:autoSpaceDN w:val="0"/>
        <w:adjustRightInd w:val="0"/>
        <w:jc w:val="center"/>
        <w:rPr>
          <w:rFonts w:ascii="Calibri" w:hAnsi="Calibri" w:cs="Tahoma"/>
          <w:sz w:val="20"/>
          <w:szCs w:val="20"/>
        </w:rPr>
      </w:pPr>
    </w:p>
    <w:p w:rsidR="00087E06" w:rsidRPr="00FA5580" w:rsidRDefault="00087E06" w:rsidP="00087E06">
      <w:pPr>
        <w:autoSpaceDE w:val="0"/>
        <w:autoSpaceDN w:val="0"/>
        <w:adjustRightInd w:val="0"/>
        <w:jc w:val="center"/>
        <w:rPr>
          <w:rFonts w:ascii="Calibri" w:hAnsi="Calibri" w:cs="Tahoma"/>
          <w:b/>
          <w:sz w:val="20"/>
          <w:szCs w:val="20"/>
        </w:rPr>
      </w:pPr>
      <w:r w:rsidRPr="00FA5580">
        <w:rPr>
          <w:rFonts w:ascii="Calibri" w:hAnsi="Calibri" w:cs="Tahoma"/>
          <w:b/>
          <w:sz w:val="20"/>
          <w:szCs w:val="20"/>
        </w:rPr>
        <w:t>Odstąpienie od umowy</w:t>
      </w:r>
    </w:p>
    <w:p w:rsidR="00087E06" w:rsidRPr="00FA5580" w:rsidRDefault="00087E06" w:rsidP="00087E06">
      <w:pPr>
        <w:autoSpaceDE w:val="0"/>
        <w:autoSpaceDN w:val="0"/>
        <w:adjustRightInd w:val="0"/>
        <w:jc w:val="center"/>
        <w:rPr>
          <w:rFonts w:ascii="Calibri" w:hAnsi="Calibri" w:cs="Tahoma"/>
          <w:b/>
          <w:sz w:val="20"/>
          <w:szCs w:val="20"/>
        </w:rPr>
      </w:pPr>
      <w:r w:rsidRPr="00FA5580">
        <w:rPr>
          <w:rFonts w:ascii="Calibri" w:hAnsi="Calibri" w:cs="Tahoma"/>
          <w:b/>
          <w:sz w:val="20"/>
          <w:szCs w:val="20"/>
        </w:rPr>
        <w:t>§ 14</w:t>
      </w:r>
    </w:p>
    <w:p w:rsidR="00087E06" w:rsidRPr="00FA5580" w:rsidRDefault="00087E06" w:rsidP="002C0B40">
      <w:pPr>
        <w:pStyle w:val="Akapitzlist"/>
        <w:numPr>
          <w:ilvl w:val="0"/>
          <w:numId w:val="65"/>
        </w:numPr>
        <w:contextualSpacing/>
        <w:jc w:val="both"/>
        <w:rPr>
          <w:rFonts w:ascii="Calibri" w:hAnsi="Calibri" w:cs="Tahoma"/>
          <w:sz w:val="20"/>
          <w:szCs w:val="20"/>
        </w:rPr>
      </w:pPr>
      <w:r w:rsidRPr="00FA5580">
        <w:rPr>
          <w:rFonts w:ascii="Calibri" w:hAnsi="Calibri" w:cs="Tahoma"/>
          <w:sz w:val="20"/>
          <w:szCs w:val="20"/>
        </w:rPr>
        <w:t>Zamawiającemu przysługuje prawo do odstąpienia od całości lub części umowy, w terminie 30 dni od powzięcia informacji, o którejkolwiek z poniższych okoliczności:</w:t>
      </w:r>
    </w:p>
    <w:p w:rsidR="00087E06" w:rsidRPr="00FA5580" w:rsidRDefault="00087E06" w:rsidP="002C0B40">
      <w:pPr>
        <w:pStyle w:val="Akapitzlist"/>
        <w:numPr>
          <w:ilvl w:val="0"/>
          <w:numId w:val="85"/>
        </w:numPr>
        <w:contextualSpacing/>
        <w:jc w:val="both"/>
        <w:rPr>
          <w:rFonts w:ascii="Calibri" w:hAnsi="Calibri" w:cs="Arial"/>
          <w:sz w:val="20"/>
          <w:szCs w:val="20"/>
        </w:rPr>
      </w:pPr>
      <w:r w:rsidRPr="00FA5580">
        <w:rPr>
          <w:rFonts w:ascii="Calibri" w:hAnsi="Calibri" w:cs="Arial"/>
          <w:sz w:val="20"/>
          <w:szCs w:val="20"/>
        </w:rPr>
        <w:t>nieuzasadnionego przerwania przez Wykonawcę wykonywania przedmiotu umowy i bezskutecznego upływu terminu wyznaczonego przez Zamawiającego na wznowienie jego wykonania,</w:t>
      </w:r>
    </w:p>
    <w:p w:rsidR="00087E06" w:rsidRPr="00FA5580" w:rsidRDefault="00087E06" w:rsidP="002C0B40">
      <w:pPr>
        <w:pStyle w:val="Akapitzlist"/>
        <w:numPr>
          <w:ilvl w:val="0"/>
          <w:numId w:val="85"/>
        </w:numPr>
        <w:contextualSpacing/>
        <w:jc w:val="both"/>
        <w:rPr>
          <w:rFonts w:ascii="Calibri" w:hAnsi="Calibri" w:cs="Arial"/>
          <w:sz w:val="20"/>
          <w:szCs w:val="20"/>
        </w:rPr>
      </w:pPr>
      <w:r w:rsidRPr="00FA5580">
        <w:rPr>
          <w:rFonts w:ascii="Calibri" w:hAnsi="Calibri" w:cs="Arial"/>
          <w:sz w:val="20"/>
          <w:szCs w:val="20"/>
        </w:rPr>
        <w:t>wykonywania przez Wykonawcę przedmiotu umowy wadliwie lub w sposób sprzeczny z umową, lub zastosowania rozwiązań sprzecznych z otrzymanymi od Zamawiającego założeniami i dokonanymi z nim uzgodnieniami, po bezskutecznym upływie terminu wyznaczonego przez Zamawiającego na dokonanie przez Wykonawcę zmiany sposobu wykonywania przedmiotu umowy,</w:t>
      </w:r>
    </w:p>
    <w:p w:rsidR="00087E06" w:rsidRPr="00FA5580" w:rsidRDefault="00087E06" w:rsidP="002C0B40">
      <w:pPr>
        <w:pStyle w:val="Akapitzlist"/>
        <w:numPr>
          <w:ilvl w:val="0"/>
          <w:numId w:val="85"/>
        </w:numPr>
        <w:contextualSpacing/>
        <w:jc w:val="both"/>
        <w:rPr>
          <w:rFonts w:ascii="Calibri" w:hAnsi="Calibri" w:cs="Arial"/>
          <w:sz w:val="20"/>
          <w:szCs w:val="20"/>
        </w:rPr>
      </w:pPr>
      <w:r w:rsidRPr="00FA5580">
        <w:rPr>
          <w:rFonts w:ascii="Calibri" w:hAnsi="Calibri" w:cs="Arial"/>
          <w:sz w:val="20"/>
          <w:szCs w:val="20"/>
        </w:rPr>
        <w:t>dwukrotnego niewniesienia poprawek lub nieuwzględnienia uwag Zamawiającego zgłoszonych do Dokumentacji podczas procedury odbioru,</w:t>
      </w:r>
    </w:p>
    <w:p w:rsidR="00087E06" w:rsidRPr="00FA5580" w:rsidRDefault="00087E06" w:rsidP="002C0B40">
      <w:pPr>
        <w:pStyle w:val="Akapitzlist"/>
        <w:numPr>
          <w:ilvl w:val="0"/>
          <w:numId w:val="85"/>
        </w:numPr>
        <w:contextualSpacing/>
        <w:jc w:val="both"/>
        <w:rPr>
          <w:rFonts w:ascii="Calibri" w:hAnsi="Calibri" w:cs="Arial"/>
          <w:sz w:val="20"/>
          <w:szCs w:val="20"/>
        </w:rPr>
      </w:pPr>
      <w:r w:rsidRPr="00FA5580">
        <w:rPr>
          <w:rFonts w:ascii="Calibri" w:hAnsi="Calibri" w:cs="Arial"/>
          <w:sz w:val="20"/>
          <w:szCs w:val="20"/>
        </w:rPr>
        <w:t xml:space="preserve">stwierdzenia istotnych wad Dokumentacji nie nadających się do usunięcia, </w:t>
      </w:r>
    </w:p>
    <w:p w:rsidR="00087E06" w:rsidRPr="00FA5580" w:rsidRDefault="00087E06" w:rsidP="002C0B40">
      <w:pPr>
        <w:pStyle w:val="Akapitzlist"/>
        <w:numPr>
          <w:ilvl w:val="0"/>
          <w:numId w:val="85"/>
        </w:numPr>
        <w:contextualSpacing/>
        <w:jc w:val="both"/>
        <w:rPr>
          <w:rFonts w:ascii="Calibri" w:hAnsi="Calibri" w:cs="Arial"/>
          <w:sz w:val="20"/>
          <w:szCs w:val="20"/>
        </w:rPr>
      </w:pPr>
      <w:r w:rsidRPr="00FA5580">
        <w:rPr>
          <w:rFonts w:ascii="Calibri" w:hAnsi="Calibri" w:cs="Arial"/>
          <w:sz w:val="20"/>
          <w:szCs w:val="20"/>
        </w:rPr>
        <w:t>nieusunięcia przez Wykonawcę istotnych wad Dokumentacji nadających się do usunięcia i bezskutecznego upływu terminu wyznaczonego przez Zamawiającego na usunięcie wady,</w:t>
      </w:r>
    </w:p>
    <w:p w:rsidR="00087E06" w:rsidRPr="00FA5580" w:rsidRDefault="00087E06" w:rsidP="002C0B40">
      <w:pPr>
        <w:pStyle w:val="Akapitzlist"/>
        <w:numPr>
          <w:ilvl w:val="0"/>
          <w:numId w:val="85"/>
        </w:numPr>
        <w:contextualSpacing/>
        <w:jc w:val="both"/>
        <w:rPr>
          <w:rFonts w:ascii="Calibri" w:hAnsi="Calibri" w:cs="Arial"/>
          <w:sz w:val="20"/>
          <w:szCs w:val="20"/>
        </w:rPr>
      </w:pPr>
      <w:r w:rsidRPr="00FA5580">
        <w:rPr>
          <w:rFonts w:ascii="Calibri" w:hAnsi="Calibri" w:cs="Arial"/>
          <w:sz w:val="20"/>
          <w:szCs w:val="20"/>
        </w:rPr>
        <w:t>opóźnienia terminu wykonania przedmiotu umowy o więcej niż 14 dni, powstałego z przyczyn, za które odpowiedzialność ponosi Wykonawca,</w:t>
      </w:r>
    </w:p>
    <w:p w:rsidR="00087E06" w:rsidRPr="00FA5580" w:rsidRDefault="00087E06" w:rsidP="002C0B40">
      <w:pPr>
        <w:pStyle w:val="Akapitzlist"/>
        <w:numPr>
          <w:ilvl w:val="0"/>
          <w:numId w:val="85"/>
        </w:numPr>
        <w:contextualSpacing/>
        <w:jc w:val="both"/>
        <w:rPr>
          <w:rFonts w:ascii="Calibri" w:hAnsi="Calibri" w:cs="Arial"/>
          <w:sz w:val="20"/>
          <w:szCs w:val="20"/>
        </w:rPr>
      </w:pPr>
      <w:r w:rsidRPr="00FA5580">
        <w:rPr>
          <w:rFonts w:ascii="Calibri" w:hAnsi="Calibri" w:cs="Arial"/>
          <w:sz w:val="20"/>
          <w:szCs w:val="20"/>
        </w:rPr>
        <w:t>niewykonania bądź nienależytego wykonywania przez Wykonawcę, któregokolwiek ze zobowiązań umownych ujętych w § 1 ust. 1 i bezskutecznego upływu terminu wyznaczonego przez Zamawiającego na wykonanie zobowiązania.</w:t>
      </w:r>
      <w:r w:rsidRPr="00FA5580">
        <w:rPr>
          <w:rFonts w:ascii="Calibri" w:hAnsi="Calibri" w:cs="Tahoma"/>
          <w:sz w:val="20"/>
          <w:szCs w:val="20"/>
        </w:rPr>
        <w:t xml:space="preserve"> </w:t>
      </w:r>
    </w:p>
    <w:p w:rsidR="00087E06" w:rsidRPr="00FA5580" w:rsidRDefault="00087E06" w:rsidP="002C0B40">
      <w:pPr>
        <w:pStyle w:val="Akapitzlist"/>
        <w:numPr>
          <w:ilvl w:val="0"/>
          <w:numId w:val="65"/>
        </w:numPr>
        <w:contextualSpacing/>
        <w:jc w:val="both"/>
        <w:rPr>
          <w:rFonts w:ascii="Calibri" w:hAnsi="Calibri" w:cs="Tahoma"/>
          <w:sz w:val="20"/>
          <w:szCs w:val="20"/>
        </w:rPr>
      </w:pPr>
      <w:r w:rsidRPr="00FA5580">
        <w:rPr>
          <w:rFonts w:ascii="Calibri" w:hAnsi="Calibri" w:cs="Tahoma"/>
          <w:sz w:val="20"/>
          <w:szCs w:val="20"/>
        </w:rPr>
        <w:t>Zamawiającemu przysługuje prawo odstąpienia od umowy, w razie zaistnienia istotnych okoliczności powodujących,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087E06" w:rsidRPr="00FA5580" w:rsidRDefault="00087E06" w:rsidP="002C0B40">
      <w:pPr>
        <w:pStyle w:val="Akapitzlist"/>
        <w:numPr>
          <w:ilvl w:val="0"/>
          <w:numId w:val="65"/>
        </w:numPr>
        <w:contextualSpacing/>
        <w:jc w:val="both"/>
        <w:rPr>
          <w:rFonts w:ascii="Calibri" w:hAnsi="Calibri" w:cs="Tahoma"/>
          <w:sz w:val="20"/>
          <w:szCs w:val="20"/>
        </w:rPr>
      </w:pPr>
      <w:r w:rsidRPr="00FA5580">
        <w:rPr>
          <w:rFonts w:ascii="Calibri" w:hAnsi="Calibri" w:cs="Tahoma"/>
          <w:sz w:val="20"/>
          <w:szCs w:val="20"/>
        </w:rPr>
        <w:t>W przypadkach odstąpienia od umowy w okolicznościach, o jakich mowa w ust. 1 i ust. 2, Wykonawca może żądać wynagrodzenia jedynie za część umowy wykonaną do daty odstąpienia, bez prawa dochodzenia odszkodowania z tego tytułu.</w:t>
      </w:r>
    </w:p>
    <w:p w:rsidR="00087E06" w:rsidRPr="00FA5580" w:rsidRDefault="00087E06" w:rsidP="002C0B40">
      <w:pPr>
        <w:pStyle w:val="Akapitzlist"/>
        <w:numPr>
          <w:ilvl w:val="0"/>
          <w:numId w:val="65"/>
        </w:numPr>
        <w:contextualSpacing/>
        <w:jc w:val="both"/>
        <w:rPr>
          <w:rFonts w:ascii="Calibri" w:hAnsi="Calibri" w:cs="Tahoma"/>
          <w:sz w:val="20"/>
          <w:szCs w:val="20"/>
        </w:rPr>
      </w:pPr>
      <w:r w:rsidRPr="00FA5580">
        <w:rPr>
          <w:rFonts w:ascii="Calibri" w:hAnsi="Calibri" w:cs="Tahoma"/>
          <w:sz w:val="20"/>
          <w:szCs w:val="20"/>
        </w:rPr>
        <w:t>W przypadku odstąpienia od umowy z przyczyn leżących po stronie Wykonawcy, zabezpieczenie należytego wykonania umowy zostanie wykorzystane przez Zamawiającego na poczet zapłaty za wykonanie pozostałej do wykonania części umowy.</w:t>
      </w:r>
    </w:p>
    <w:p w:rsidR="00087E06" w:rsidRPr="00FA5580" w:rsidRDefault="00087E06" w:rsidP="00087E06">
      <w:pPr>
        <w:autoSpaceDE w:val="0"/>
        <w:autoSpaceDN w:val="0"/>
        <w:adjustRightInd w:val="0"/>
        <w:ind w:left="709"/>
        <w:jc w:val="both"/>
        <w:rPr>
          <w:rFonts w:ascii="Calibri" w:hAnsi="Calibri" w:cs="Tahoma"/>
          <w:sz w:val="20"/>
          <w:szCs w:val="20"/>
        </w:rPr>
      </w:pPr>
    </w:p>
    <w:p w:rsidR="00087E06" w:rsidRPr="00FA5580" w:rsidRDefault="00087E06" w:rsidP="00087E06">
      <w:pPr>
        <w:jc w:val="center"/>
        <w:rPr>
          <w:rFonts w:ascii="Calibri" w:hAnsi="Calibri" w:cs="Tahoma"/>
          <w:b/>
          <w:sz w:val="20"/>
          <w:szCs w:val="20"/>
        </w:rPr>
      </w:pPr>
      <w:r w:rsidRPr="00FA5580">
        <w:rPr>
          <w:rFonts w:ascii="Calibri" w:hAnsi="Calibri" w:cs="Tahoma"/>
          <w:b/>
          <w:sz w:val="20"/>
          <w:szCs w:val="20"/>
        </w:rPr>
        <w:t>Rękojmia</w:t>
      </w:r>
    </w:p>
    <w:p w:rsidR="00087E06" w:rsidRPr="00FA5580" w:rsidRDefault="00087E06" w:rsidP="00087E06">
      <w:pPr>
        <w:jc w:val="center"/>
        <w:rPr>
          <w:rFonts w:ascii="Calibri" w:hAnsi="Calibri" w:cs="Tahoma"/>
          <w:b/>
          <w:sz w:val="20"/>
          <w:szCs w:val="20"/>
        </w:rPr>
      </w:pPr>
      <w:r w:rsidRPr="00FA5580">
        <w:rPr>
          <w:rFonts w:ascii="Calibri" w:hAnsi="Calibri" w:cs="Tahoma"/>
          <w:b/>
          <w:sz w:val="20"/>
          <w:szCs w:val="20"/>
        </w:rPr>
        <w:t>§ 15</w:t>
      </w:r>
    </w:p>
    <w:p w:rsidR="00087E06" w:rsidRPr="00FA5580" w:rsidRDefault="00087E06" w:rsidP="002C0B40">
      <w:pPr>
        <w:pStyle w:val="Akapitzlist"/>
        <w:numPr>
          <w:ilvl w:val="0"/>
          <w:numId w:val="84"/>
        </w:numPr>
        <w:contextualSpacing/>
        <w:jc w:val="both"/>
        <w:rPr>
          <w:rFonts w:ascii="Calibri" w:hAnsi="Calibri" w:cs="Tahoma"/>
          <w:sz w:val="20"/>
          <w:szCs w:val="20"/>
        </w:rPr>
      </w:pPr>
      <w:r w:rsidRPr="00FA5580">
        <w:rPr>
          <w:rFonts w:ascii="Calibri" w:hAnsi="Calibri" w:cs="Arial"/>
          <w:sz w:val="20"/>
          <w:szCs w:val="20"/>
        </w:rPr>
        <w:t>Wykonawca ponosi odpowiedzialność z tytułu rękojmi za wady (usterki, błędy) fizyczne i prawne wykonanej w ramach umowy Dokumentacji na zasadzie ryzyka, przez okres 24 miesięcy od daty podpisania przez Zamawiającego Protokołu odbioru.</w:t>
      </w:r>
    </w:p>
    <w:p w:rsidR="00087E06" w:rsidRPr="00FA5580" w:rsidRDefault="00087E06" w:rsidP="002C0B40">
      <w:pPr>
        <w:pStyle w:val="Akapitzlist"/>
        <w:numPr>
          <w:ilvl w:val="0"/>
          <w:numId w:val="84"/>
        </w:numPr>
        <w:contextualSpacing/>
        <w:jc w:val="both"/>
        <w:rPr>
          <w:rFonts w:ascii="Calibri" w:hAnsi="Calibri" w:cs="Tahoma"/>
          <w:sz w:val="20"/>
          <w:szCs w:val="20"/>
        </w:rPr>
      </w:pPr>
      <w:r w:rsidRPr="00FA5580">
        <w:rPr>
          <w:rFonts w:ascii="Calibri" w:hAnsi="Calibri" w:cs="Arial"/>
          <w:sz w:val="20"/>
          <w:szCs w:val="20"/>
        </w:rPr>
        <w:t>W ramach rękojmi, o której mowa w ust. 1, Wykonawca ponosi odpowiedzialność za wady robót budowlanych będących następstwem wadliwie wykonanej Dokumentacji.</w:t>
      </w:r>
    </w:p>
    <w:p w:rsidR="00087E06" w:rsidRPr="00FA5580" w:rsidRDefault="00087E06" w:rsidP="002C0B40">
      <w:pPr>
        <w:pStyle w:val="Akapitzlist"/>
        <w:numPr>
          <w:ilvl w:val="0"/>
          <w:numId w:val="84"/>
        </w:numPr>
        <w:contextualSpacing/>
        <w:jc w:val="both"/>
        <w:rPr>
          <w:rFonts w:ascii="Calibri" w:hAnsi="Calibri" w:cs="Tahoma"/>
          <w:sz w:val="20"/>
          <w:szCs w:val="20"/>
        </w:rPr>
      </w:pPr>
      <w:r w:rsidRPr="00FA5580">
        <w:rPr>
          <w:rFonts w:ascii="Calibri" w:hAnsi="Calibri" w:cs="Arial"/>
          <w:sz w:val="20"/>
          <w:szCs w:val="20"/>
        </w:rPr>
        <w:t>Obowiązków wynikających z rękojmi Wykonawca nie może powierzyć osobom trzecim.</w:t>
      </w:r>
    </w:p>
    <w:p w:rsidR="00087E06" w:rsidRPr="00FA5580" w:rsidRDefault="00087E06" w:rsidP="002C0B40">
      <w:pPr>
        <w:pStyle w:val="Akapitzlist"/>
        <w:numPr>
          <w:ilvl w:val="0"/>
          <w:numId w:val="84"/>
        </w:numPr>
        <w:contextualSpacing/>
        <w:jc w:val="both"/>
        <w:rPr>
          <w:rFonts w:ascii="Calibri" w:hAnsi="Calibri" w:cs="Tahoma"/>
          <w:sz w:val="20"/>
          <w:szCs w:val="20"/>
        </w:rPr>
      </w:pPr>
      <w:r w:rsidRPr="00FA5580">
        <w:rPr>
          <w:rFonts w:ascii="Calibri" w:hAnsi="Calibri" w:cs="Arial"/>
          <w:sz w:val="20"/>
          <w:szCs w:val="20"/>
        </w:rPr>
        <w:t>Jeśli w okresie rękojmi ujawnione zostaną wady (usterki, błędy) przedmiotu umowy, Wykonawca zobowiązany jest usunąć je własnym staraniem i na własny koszt, w terminie nie dłuższym niż 7 dni od ich zgłoszenia na piśmie. Przedłużenie tego terminu wymaga pisemnej zgody Zamawiającego.</w:t>
      </w:r>
    </w:p>
    <w:p w:rsidR="00087E06" w:rsidRPr="00FA5580" w:rsidRDefault="00087E06" w:rsidP="002C0B40">
      <w:pPr>
        <w:pStyle w:val="Akapitzlist"/>
        <w:numPr>
          <w:ilvl w:val="0"/>
          <w:numId w:val="84"/>
        </w:numPr>
        <w:contextualSpacing/>
        <w:jc w:val="both"/>
        <w:rPr>
          <w:rFonts w:ascii="Calibri" w:hAnsi="Calibri" w:cs="Tahoma"/>
          <w:sz w:val="20"/>
          <w:szCs w:val="20"/>
        </w:rPr>
      </w:pPr>
      <w:r w:rsidRPr="00FA5580">
        <w:rPr>
          <w:rFonts w:ascii="Calibri" w:hAnsi="Calibri" w:cs="Arial"/>
          <w:sz w:val="20"/>
          <w:szCs w:val="20"/>
        </w:rPr>
        <w:t>Nieusunięcie przez Wykonawcę wad (usterek, błędów) w terminie określonym w ust. 4 daje Zamawiającemu prawo do powierzenia ich usunięcia osobom trzecim wskazanym przez Zamawiającego, na koszt i ryzyko Wykonawcy.</w:t>
      </w:r>
    </w:p>
    <w:p w:rsidR="00087E06" w:rsidRPr="00FA5580" w:rsidRDefault="00087E06" w:rsidP="002C0B40">
      <w:pPr>
        <w:pStyle w:val="Akapitzlist"/>
        <w:numPr>
          <w:ilvl w:val="0"/>
          <w:numId w:val="84"/>
        </w:numPr>
        <w:contextualSpacing/>
        <w:jc w:val="both"/>
        <w:rPr>
          <w:rFonts w:ascii="Calibri" w:hAnsi="Calibri" w:cs="Tahoma"/>
          <w:sz w:val="20"/>
          <w:szCs w:val="20"/>
        </w:rPr>
      </w:pPr>
      <w:r w:rsidRPr="00FA5580">
        <w:rPr>
          <w:rFonts w:ascii="Calibri" w:hAnsi="Calibri" w:cs="Arial"/>
          <w:sz w:val="20"/>
          <w:szCs w:val="20"/>
        </w:rPr>
        <w:t>Dowodem na skuteczne usunięcie ujawnionych wad (usterek, błędów) jest protokół usunięcia wad (usterek, błędów) podpisany przez Strony.</w:t>
      </w:r>
    </w:p>
    <w:p w:rsidR="00087E06" w:rsidRPr="00FA5580" w:rsidRDefault="00087E06" w:rsidP="002C0B40">
      <w:pPr>
        <w:pStyle w:val="Akapitzlist"/>
        <w:numPr>
          <w:ilvl w:val="0"/>
          <w:numId w:val="84"/>
        </w:numPr>
        <w:contextualSpacing/>
        <w:jc w:val="both"/>
        <w:rPr>
          <w:rFonts w:ascii="Calibri" w:hAnsi="Calibri" w:cs="Tahoma"/>
          <w:sz w:val="20"/>
          <w:szCs w:val="20"/>
        </w:rPr>
      </w:pPr>
      <w:r w:rsidRPr="00FA5580">
        <w:rPr>
          <w:rFonts w:ascii="Calibri" w:hAnsi="Calibri" w:cs="Arial"/>
          <w:sz w:val="20"/>
          <w:szCs w:val="20"/>
        </w:rPr>
        <w:t>Zamawiającemu przysługują ponadto inne uprawnienia z rękojmi określone przepisami Kodeksu cywilnego oraz uprawnienia wynikające z przepisów ustawy o prawie autorskim i prawach pokrewnych.</w:t>
      </w:r>
    </w:p>
    <w:p w:rsidR="00087E06" w:rsidRPr="00FA5580" w:rsidRDefault="00087E06" w:rsidP="00087E06">
      <w:pPr>
        <w:pStyle w:val="Akapitzlist"/>
        <w:ind w:left="0"/>
        <w:jc w:val="center"/>
        <w:rPr>
          <w:rFonts w:ascii="Calibri" w:hAnsi="Calibri" w:cs="Tahoma"/>
          <w:b/>
          <w:sz w:val="20"/>
          <w:szCs w:val="20"/>
        </w:rPr>
      </w:pPr>
    </w:p>
    <w:p w:rsidR="00087E06" w:rsidRPr="00FA5580" w:rsidRDefault="00087E06" w:rsidP="00087E06">
      <w:pPr>
        <w:pStyle w:val="Akapitzlist"/>
        <w:ind w:left="0"/>
        <w:jc w:val="center"/>
        <w:rPr>
          <w:rFonts w:ascii="Calibri" w:hAnsi="Calibri" w:cs="Tahoma"/>
          <w:b/>
          <w:sz w:val="20"/>
          <w:szCs w:val="20"/>
        </w:rPr>
      </w:pPr>
    </w:p>
    <w:p w:rsidR="00087E06" w:rsidRPr="00FA5580" w:rsidRDefault="00087E06" w:rsidP="00087E06">
      <w:pPr>
        <w:pStyle w:val="Akapitzlist"/>
        <w:ind w:left="0"/>
        <w:jc w:val="center"/>
        <w:rPr>
          <w:rFonts w:ascii="Calibri" w:hAnsi="Calibri" w:cs="Tahoma"/>
          <w:b/>
          <w:sz w:val="20"/>
          <w:szCs w:val="20"/>
        </w:rPr>
      </w:pPr>
      <w:r w:rsidRPr="00FA5580">
        <w:rPr>
          <w:rFonts w:ascii="Calibri" w:hAnsi="Calibri" w:cs="Tahoma"/>
          <w:b/>
          <w:sz w:val="20"/>
          <w:szCs w:val="20"/>
        </w:rPr>
        <w:t>Zabezpieczenie należytego wykonania umowy</w:t>
      </w:r>
    </w:p>
    <w:p w:rsidR="00087E06" w:rsidRPr="00FA5580" w:rsidRDefault="00087E06" w:rsidP="00087E06">
      <w:pPr>
        <w:pStyle w:val="Akapitzlist"/>
        <w:ind w:left="0"/>
        <w:jc w:val="center"/>
        <w:rPr>
          <w:rFonts w:ascii="Calibri" w:hAnsi="Calibri" w:cs="Tahoma"/>
          <w:b/>
          <w:sz w:val="20"/>
          <w:szCs w:val="20"/>
        </w:rPr>
      </w:pPr>
      <w:r w:rsidRPr="00FA5580">
        <w:rPr>
          <w:rFonts w:ascii="Calibri" w:hAnsi="Calibri" w:cs="Tahoma"/>
          <w:b/>
          <w:sz w:val="20"/>
          <w:szCs w:val="20"/>
        </w:rPr>
        <w:t>§ 16</w:t>
      </w:r>
    </w:p>
    <w:p w:rsidR="00087E06" w:rsidRPr="00FA5580" w:rsidRDefault="00087E06" w:rsidP="002C0B40">
      <w:pPr>
        <w:pStyle w:val="Akapitzlist"/>
        <w:numPr>
          <w:ilvl w:val="1"/>
          <w:numId w:val="68"/>
        </w:numPr>
        <w:ind w:left="426" w:hanging="426"/>
        <w:contextualSpacing/>
        <w:jc w:val="both"/>
        <w:rPr>
          <w:rFonts w:ascii="Calibri" w:hAnsi="Calibri" w:cs="Tahoma"/>
          <w:sz w:val="20"/>
          <w:szCs w:val="20"/>
        </w:rPr>
      </w:pPr>
      <w:r w:rsidRPr="00FA5580">
        <w:rPr>
          <w:rFonts w:ascii="Calibri" w:hAnsi="Calibri" w:cs="Tahoma"/>
          <w:sz w:val="20"/>
          <w:szCs w:val="20"/>
        </w:rPr>
        <w:t xml:space="preserve">Wykonawca wniósł przed podpisaniem niniejszej umowy zabezpieczenie należytego wykonania umowy </w:t>
      </w:r>
      <w:r w:rsidRPr="00FA5580">
        <w:rPr>
          <w:rFonts w:ascii="Calibri" w:hAnsi="Calibri" w:cs="Tahoma"/>
          <w:sz w:val="20"/>
          <w:szCs w:val="20"/>
        </w:rPr>
        <w:br/>
        <w:t xml:space="preserve">w wysokości </w:t>
      </w:r>
      <w:r w:rsidRPr="00FA5580">
        <w:rPr>
          <w:rFonts w:ascii="Calibri" w:hAnsi="Calibri" w:cs="Tahoma"/>
          <w:b/>
          <w:sz w:val="20"/>
          <w:szCs w:val="20"/>
        </w:rPr>
        <w:t>10% całkowitej ceny brutto podanej w ofercie</w:t>
      </w:r>
      <w:r w:rsidRPr="00FA5580">
        <w:rPr>
          <w:rFonts w:ascii="Calibri" w:hAnsi="Calibri" w:cs="Tahoma"/>
          <w:sz w:val="20"/>
          <w:szCs w:val="20"/>
        </w:rPr>
        <w:t xml:space="preserve"> tj. w wysokości: ……………………………….. zł (słownie złotych:………………………………………………………………….).</w:t>
      </w:r>
    </w:p>
    <w:p w:rsidR="00087E06" w:rsidRPr="00FA5580" w:rsidRDefault="00087E06" w:rsidP="002C0B40">
      <w:pPr>
        <w:pStyle w:val="Akapitzlist"/>
        <w:numPr>
          <w:ilvl w:val="1"/>
          <w:numId w:val="68"/>
        </w:numPr>
        <w:ind w:left="426" w:hanging="426"/>
        <w:contextualSpacing/>
        <w:jc w:val="both"/>
        <w:rPr>
          <w:rFonts w:ascii="Calibri" w:hAnsi="Calibri" w:cs="Tahoma"/>
          <w:sz w:val="20"/>
          <w:szCs w:val="20"/>
        </w:rPr>
      </w:pPr>
      <w:r w:rsidRPr="00FA5580">
        <w:rPr>
          <w:rFonts w:ascii="Calibri" w:hAnsi="Calibri" w:cs="Tahoma"/>
          <w:sz w:val="20"/>
          <w:szCs w:val="20"/>
        </w:rPr>
        <w:t>Zabezpieczenie wnoszone w pieniądzu należy wnieść na rachunek bankowy Zamawiającego.</w:t>
      </w:r>
    </w:p>
    <w:p w:rsidR="00087E06" w:rsidRPr="00FA5580" w:rsidRDefault="00087E06" w:rsidP="002C0B40">
      <w:pPr>
        <w:pStyle w:val="Akapitzlist"/>
        <w:numPr>
          <w:ilvl w:val="1"/>
          <w:numId w:val="68"/>
        </w:numPr>
        <w:ind w:left="426" w:hanging="426"/>
        <w:contextualSpacing/>
        <w:jc w:val="both"/>
        <w:rPr>
          <w:rFonts w:ascii="Calibri" w:hAnsi="Calibri" w:cs="Tahoma"/>
          <w:sz w:val="20"/>
          <w:szCs w:val="20"/>
        </w:rPr>
      </w:pPr>
      <w:r w:rsidRPr="00FA5580">
        <w:rPr>
          <w:rFonts w:ascii="Calibri" w:hAnsi="Calibri" w:cs="Tahoma"/>
          <w:sz w:val="20"/>
          <w:szCs w:val="20"/>
        </w:rPr>
        <w:t>Wniesione zabezpieczenie przeznaczone jest na zabezpieczenie roszczeń z tytułu niewykonania lub nienależytego wykonania umowy.</w:t>
      </w:r>
    </w:p>
    <w:p w:rsidR="00087E06" w:rsidRPr="00FA5580" w:rsidRDefault="00087E06" w:rsidP="002C0B40">
      <w:pPr>
        <w:pStyle w:val="Akapitzlist"/>
        <w:numPr>
          <w:ilvl w:val="1"/>
          <w:numId w:val="68"/>
        </w:numPr>
        <w:ind w:left="426" w:hanging="426"/>
        <w:contextualSpacing/>
        <w:jc w:val="both"/>
        <w:rPr>
          <w:rFonts w:ascii="Calibri" w:hAnsi="Calibri" w:cs="Tahoma"/>
          <w:sz w:val="20"/>
          <w:szCs w:val="20"/>
        </w:rPr>
      </w:pPr>
      <w:r w:rsidRPr="00FA5580">
        <w:rPr>
          <w:rFonts w:ascii="Calibri" w:hAnsi="Calibri" w:cs="Tahoma"/>
          <w:sz w:val="20"/>
          <w:szCs w:val="20"/>
        </w:rPr>
        <w:t xml:space="preserve">Zamawiający zwróci zabezpieczenie, w terminie 30 dni od dnia wykonania całości przedmiotu zamówienia, </w:t>
      </w:r>
      <w:r w:rsidRPr="00FA5580">
        <w:rPr>
          <w:rFonts w:ascii="Calibri" w:hAnsi="Calibri" w:cs="Tahoma"/>
          <w:sz w:val="20"/>
          <w:szCs w:val="20"/>
        </w:rPr>
        <w:br/>
        <w:t>o którym mowa w §  1 ust. 1 pkt 1) i 2) i uznania przez Zamawiającego za należycie wykonane.</w:t>
      </w:r>
    </w:p>
    <w:p w:rsidR="00087E06" w:rsidRPr="00FA5580" w:rsidRDefault="00087E06" w:rsidP="002C0B40">
      <w:pPr>
        <w:pStyle w:val="Akapitzlist"/>
        <w:numPr>
          <w:ilvl w:val="1"/>
          <w:numId w:val="68"/>
        </w:numPr>
        <w:tabs>
          <w:tab w:val="left" w:pos="426"/>
        </w:tabs>
        <w:autoSpaceDE w:val="0"/>
        <w:autoSpaceDN w:val="0"/>
        <w:adjustRightInd w:val="0"/>
        <w:ind w:left="426" w:hanging="426"/>
        <w:contextualSpacing/>
        <w:jc w:val="both"/>
        <w:rPr>
          <w:rFonts w:ascii="Calibri" w:hAnsi="Calibri" w:cs="Tahoma"/>
          <w:sz w:val="20"/>
          <w:szCs w:val="20"/>
        </w:rPr>
      </w:pPr>
      <w:r w:rsidRPr="00FA5580">
        <w:rPr>
          <w:rFonts w:ascii="Calibri" w:hAnsi="Calibri" w:cs="Tahoma"/>
          <w:sz w:val="20"/>
          <w:szCs w:val="20"/>
        </w:rPr>
        <w:t xml:space="preserve">W przypadku zabezpieczenia w formie gwarancji lub poręczenia, okres ich obowiązywania nie może być krótszy niż okres pełnienia nadzoru autorskiego. </w:t>
      </w:r>
    </w:p>
    <w:p w:rsidR="00087E06" w:rsidRPr="00FA5580" w:rsidRDefault="00087E06" w:rsidP="002C0B40">
      <w:pPr>
        <w:pStyle w:val="Akapitzlist"/>
        <w:numPr>
          <w:ilvl w:val="1"/>
          <w:numId w:val="68"/>
        </w:numPr>
        <w:tabs>
          <w:tab w:val="left" w:pos="426"/>
        </w:tabs>
        <w:autoSpaceDE w:val="0"/>
        <w:autoSpaceDN w:val="0"/>
        <w:adjustRightInd w:val="0"/>
        <w:ind w:left="426" w:hanging="426"/>
        <w:contextualSpacing/>
        <w:jc w:val="both"/>
        <w:rPr>
          <w:rFonts w:ascii="Calibri" w:hAnsi="Calibri" w:cs="Tahoma"/>
          <w:sz w:val="20"/>
          <w:szCs w:val="20"/>
        </w:rPr>
      </w:pPr>
      <w:r w:rsidRPr="00FA5580">
        <w:rPr>
          <w:rFonts w:ascii="Calibri" w:hAnsi="Calibri" w:cs="Tahoma"/>
          <w:sz w:val="20"/>
          <w:szCs w:val="20"/>
        </w:rPr>
        <w:t>W przypadku przedłużenia terminu sprawowania nadzoru autorskiego w związku z przedłużeniem terminu realizacji robót wykonywanych w oparciu o przedmiot umowy, Wykonawca zobowiązany jest do przedłużenia okresu obowiązywania gwarancji lub poręczenia na czas nie krótszy niż nowy, przedłużony termin realizacji robót i przedłożenia Zamawiającemu dokumentu potwierdzającego takie przedłużenie.</w:t>
      </w:r>
    </w:p>
    <w:p w:rsidR="00087E06" w:rsidRPr="00FA5580" w:rsidRDefault="00087E06" w:rsidP="002C0B40">
      <w:pPr>
        <w:pStyle w:val="Akapitzlist"/>
        <w:numPr>
          <w:ilvl w:val="1"/>
          <w:numId w:val="68"/>
        </w:numPr>
        <w:ind w:left="426" w:hanging="426"/>
        <w:contextualSpacing/>
        <w:jc w:val="both"/>
        <w:rPr>
          <w:rFonts w:ascii="Calibri" w:hAnsi="Calibri" w:cs="Tahoma"/>
          <w:sz w:val="20"/>
          <w:szCs w:val="20"/>
        </w:rPr>
      </w:pPr>
      <w:r w:rsidRPr="00FA5580">
        <w:rPr>
          <w:rFonts w:ascii="Calibri" w:hAnsi="Calibri" w:cs="Tahoma"/>
          <w:sz w:val="20"/>
          <w:szCs w:val="20"/>
        </w:rPr>
        <w:t>Zgodnie z art. 150 ust. 7 ustawy pzp, Wykonawca zobowiązuje się do przedłużenia wniesionego zabezpieczenia lub wniesienie nowego zabezpieczenia na kolejne okresy.</w:t>
      </w:r>
    </w:p>
    <w:p w:rsidR="00087E06" w:rsidRPr="00FA5580" w:rsidRDefault="00087E06" w:rsidP="002C0B40">
      <w:pPr>
        <w:pStyle w:val="Akapitzlist"/>
        <w:numPr>
          <w:ilvl w:val="1"/>
          <w:numId w:val="68"/>
        </w:numPr>
        <w:ind w:left="426" w:hanging="426"/>
        <w:contextualSpacing/>
        <w:jc w:val="both"/>
        <w:rPr>
          <w:rFonts w:ascii="Calibri" w:hAnsi="Calibri" w:cs="Tahoma"/>
          <w:sz w:val="20"/>
          <w:szCs w:val="20"/>
        </w:rPr>
      </w:pPr>
      <w:r w:rsidRPr="00FA5580">
        <w:rPr>
          <w:rFonts w:ascii="Calibri" w:hAnsi="Calibri" w:cs="Tahoma"/>
          <w:sz w:val="20"/>
          <w:szCs w:val="2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FA5580" w:rsidRDefault="00FA5580" w:rsidP="00087E06">
      <w:pPr>
        <w:pStyle w:val="Akapitzlist"/>
        <w:ind w:left="0"/>
        <w:jc w:val="center"/>
        <w:rPr>
          <w:rFonts w:asciiTheme="minorHAnsi" w:hAnsiTheme="minorHAnsi" w:cs="Tahoma"/>
          <w:b/>
          <w:sz w:val="20"/>
          <w:szCs w:val="20"/>
        </w:rPr>
      </w:pPr>
    </w:p>
    <w:p w:rsidR="00087E06" w:rsidRPr="00FA5580" w:rsidRDefault="00087E06" w:rsidP="00087E06">
      <w:pPr>
        <w:pStyle w:val="Akapitzlist"/>
        <w:ind w:left="0"/>
        <w:jc w:val="center"/>
        <w:rPr>
          <w:rFonts w:ascii="Calibri" w:hAnsi="Calibri" w:cs="Tahoma"/>
          <w:b/>
          <w:sz w:val="20"/>
          <w:szCs w:val="20"/>
        </w:rPr>
      </w:pPr>
      <w:r w:rsidRPr="00FA5580">
        <w:rPr>
          <w:rFonts w:ascii="Calibri" w:hAnsi="Calibri" w:cs="Tahoma"/>
          <w:b/>
          <w:sz w:val="20"/>
          <w:szCs w:val="20"/>
        </w:rPr>
        <w:t>Zmiana umowy</w:t>
      </w:r>
    </w:p>
    <w:p w:rsidR="00087E06" w:rsidRPr="00FA5580" w:rsidRDefault="00087E06" w:rsidP="00087E06">
      <w:pPr>
        <w:pStyle w:val="Akapitzlist"/>
        <w:ind w:left="0"/>
        <w:jc w:val="center"/>
        <w:rPr>
          <w:rFonts w:ascii="Calibri" w:hAnsi="Calibri" w:cs="Tahoma"/>
          <w:b/>
          <w:sz w:val="20"/>
          <w:szCs w:val="20"/>
        </w:rPr>
      </w:pPr>
      <w:r w:rsidRPr="00FA5580">
        <w:rPr>
          <w:rFonts w:ascii="Calibri" w:hAnsi="Calibri" w:cs="Tahoma"/>
          <w:b/>
          <w:sz w:val="20"/>
          <w:szCs w:val="20"/>
        </w:rPr>
        <w:t>§ 17</w:t>
      </w:r>
    </w:p>
    <w:p w:rsidR="00087E06" w:rsidRPr="00FA5580" w:rsidRDefault="00087E06" w:rsidP="002C0B40">
      <w:pPr>
        <w:pStyle w:val="Akapitzlist"/>
        <w:numPr>
          <w:ilvl w:val="0"/>
          <w:numId w:val="60"/>
        </w:numPr>
        <w:contextualSpacing/>
        <w:jc w:val="both"/>
        <w:rPr>
          <w:rFonts w:ascii="Calibri" w:hAnsi="Calibri" w:cs="Tahoma"/>
          <w:sz w:val="20"/>
          <w:szCs w:val="20"/>
        </w:rPr>
      </w:pPr>
      <w:r w:rsidRPr="00FA5580">
        <w:rPr>
          <w:rFonts w:ascii="Calibri" w:hAnsi="Calibri" w:cs="Tahoma"/>
          <w:sz w:val="20"/>
          <w:szCs w:val="20"/>
        </w:rPr>
        <w:t>Zmiany warunków niniejszej umowy za zgodą każdej ze Stron, w formie pisemnej w postaci aneksu mogą być dokonywane w przypadku wystąpienia okoliczności, których nie można było przewidzieć w chwili zawarcia umowy. Zmiany umowy nie mogą naruszać przepisów, o których mowa w art. 144 ustawy Prawo zamówień publicznych.</w:t>
      </w:r>
    </w:p>
    <w:p w:rsidR="00087E06" w:rsidRPr="00FA5580" w:rsidRDefault="00087E06" w:rsidP="002C0B40">
      <w:pPr>
        <w:pStyle w:val="Akapitzlist"/>
        <w:numPr>
          <w:ilvl w:val="0"/>
          <w:numId w:val="60"/>
        </w:numPr>
        <w:contextualSpacing/>
        <w:jc w:val="both"/>
        <w:rPr>
          <w:rFonts w:ascii="Calibri" w:hAnsi="Calibri" w:cs="Tahoma"/>
          <w:sz w:val="20"/>
          <w:szCs w:val="20"/>
        </w:rPr>
      </w:pPr>
      <w:r w:rsidRPr="00FA5580">
        <w:rPr>
          <w:rFonts w:ascii="Calibri" w:hAnsi="Calibri" w:cs="Tahoma"/>
          <w:sz w:val="20"/>
          <w:szCs w:val="20"/>
        </w:rPr>
        <w:t>Zamawiający przewiduje możliwość wprowadzenia zmian terminu wykonania umowy, w stosunku do treści oferty, na podstawie której dokonano wyboru Wykonawcy, w przypadkach:</w:t>
      </w:r>
    </w:p>
    <w:p w:rsidR="00087E06" w:rsidRPr="00FA5580" w:rsidRDefault="00087E06" w:rsidP="00087E06">
      <w:pPr>
        <w:ind w:left="284" w:hanging="284"/>
        <w:jc w:val="both"/>
        <w:rPr>
          <w:rFonts w:ascii="Calibri" w:hAnsi="Calibri"/>
          <w:sz w:val="20"/>
          <w:szCs w:val="20"/>
        </w:rPr>
      </w:pPr>
      <w:r w:rsidRPr="00FA5580">
        <w:rPr>
          <w:rFonts w:ascii="Calibri" w:hAnsi="Calibri"/>
          <w:sz w:val="20"/>
          <w:szCs w:val="20"/>
        </w:rPr>
        <w:t xml:space="preserve">1) przestojów i opóźnień spowodowanych przez Zamawiającego lub organy administracji publicznej, </w:t>
      </w:r>
      <w:r w:rsidRPr="00FA5580">
        <w:rPr>
          <w:rFonts w:ascii="Calibri" w:hAnsi="Calibri"/>
          <w:sz w:val="20"/>
          <w:szCs w:val="20"/>
        </w:rPr>
        <w:br/>
        <w:t>z przyczyn nie leżących po stronie Wykonawcy,</w:t>
      </w:r>
    </w:p>
    <w:p w:rsidR="00087E06" w:rsidRPr="00FA5580" w:rsidRDefault="00087E06" w:rsidP="00087E06">
      <w:pPr>
        <w:ind w:left="284" w:hanging="284"/>
        <w:jc w:val="both"/>
        <w:rPr>
          <w:rFonts w:ascii="Calibri" w:hAnsi="Calibri"/>
          <w:sz w:val="20"/>
          <w:szCs w:val="20"/>
        </w:rPr>
      </w:pPr>
      <w:r w:rsidRPr="00FA5580">
        <w:rPr>
          <w:rFonts w:ascii="Calibri" w:hAnsi="Calibri"/>
          <w:sz w:val="20"/>
          <w:szCs w:val="20"/>
        </w:rPr>
        <w:t>2) działania siły wyższej (np. klęski żywiołowe, strajki generalne lub lokalne), mającego bezpośredni wpływ na terminowość wykonywania robót,</w:t>
      </w:r>
    </w:p>
    <w:p w:rsidR="00087E06" w:rsidRPr="00FA5580" w:rsidRDefault="00087E06" w:rsidP="00087E06">
      <w:pPr>
        <w:ind w:left="284" w:hanging="284"/>
        <w:jc w:val="both"/>
        <w:rPr>
          <w:rFonts w:ascii="Calibri" w:hAnsi="Calibri"/>
          <w:sz w:val="20"/>
          <w:szCs w:val="20"/>
        </w:rPr>
      </w:pPr>
      <w:r w:rsidRPr="00FA5580">
        <w:rPr>
          <w:rFonts w:ascii="Calibri" w:hAnsi="Calibri"/>
          <w:sz w:val="20"/>
          <w:szCs w:val="20"/>
        </w:rPr>
        <w:t>3) wystąpienia okoliczności, których strony umowy nie były w stanie przewidzieć, pomimo zachowania należytej staranności,</w:t>
      </w:r>
    </w:p>
    <w:p w:rsidR="00087E06" w:rsidRPr="00FA5580" w:rsidRDefault="00087E06" w:rsidP="00087E06">
      <w:pPr>
        <w:ind w:left="284" w:hanging="284"/>
        <w:jc w:val="both"/>
        <w:rPr>
          <w:rFonts w:ascii="Calibri" w:hAnsi="Calibri"/>
          <w:sz w:val="20"/>
          <w:szCs w:val="20"/>
        </w:rPr>
      </w:pPr>
      <w:r w:rsidRPr="00FA5580">
        <w:rPr>
          <w:rFonts w:ascii="Calibri" w:hAnsi="Calibri"/>
          <w:sz w:val="20"/>
          <w:szCs w:val="20"/>
        </w:rPr>
        <w:t xml:space="preserve">4) zmian w Dokumentacji, w stosunku do założeń </w:t>
      </w:r>
      <w:r w:rsidR="002650C7">
        <w:rPr>
          <w:rFonts w:ascii="Calibri" w:hAnsi="Calibri"/>
          <w:sz w:val="20"/>
          <w:szCs w:val="20"/>
        </w:rPr>
        <w:t>OPZ</w:t>
      </w:r>
      <w:r w:rsidRPr="00FA5580">
        <w:rPr>
          <w:rFonts w:ascii="Calibri" w:hAnsi="Calibri"/>
          <w:sz w:val="20"/>
          <w:szCs w:val="20"/>
        </w:rPr>
        <w:t>, jeśli będzie to zmiana konieczna w celu zgodnego z prawem wykonania Dokumentacji lub będzie to zmiana wynikająca z uwarunkowań technicznych lub funkcjonalnych korzystnych dla Zamawiającego,</w:t>
      </w:r>
    </w:p>
    <w:p w:rsidR="00087E06" w:rsidRPr="00FA5580" w:rsidRDefault="00087E06" w:rsidP="00087E06">
      <w:pPr>
        <w:ind w:left="284" w:hanging="284"/>
        <w:jc w:val="both"/>
        <w:rPr>
          <w:rFonts w:ascii="Calibri" w:hAnsi="Calibri"/>
          <w:sz w:val="20"/>
          <w:szCs w:val="20"/>
        </w:rPr>
      </w:pPr>
      <w:r w:rsidRPr="00FA5580">
        <w:rPr>
          <w:rFonts w:ascii="Calibri" w:hAnsi="Calibri"/>
          <w:sz w:val="20"/>
          <w:szCs w:val="20"/>
        </w:rPr>
        <w:t>5) zaistnienia okoliczności leżących po stronie Zamawiającego, w szczególności spowodowanych sytuacją finansową, zdolnościami płatniczymi lub warunkami organizacyjnymi lub okolicznościami, które nie były możliwe do przewidzenia w chwili zawarcia umowy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w:t>
      </w:r>
    </w:p>
    <w:p w:rsidR="00087E06" w:rsidRPr="00FA5580" w:rsidRDefault="00087E06" w:rsidP="002C0B40">
      <w:pPr>
        <w:pStyle w:val="Akapitzlist"/>
        <w:numPr>
          <w:ilvl w:val="0"/>
          <w:numId w:val="60"/>
        </w:numPr>
        <w:contextualSpacing/>
        <w:jc w:val="both"/>
        <w:rPr>
          <w:rFonts w:ascii="Calibri" w:hAnsi="Calibri" w:cs="Tahoma"/>
          <w:sz w:val="20"/>
          <w:szCs w:val="20"/>
        </w:rPr>
      </w:pPr>
      <w:r w:rsidRPr="00FA5580">
        <w:rPr>
          <w:rFonts w:ascii="Calibri" w:hAnsi="Calibri" w:cs="Tahoma"/>
          <w:sz w:val="20"/>
          <w:szCs w:val="20"/>
        </w:rPr>
        <w:t xml:space="preserve">Zamawiający przewiduje możliwość wprowadzenia </w:t>
      </w:r>
      <w:r w:rsidRPr="00FA5580">
        <w:rPr>
          <w:rFonts w:ascii="Calibri" w:hAnsi="Calibri" w:cs="Tahoma"/>
          <w:b/>
          <w:sz w:val="20"/>
          <w:szCs w:val="20"/>
        </w:rPr>
        <w:t>zmian postanowień umowy w zakresie sposobu wykonania przedmiotu umowy i/lub wynagrodzenia Wykonawcy</w:t>
      </w:r>
      <w:r w:rsidRPr="00FA5580">
        <w:rPr>
          <w:rFonts w:ascii="Calibri" w:hAnsi="Calibri" w:cs="Tahoma"/>
          <w:sz w:val="20"/>
          <w:szCs w:val="20"/>
        </w:rPr>
        <w:t>, w przypadkach:</w:t>
      </w:r>
    </w:p>
    <w:p w:rsidR="00087E06" w:rsidRPr="00FA5580" w:rsidRDefault="00087E06" w:rsidP="002C0B40">
      <w:pPr>
        <w:numPr>
          <w:ilvl w:val="0"/>
          <w:numId w:val="74"/>
        </w:numPr>
        <w:jc w:val="both"/>
        <w:rPr>
          <w:rFonts w:ascii="Calibri" w:hAnsi="Calibri"/>
          <w:sz w:val="20"/>
          <w:szCs w:val="20"/>
        </w:rPr>
      </w:pPr>
      <w:r w:rsidRPr="00FA5580">
        <w:rPr>
          <w:rFonts w:ascii="Calibri" w:hAnsi="Calibri"/>
          <w:sz w:val="20"/>
          <w:szCs w:val="20"/>
        </w:rPr>
        <w:t>zmiany jakości lub innych parametrów charakterystycznych dla objętego proponowaną zmianą elementu Dokumentacji,</w:t>
      </w:r>
    </w:p>
    <w:p w:rsidR="00087E06" w:rsidRPr="00FA5580" w:rsidRDefault="00087E06" w:rsidP="002C0B40">
      <w:pPr>
        <w:numPr>
          <w:ilvl w:val="0"/>
          <w:numId w:val="74"/>
        </w:numPr>
        <w:jc w:val="both"/>
        <w:rPr>
          <w:rFonts w:ascii="Calibri" w:hAnsi="Calibri"/>
          <w:sz w:val="20"/>
          <w:szCs w:val="20"/>
        </w:rPr>
      </w:pPr>
      <w:r w:rsidRPr="00FA5580">
        <w:rPr>
          <w:rFonts w:ascii="Calibri" w:hAnsi="Calibri"/>
          <w:sz w:val="20"/>
          <w:szCs w:val="20"/>
        </w:rPr>
        <w:t>aktualizacji rozwiązań projektowych z uwagi na postęp technologiczny,</w:t>
      </w:r>
    </w:p>
    <w:p w:rsidR="00087E06" w:rsidRPr="00FA5580" w:rsidRDefault="00087E06" w:rsidP="002C0B40">
      <w:pPr>
        <w:numPr>
          <w:ilvl w:val="0"/>
          <w:numId w:val="74"/>
        </w:numPr>
        <w:jc w:val="both"/>
        <w:rPr>
          <w:rFonts w:ascii="Calibri" w:hAnsi="Calibri"/>
          <w:sz w:val="20"/>
          <w:szCs w:val="20"/>
        </w:rPr>
      </w:pPr>
      <w:r w:rsidRPr="00FA5580">
        <w:rPr>
          <w:rFonts w:ascii="Calibri" w:hAnsi="Calibri"/>
          <w:sz w:val="20"/>
          <w:szCs w:val="20"/>
        </w:rPr>
        <w:t>zmiany w kolejności i terminach wykonywania przedmiotu umowy,</w:t>
      </w:r>
    </w:p>
    <w:p w:rsidR="00087E06" w:rsidRPr="00FA5580" w:rsidRDefault="00087E06" w:rsidP="002C0B40">
      <w:pPr>
        <w:numPr>
          <w:ilvl w:val="0"/>
          <w:numId w:val="74"/>
        </w:numPr>
        <w:jc w:val="both"/>
        <w:rPr>
          <w:rFonts w:ascii="Calibri" w:hAnsi="Calibri"/>
          <w:sz w:val="20"/>
          <w:szCs w:val="20"/>
        </w:rPr>
      </w:pPr>
      <w:r w:rsidRPr="00FA5580">
        <w:rPr>
          <w:rFonts w:ascii="Calibri" w:hAnsi="Calibri"/>
          <w:sz w:val="20"/>
          <w:szCs w:val="20"/>
        </w:rPr>
        <w:t>rezygnacji przez Zamawiającego z wykonania części przedmiotu umowy, nie przekraczających jednak 20% wynagrodzenia Wykonawcy.</w:t>
      </w:r>
    </w:p>
    <w:p w:rsidR="00087E06" w:rsidRPr="00FA5580" w:rsidRDefault="00087E06" w:rsidP="002C0B40">
      <w:pPr>
        <w:pStyle w:val="Akapitzlist"/>
        <w:numPr>
          <w:ilvl w:val="0"/>
          <w:numId w:val="60"/>
        </w:numPr>
        <w:contextualSpacing/>
        <w:jc w:val="both"/>
        <w:rPr>
          <w:rFonts w:ascii="Calibri" w:hAnsi="Calibri" w:cs="Tahoma"/>
          <w:sz w:val="20"/>
          <w:szCs w:val="20"/>
        </w:rPr>
      </w:pPr>
      <w:r w:rsidRPr="00FA5580">
        <w:rPr>
          <w:rFonts w:ascii="Calibri" w:hAnsi="Calibri" w:cs="Tahoma"/>
          <w:sz w:val="20"/>
          <w:szCs w:val="20"/>
        </w:rPr>
        <w:t xml:space="preserve">Jeżeli zmiany, o których mowa powyżej, wymagają zmiany Dokumentacji strona inicjująca zmianę przedstawia opis proponowanych zmian wraz z informacją – o konieczności lub nie – zmiany pozwolenia na budowę/zgłoszenia oraz przedmiaru. Opis taki wymaga akceptacji projektanta, nadzoru autorskiego i zatwierdzenia do realizacji przez Zamawiającego. </w:t>
      </w:r>
    </w:p>
    <w:p w:rsidR="00087E06" w:rsidRPr="00FA5580" w:rsidRDefault="00087E06" w:rsidP="002C0B40">
      <w:pPr>
        <w:pStyle w:val="Akapitzlist"/>
        <w:numPr>
          <w:ilvl w:val="0"/>
          <w:numId w:val="60"/>
        </w:numPr>
        <w:contextualSpacing/>
        <w:jc w:val="both"/>
        <w:rPr>
          <w:rFonts w:ascii="Calibri" w:hAnsi="Calibri" w:cs="Tahoma"/>
          <w:sz w:val="20"/>
          <w:szCs w:val="20"/>
        </w:rPr>
      </w:pPr>
      <w:r w:rsidRPr="00FA5580">
        <w:rPr>
          <w:rFonts w:ascii="Calibri" w:hAnsi="Calibri" w:cs="Tahoma"/>
          <w:sz w:val="20"/>
          <w:szCs w:val="20"/>
        </w:rPr>
        <w:t>Warunkiem dokonania zmian jest złożenie wniosku, przez stronę inicjującą zmianę, zawierającego:</w:t>
      </w:r>
    </w:p>
    <w:p w:rsidR="00087E06" w:rsidRPr="00FA5580" w:rsidRDefault="00087E06" w:rsidP="002C0B40">
      <w:pPr>
        <w:pStyle w:val="Akapitzlist"/>
        <w:numPr>
          <w:ilvl w:val="0"/>
          <w:numId w:val="86"/>
        </w:numPr>
        <w:contextualSpacing/>
        <w:jc w:val="both"/>
        <w:rPr>
          <w:rFonts w:ascii="Calibri" w:hAnsi="Calibri" w:cs="Tahoma"/>
          <w:sz w:val="20"/>
          <w:szCs w:val="20"/>
        </w:rPr>
      </w:pPr>
      <w:r w:rsidRPr="00FA5580">
        <w:rPr>
          <w:rFonts w:ascii="Calibri" w:hAnsi="Calibri" w:cs="Tahoma"/>
          <w:sz w:val="20"/>
          <w:szCs w:val="20"/>
        </w:rPr>
        <w:t xml:space="preserve">opis propozycji zmiany, </w:t>
      </w:r>
    </w:p>
    <w:p w:rsidR="00087E06" w:rsidRPr="00FA5580" w:rsidRDefault="00087E06" w:rsidP="002C0B40">
      <w:pPr>
        <w:pStyle w:val="Akapitzlist"/>
        <w:numPr>
          <w:ilvl w:val="0"/>
          <w:numId w:val="86"/>
        </w:numPr>
        <w:contextualSpacing/>
        <w:jc w:val="both"/>
        <w:rPr>
          <w:rFonts w:ascii="Calibri" w:hAnsi="Calibri" w:cs="Tahoma"/>
          <w:sz w:val="20"/>
          <w:szCs w:val="20"/>
        </w:rPr>
      </w:pPr>
      <w:r w:rsidRPr="00FA5580">
        <w:rPr>
          <w:rFonts w:ascii="Calibri" w:hAnsi="Calibri" w:cs="Tahoma"/>
          <w:sz w:val="20"/>
          <w:szCs w:val="20"/>
        </w:rPr>
        <w:t xml:space="preserve">uzasadnienie zmiany, </w:t>
      </w:r>
    </w:p>
    <w:p w:rsidR="00087E06" w:rsidRPr="00FA5580" w:rsidRDefault="00087E06" w:rsidP="002C0B40">
      <w:pPr>
        <w:pStyle w:val="Akapitzlist"/>
        <w:numPr>
          <w:ilvl w:val="0"/>
          <w:numId w:val="86"/>
        </w:numPr>
        <w:contextualSpacing/>
        <w:jc w:val="both"/>
        <w:rPr>
          <w:rFonts w:ascii="Calibri" w:hAnsi="Calibri" w:cs="Tahoma"/>
          <w:sz w:val="20"/>
          <w:szCs w:val="20"/>
        </w:rPr>
      </w:pPr>
      <w:r w:rsidRPr="00FA5580">
        <w:rPr>
          <w:rFonts w:ascii="Calibri" w:hAnsi="Calibri" w:cs="Tahoma"/>
          <w:sz w:val="20"/>
          <w:szCs w:val="20"/>
        </w:rPr>
        <w:t xml:space="preserve">obliczenie kosztów zgodnie z zasadami określonymi w umowie, jeżeli zmiana będzie miała wpływ na wynagrodzenie Wykonawcy, </w:t>
      </w:r>
    </w:p>
    <w:p w:rsidR="00087E06" w:rsidRPr="00FA5580" w:rsidRDefault="00087E06" w:rsidP="002C0B40">
      <w:pPr>
        <w:pStyle w:val="Akapitzlist"/>
        <w:numPr>
          <w:ilvl w:val="0"/>
          <w:numId w:val="86"/>
        </w:numPr>
        <w:contextualSpacing/>
        <w:jc w:val="both"/>
        <w:rPr>
          <w:rFonts w:ascii="Calibri" w:hAnsi="Calibri" w:cs="Tahoma"/>
          <w:sz w:val="20"/>
          <w:szCs w:val="20"/>
        </w:rPr>
      </w:pPr>
      <w:r w:rsidRPr="00FA5580">
        <w:rPr>
          <w:rFonts w:ascii="Calibri" w:hAnsi="Calibri" w:cs="Tahoma"/>
          <w:sz w:val="20"/>
          <w:szCs w:val="20"/>
        </w:rPr>
        <w:t>opis wpływu zmiany na  terminy realizacji umowy określone w § 3 ust. 3 i terminu wykonania umowy.</w:t>
      </w:r>
    </w:p>
    <w:p w:rsidR="00087E06" w:rsidRPr="00FA5580" w:rsidRDefault="00087E06" w:rsidP="002C0B40">
      <w:pPr>
        <w:pStyle w:val="Akapitzlist"/>
        <w:numPr>
          <w:ilvl w:val="0"/>
          <w:numId w:val="60"/>
        </w:numPr>
        <w:contextualSpacing/>
        <w:jc w:val="both"/>
        <w:rPr>
          <w:rFonts w:ascii="Calibri" w:hAnsi="Calibri" w:cs="Tahoma"/>
          <w:sz w:val="20"/>
          <w:szCs w:val="20"/>
        </w:rPr>
      </w:pPr>
      <w:r w:rsidRPr="00FA5580">
        <w:rPr>
          <w:rFonts w:ascii="Calibri" w:hAnsi="Calibri" w:cs="Tahoma"/>
          <w:sz w:val="20"/>
          <w:szCs w:val="20"/>
        </w:rPr>
        <w:t>Nie wymagają aneksu do umowy, a jedynie pisemnego poinformowania drugiej Strony:</w:t>
      </w:r>
    </w:p>
    <w:p w:rsidR="00087E06" w:rsidRPr="00FA5580" w:rsidRDefault="00087E06" w:rsidP="002C0B40">
      <w:pPr>
        <w:numPr>
          <w:ilvl w:val="1"/>
          <w:numId w:val="60"/>
        </w:numPr>
        <w:jc w:val="both"/>
        <w:rPr>
          <w:rFonts w:ascii="Calibri" w:hAnsi="Calibri" w:cs="Tahoma"/>
          <w:sz w:val="20"/>
          <w:szCs w:val="20"/>
        </w:rPr>
      </w:pPr>
      <w:r w:rsidRPr="00FA5580">
        <w:rPr>
          <w:rFonts w:ascii="Calibri" w:hAnsi="Calibri" w:cs="Tahoma"/>
          <w:sz w:val="20"/>
          <w:szCs w:val="20"/>
        </w:rPr>
        <w:t xml:space="preserve">zmiany przedstawiciela ze strony Zamawiającego, </w:t>
      </w:r>
    </w:p>
    <w:p w:rsidR="00087E06" w:rsidRPr="00FA5580" w:rsidRDefault="00087E06" w:rsidP="002C0B40">
      <w:pPr>
        <w:numPr>
          <w:ilvl w:val="1"/>
          <w:numId w:val="60"/>
        </w:numPr>
        <w:jc w:val="both"/>
        <w:rPr>
          <w:rFonts w:ascii="Calibri" w:hAnsi="Calibri" w:cs="Tahoma"/>
          <w:sz w:val="20"/>
          <w:szCs w:val="20"/>
        </w:rPr>
      </w:pPr>
      <w:r w:rsidRPr="00FA5580">
        <w:rPr>
          <w:rFonts w:ascii="Calibri" w:hAnsi="Calibri" w:cs="Tahoma"/>
          <w:sz w:val="20"/>
          <w:szCs w:val="20"/>
        </w:rPr>
        <w:t xml:space="preserve">zmiany osoby odpowiedzialnej po stronie Wykonawcy za realizację przedmiotu umowy. </w:t>
      </w:r>
    </w:p>
    <w:p w:rsidR="00087E06" w:rsidRPr="00FA5580" w:rsidRDefault="00087E06" w:rsidP="00087E06">
      <w:pPr>
        <w:pStyle w:val="Akapitzlist"/>
        <w:jc w:val="center"/>
        <w:rPr>
          <w:rFonts w:ascii="Calibri" w:hAnsi="Calibri" w:cs="Tahoma"/>
          <w:b/>
          <w:sz w:val="20"/>
          <w:szCs w:val="20"/>
        </w:rPr>
      </w:pPr>
    </w:p>
    <w:p w:rsidR="00087E06" w:rsidRPr="00FA5580" w:rsidRDefault="00087E06" w:rsidP="00087E06">
      <w:pPr>
        <w:pStyle w:val="Akapitzlist"/>
        <w:ind w:left="0"/>
        <w:jc w:val="center"/>
        <w:rPr>
          <w:rFonts w:ascii="Calibri" w:hAnsi="Calibri" w:cs="Tahoma"/>
          <w:b/>
          <w:sz w:val="20"/>
          <w:szCs w:val="20"/>
        </w:rPr>
      </w:pPr>
      <w:r w:rsidRPr="00FA5580">
        <w:rPr>
          <w:rFonts w:ascii="Calibri" w:hAnsi="Calibri" w:cs="Tahoma"/>
          <w:b/>
          <w:sz w:val="20"/>
          <w:szCs w:val="20"/>
        </w:rPr>
        <w:t>Informacje poufne</w:t>
      </w:r>
    </w:p>
    <w:p w:rsidR="00087E06" w:rsidRPr="00FA5580" w:rsidRDefault="00087E06" w:rsidP="00087E06">
      <w:pPr>
        <w:pStyle w:val="Akapitzlist"/>
        <w:ind w:left="0"/>
        <w:jc w:val="center"/>
        <w:rPr>
          <w:rFonts w:ascii="Calibri" w:hAnsi="Calibri" w:cs="Tahoma"/>
          <w:b/>
          <w:sz w:val="20"/>
          <w:szCs w:val="20"/>
        </w:rPr>
      </w:pPr>
      <w:r w:rsidRPr="00FA5580">
        <w:rPr>
          <w:rFonts w:ascii="Calibri" w:hAnsi="Calibri" w:cs="Tahoma"/>
          <w:b/>
          <w:sz w:val="20"/>
          <w:szCs w:val="20"/>
        </w:rPr>
        <w:t>§ 18</w:t>
      </w:r>
    </w:p>
    <w:p w:rsidR="00087E06" w:rsidRPr="00FA5580" w:rsidRDefault="00087E06" w:rsidP="002C0B40">
      <w:pPr>
        <w:pStyle w:val="Akapitzlist"/>
        <w:numPr>
          <w:ilvl w:val="0"/>
          <w:numId w:val="67"/>
        </w:numPr>
        <w:contextualSpacing/>
        <w:jc w:val="both"/>
        <w:rPr>
          <w:rFonts w:ascii="Calibri" w:hAnsi="Calibri" w:cs="Tahoma"/>
          <w:sz w:val="20"/>
          <w:szCs w:val="20"/>
        </w:rPr>
      </w:pPr>
      <w:r w:rsidRPr="00FA5580">
        <w:rPr>
          <w:rFonts w:ascii="Calibri" w:hAnsi="Calibri" w:cs="Tahoma"/>
          <w:sz w:val="20"/>
          <w:szCs w:val="20"/>
        </w:rPr>
        <w:t>Wykonawca zobowiązuje się do zachowania w tajemnicy wszelkich nieujawnionych do wiadomości publicznej dokumentów, zawierających informacje techniczne, technologiczne, organizacyjne lub inne informacje posiadające wartość gospodarczą, których wykorzystanie, przekazanie lub ujawnienie osobie nieuprawnionej narusza interesy Zamawiającego.</w:t>
      </w:r>
    </w:p>
    <w:p w:rsidR="00087E06" w:rsidRPr="00FA5580" w:rsidRDefault="00087E06" w:rsidP="002C0B40">
      <w:pPr>
        <w:pStyle w:val="Akapitzlist"/>
        <w:numPr>
          <w:ilvl w:val="0"/>
          <w:numId w:val="67"/>
        </w:numPr>
        <w:contextualSpacing/>
        <w:jc w:val="both"/>
        <w:rPr>
          <w:rFonts w:ascii="Calibri" w:hAnsi="Calibri" w:cs="Tahoma"/>
          <w:sz w:val="20"/>
          <w:szCs w:val="20"/>
        </w:rPr>
      </w:pPr>
      <w:r w:rsidRPr="00FA5580">
        <w:rPr>
          <w:rFonts w:ascii="Calibri" w:hAnsi="Calibri" w:cs="Tahoma"/>
          <w:sz w:val="20"/>
          <w:szCs w:val="20"/>
        </w:rPr>
        <w:t xml:space="preserve">Wszelkie materiały przekazane Wykonawcy przez Zamawiającego w związku z wykonywaniem umowy, </w:t>
      </w:r>
      <w:r w:rsidRPr="00FA5580">
        <w:rPr>
          <w:rFonts w:ascii="Calibri" w:hAnsi="Calibri" w:cs="Tahoma"/>
          <w:sz w:val="20"/>
          <w:szCs w:val="20"/>
        </w:rPr>
        <w:br/>
        <w:t>a także powstałe w wyniku jej wykonania – pisemne, graficzne, zapisane w formie elektronicznej lub w inny sposób są poufne i nie mogą być bez uprzedniej pisemnej zgody Zamawiającego udostępnione jakiejkolwiek osobie trzeciej ani ujawnione w inny sposób.</w:t>
      </w:r>
    </w:p>
    <w:p w:rsidR="00087E06" w:rsidRPr="00FA5580" w:rsidRDefault="00087E06" w:rsidP="002C0B40">
      <w:pPr>
        <w:pStyle w:val="Akapitzlist"/>
        <w:numPr>
          <w:ilvl w:val="0"/>
          <w:numId w:val="67"/>
        </w:numPr>
        <w:contextualSpacing/>
        <w:jc w:val="both"/>
        <w:rPr>
          <w:rFonts w:ascii="Calibri" w:hAnsi="Calibri" w:cs="Tahoma"/>
          <w:sz w:val="20"/>
          <w:szCs w:val="20"/>
        </w:rPr>
      </w:pPr>
      <w:r w:rsidRPr="00FA5580">
        <w:rPr>
          <w:rFonts w:ascii="Calibri" w:hAnsi="Calibri" w:cs="Tahoma"/>
          <w:sz w:val="20"/>
          <w:szCs w:val="20"/>
        </w:rPr>
        <w:t>Wykonawca odpowiada za zachowanie poufności, o której mowa w ust. 1, przez wszystkie osoby, którymi posługuje się przy wykonywaniu umowy.</w:t>
      </w:r>
    </w:p>
    <w:p w:rsidR="00087E06" w:rsidRPr="00FA5580" w:rsidRDefault="00087E06" w:rsidP="002C0B40">
      <w:pPr>
        <w:pStyle w:val="Akapitzlist"/>
        <w:numPr>
          <w:ilvl w:val="0"/>
          <w:numId w:val="67"/>
        </w:numPr>
        <w:contextualSpacing/>
        <w:jc w:val="both"/>
        <w:rPr>
          <w:rFonts w:ascii="Calibri" w:hAnsi="Calibri" w:cs="Tahoma"/>
          <w:sz w:val="20"/>
          <w:szCs w:val="20"/>
        </w:rPr>
      </w:pPr>
      <w:r w:rsidRPr="00FA5580">
        <w:rPr>
          <w:rFonts w:ascii="Calibri" w:hAnsi="Calibri" w:cs="Tahoma"/>
          <w:sz w:val="20"/>
          <w:szCs w:val="20"/>
        </w:rPr>
        <w:t xml:space="preserve">Wykonawca jest zwolniony z obowiązku zachowania tajemnicy i poufności, jeżeli informacje, co do których obowiązek istniał : </w:t>
      </w:r>
    </w:p>
    <w:p w:rsidR="00087E06" w:rsidRPr="00FA5580" w:rsidRDefault="00087E06" w:rsidP="002C0B40">
      <w:pPr>
        <w:pStyle w:val="Akapitzlist"/>
        <w:numPr>
          <w:ilvl w:val="1"/>
          <w:numId w:val="75"/>
        </w:numPr>
        <w:tabs>
          <w:tab w:val="left" w:pos="709"/>
        </w:tabs>
        <w:ind w:left="709" w:hanging="349"/>
        <w:contextualSpacing/>
        <w:jc w:val="both"/>
        <w:rPr>
          <w:rFonts w:ascii="Calibri" w:hAnsi="Calibri" w:cs="Tahoma"/>
          <w:sz w:val="20"/>
          <w:szCs w:val="20"/>
        </w:rPr>
      </w:pPr>
      <w:r w:rsidRPr="00FA5580">
        <w:rPr>
          <w:rFonts w:ascii="Calibri" w:hAnsi="Calibri" w:cs="Tahoma"/>
          <w:sz w:val="20"/>
          <w:szCs w:val="20"/>
        </w:rPr>
        <w:t>w dniu ich ujawnienia były powszechnie znane,</w:t>
      </w:r>
    </w:p>
    <w:p w:rsidR="00087E06" w:rsidRPr="00FA5580" w:rsidRDefault="00087E06" w:rsidP="002C0B40">
      <w:pPr>
        <w:pStyle w:val="Akapitzlist"/>
        <w:numPr>
          <w:ilvl w:val="1"/>
          <w:numId w:val="75"/>
        </w:numPr>
        <w:tabs>
          <w:tab w:val="left" w:pos="709"/>
          <w:tab w:val="left" w:pos="851"/>
        </w:tabs>
        <w:ind w:left="709" w:hanging="349"/>
        <w:contextualSpacing/>
        <w:jc w:val="both"/>
        <w:rPr>
          <w:rFonts w:ascii="Calibri" w:hAnsi="Calibri" w:cs="Tahoma"/>
          <w:sz w:val="20"/>
          <w:szCs w:val="20"/>
        </w:rPr>
      </w:pPr>
      <w:r w:rsidRPr="00FA5580">
        <w:rPr>
          <w:rFonts w:ascii="Calibri" w:hAnsi="Calibri" w:cs="Tahoma"/>
          <w:sz w:val="20"/>
          <w:szCs w:val="20"/>
        </w:rPr>
        <w:t>muszą być ujawnione zgodnie z przepisami prawa lub orzeczeniami sądów lub upoważnionych organów państwowych,</w:t>
      </w:r>
    </w:p>
    <w:p w:rsidR="00087E06" w:rsidRPr="00FA5580" w:rsidRDefault="00087E06" w:rsidP="002C0B40">
      <w:pPr>
        <w:pStyle w:val="Akapitzlist"/>
        <w:numPr>
          <w:ilvl w:val="1"/>
          <w:numId w:val="75"/>
        </w:numPr>
        <w:tabs>
          <w:tab w:val="left" w:pos="709"/>
          <w:tab w:val="left" w:pos="851"/>
        </w:tabs>
        <w:ind w:left="709" w:hanging="349"/>
        <w:contextualSpacing/>
        <w:jc w:val="both"/>
        <w:rPr>
          <w:rFonts w:ascii="Calibri" w:hAnsi="Calibri" w:cs="Tahoma"/>
          <w:sz w:val="20"/>
          <w:szCs w:val="20"/>
        </w:rPr>
      </w:pPr>
      <w:r w:rsidRPr="00FA5580">
        <w:rPr>
          <w:rFonts w:ascii="Calibri" w:hAnsi="Calibri" w:cs="Tahoma"/>
          <w:sz w:val="20"/>
          <w:szCs w:val="20"/>
        </w:rPr>
        <w:t>muszą być ujawnione w celu wykonywania umowy, a Wykonawca uzyskał uprzednio zgodę Zamawiającego na ich ujawnienie.</w:t>
      </w:r>
    </w:p>
    <w:p w:rsidR="00087E06" w:rsidRPr="00FA5580" w:rsidRDefault="00087E06" w:rsidP="002C0B40">
      <w:pPr>
        <w:pStyle w:val="Akapitzlist"/>
        <w:numPr>
          <w:ilvl w:val="0"/>
          <w:numId w:val="67"/>
        </w:numPr>
        <w:contextualSpacing/>
        <w:jc w:val="both"/>
        <w:rPr>
          <w:rFonts w:ascii="Calibri" w:hAnsi="Calibri" w:cs="Tahoma"/>
          <w:sz w:val="20"/>
          <w:szCs w:val="20"/>
        </w:rPr>
      </w:pPr>
      <w:r w:rsidRPr="00FA5580">
        <w:rPr>
          <w:rFonts w:ascii="Calibri" w:hAnsi="Calibri" w:cs="Tahoma"/>
          <w:sz w:val="20"/>
          <w:szCs w:val="20"/>
        </w:rPr>
        <w:t>Wykonawca zobowiązuje się do przestrzegania przepisów o ochronie danych osobowych.</w:t>
      </w:r>
    </w:p>
    <w:p w:rsidR="00087E06" w:rsidRPr="00FA5580" w:rsidRDefault="00087E06" w:rsidP="00087E06">
      <w:pPr>
        <w:pStyle w:val="Akapitzlist"/>
        <w:ind w:left="0"/>
        <w:jc w:val="center"/>
        <w:rPr>
          <w:rFonts w:ascii="Calibri" w:hAnsi="Calibri" w:cs="Tahoma"/>
          <w:b/>
          <w:sz w:val="20"/>
          <w:szCs w:val="20"/>
        </w:rPr>
      </w:pPr>
    </w:p>
    <w:p w:rsidR="00087E06" w:rsidRPr="00FA5580" w:rsidRDefault="00087E06" w:rsidP="00087E06">
      <w:pPr>
        <w:pStyle w:val="Akapitzlist"/>
        <w:ind w:left="0"/>
        <w:jc w:val="center"/>
        <w:rPr>
          <w:rFonts w:ascii="Calibri" w:hAnsi="Calibri" w:cs="Tahoma"/>
          <w:b/>
          <w:sz w:val="20"/>
          <w:szCs w:val="20"/>
        </w:rPr>
      </w:pPr>
      <w:r w:rsidRPr="00FA5580">
        <w:rPr>
          <w:rFonts w:ascii="Calibri" w:hAnsi="Calibri" w:cs="Tahoma"/>
          <w:b/>
          <w:sz w:val="20"/>
          <w:szCs w:val="20"/>
        </w:rPr>
        <w:t>Postanowienia końcowe</w:t>
      </w:r>
    </w:p>
    <w:p w:rsidR="00087E06" w:rsidRPr="00FA5580" w:rsidRDefault="00087E06" w:rsidP="00087E06">
      <w:pPr>
        <w:pStyle w:val="Akapitzlist"/>
        <w:ind w:left="0"/>
        <w:jc w:val="center"/>
        <w:rPr>
          <w:rFonts w:ascii="Calibri" w:hAnsi="Calibri" w:cs="Tahoma"/>
          <w:b/>
          <w:sz w:val="20"/>
          <w:szCs w:val="20"/>
        </w:rPr>
      </w:pPr>
      <w:r w:rsidRPr="00FA5580">
        <w:rPr>
          <w:rFonts w:ascii="Calibri" w:hAnsi="Calibri" w:cs="Tahoma"/>
          <w:b/>
          <w:sz w:val="20"/>
          <w:szCs w:val="20"/>
        </w:rPr>
        <w:t>§ 19</w:t>
      </w:r>
    </w:p>
    <w:p w:rsidR="00087E06" w:rsidRPr="00FA5580" w:rsidRDefault="00087E06" w:rsidP="002C0B40">
      <w:pPr>
        <w:numPr>
          <w:ilvl w:val="0"/>
          <w:numId w:val="76"/>
        </w:numPr>
        <w:jc w:val="both"/>
        <w:rPr>
          <w:rFonts w:ascii="Calibri" w:hAnsi="Calibri" w:cs="Tahoma"/>
          <w:sz w:val="20"/>
          <w:szCs w:val="20"/>
        </w:rPr>
      </w:pPr>
      <w:r w:rsidRPr="00FA5580">
        <w:rPr>
          <w:rFonts w:ascii="Calibri" w:hAnsi="Calibri" w:cs="Tahoma"/>
          <w:sz w:val="20"/>
          <w:szCs w:val="20"/>
        </w:rPr>
        <w:t>Zmiany i uzupełnienia treści niniejszej umowy i jej załączników wymagają formy pisemnej pod rygorem nieważności w postaci aneksu  do umowy.</w:t>
      </w:r>
    </w:p>
    <w:p w:rsidR="00087E06" w:rsidRPr="00FA5580" w:rsidRDefault="00087E06" w:rsidP="002C0B40">
      <w:pPr>
        <w:pStyle w:val="Akapitzlist"/>
        <w:numPr>
          <w:ilvl w:val="0"/>
          <w:numId w:val="76"/>
        </w:numPr>
        <w:contextualSpacing/>
        <w:jc w:val="both"/>
        <w:rPr>
          <w:rFonts w:ascii="Calibri" w:hAnsi="Calibri" w:cs="Tahoma"/>
          <w:sz w:val="20"/>
          <w:szCs w:val="20"/>
        </w:rPr>
      </w:pPr>
      <w:r w:rsidRPr="00FA5580">
        <w:rPr>
          <w:rFonts w:ascii="Calibri" w:hAnsi="Calibri" w:cs="Tahoma"/>
          <w:sz w:val="20"/>
          <w:szCs w:val="20"/>
        </w:rPr>
        <w:t>W sprawach nie uregulowanych w niniejszej umowie będą miały zastosowanie przepisy kodeksu cywilnego oraz ustawy Prawo zamówień publicznych.</w:t>
      </w:r>
    </w:p>
    <w:p w:rsidR="00087E06" w:rsidRPr="00FA5580" w:rsidRDefault="00087E06" w:rsidP="002C0B40">
      <w:pPr>
        <w:pStyle w:val="Akapitzlist"/>
        <w:numPr>
          <w:ilvl w:val="0"/>
          <w:numId w:val="76"/>
        </w:numPr>
        <w:contextualSpacing/>
        <w:jc w:val="both"/>
        <w:rPr>
          <w:rFonts w:ascii="Calibri" w:hAnsi="Calibri" w:cs="Tahoma"/>
          <w:sz w:val="20"/>
          <w:szCs w:val="20"/>
        </w:rPr>
      </w:pPr>
      <w:r w:rsidRPr="00FA5580">
        <w:rPr>
          <w:rFonts w:ascii="Calibri" w:hAnsi="Calibri" w:cs="Tahoma"/>
          <w:sz w:val="20"/>
          <w:szCs w:val="20"/>
        </w:rPr>
        <w:t>W przypadku sporu strony ustalają, że rozstrzygał go będzie Sąd właściwy  dla Zamawiającego.</w:t>
      </w:r>
    </w:p>
    <w:p w:rsidR="00087E06" w:rsidRPr="00FA5580" w:rsidRDefault="00087E06" w:rsidP="002C0B40">
      <w:pPr>
        <w:pStyle w:val="Akapitzlist"/>
        <w:numPr>
          <w:ilvl w:val="0"/>
          <w:numId w:val="76"/>
        </w:numPr>
        <w:contextualSpacing/>
        <w:jc w:val="both"/>
        <w:rPr>
          <w:rFonts w:ascii="Calibri" w:hAnsi="Calibri" w:cs="Tahoma"/>
          <w:sz w:val="20"/>
          <w:szCs w:val="20"/>
        </w:rPr>
      </w:pPr>
      <w:r w:rsidRPr="00FA5580">
        <w:rPr>
          <w:rFonts w:ascii="Calibri" w:hAnsi="Calibri" w:cs="Tahoma"/>
          <w:sz w:val="20"/>
          <w:szCs w:val="20"/>
        </w:rPr>
        <w:t>Umowę sporządzono w 2 egzemplarzach, z których 1 egzemplarz otrzymuje Zamawiający i 1 egzemplarz Wykonawca.</w:t>
      </w:r>
    </w:p>
    <w:p w:rsidR="00087E06" w:rsidRPr="00FA5580" w:rsidRDefault="00087E06" w:rsidP="002C0B40">
      <w:pPr>
        <w:pStyle w:val="Akapitzlist"/>
        <w:numPr>
          <w:ilvl w:val="0"/>
          <w:numId w:val="76"/>
        </w:numPr>
        <w:contextualSpacing/>
        <w:jc w:val="both"/>
        <w:rPr>
          <w:rFonts w:ascii="Calibri" w:hAnsi="Calibri" w:cs="Tahoma"/>
          <w:sz w:val="20"/>
          <w:szCs w:val="20"/>
        </w:rPr>
      </w:pPr>
      <w:r w:rsidRPr="00FA5580">
        <w:rPr>
          <w:rFonts w:ascii="Calibri" w:hAnsi="Calibri" w:cs="Tahoma"/>
          <w:sz w:val="20"/>
          <w:szCs w:val="20"/>
        </w:rPr>
        <w:t>Integralnymi częściami niniejszej umowy, opisującymi szczegółowo przedmiot umowy są:</w:t>
      </w:r>
    </w:p>
    <w:p w:rsidR="00087E06" w:rsidRPr="00FA5580" w:rsidRDefault="002650C7" w:rsidP="002C0B40">
      <w:pPr>
        <w:numPr>
          <w:ilvl w:val="0"/>
          <w:numId w:val="77"/>
        </w:numPr>
        <w:autoSpaceDE w:val="0"/>
        <w:autoSpaceDN w:val="0"/>
        <w:adjustRightInd w:val="0"/>
        <w:rPr>
          <w:rFonts w:ascii="Calibri" w:hAnsi="Calibri" w:cs="Tahoma"/>
          <w:sz w:val="20"/>
          <w:szCs w:val="20"/>
        </w:rPr>
      </w:pPr>
      <w:r>
        <w:rPr>
          <w:rFonts w:ascii="Calibri" w:hAnsi="Calibri" w:cs="Tahoma"/>
          <w:sz w:val="20"/>
          <w:szCs w:val="20"/>
        </w:rPr>
        <w:t>Opis przedmiotu zamówienia (OPZ</w:t>
      </w:r>
      <w:r w:rsidR="00087E06" w:rsidRPr="00FA5580">
        <w:rPr>
          <w:rFonts w:ascii="Calibri" w:hAnsi="Calibri" w:cs="Tahoma"/>
          <w:sz w:val="20"/>
          <w:szCs w:val="20"/>
        </w:rPr>
        <w:t>);</w:t>
      </w:r>
    </w:p>
    <w:p w:rsidR="00087E06" w:rsidRPr="00FA5580" w:rsidRDefault="00087E06" w:rsidP="002C0B40">
      <w:pPr>
        <w:numPr>
          <w:ilvl w:val="0"/>
          <w:numId w:val="77"/>
        </w:numPr>
        <w:autoSpaceDE w:val="0"/>
        <w:autoSpaceDN w:val="0"/>
        <w:adjustRightInd w:val="0"/>
        <w:rPr>
          <w:rFonts w:ascii="Calibri" w:hAnsi="Calibri" w:cs="Tahoma"/>
          <w:sz w:val="20"/>
          <w:szCs w:val="20"/>
        </w:rPr>
      </w:pPr>
      <w:r w:rsidRPr="00FA5580">
        <w:rPr>
          <w:rFonts w:ascii="Calibri" w:hAnsi="Calibri" w:cs="Tahoma"/>
          <w:sz w:val="20"/>
          <w:szCs w:val="20"/>
        </w:rPr>
        <w:t xml:space="preserve">Oferta Wykonawcy z dnia __.__.____ r. </w:t>
      </w:r>
    </w:p>
    <w:p w:rsidR="00087E06" w:rsidRPr="00FA5580" w:rsidRDefault="00087E06" w:rsidP="00087E06">
      <w:pPr>
        <w:rPr>
          <w:rFonts w:ascii="Calibri" w:hAnsi="Calibri" w:cs="Tahoma"/>
          <w:sz w:val="20"/>
          <w:szCs w:val="20"/>
        </w:rPr>
      </w:pPr>
    </w:p>
    <w:p w:rsidR="00087E06" w:rsidRPr="00FA5580" w:rsidRDefault="00087E06" w:rsidP="00087E06">
      <w:pPr>
        <w:rPr>
          <w:rFonts w:ascii="Calibri" w:hAnsi="Calibri" w:cs="Tahoma"/>
          <w:sz w:val="20"/>
          <w:szCs w:val="20"/>
        </w:rPr>
      </w:pPr>
    </w:p>
    <w:p w:rsidR="00087E06" w:rsidRPr="00FA5580" w:rsidRDefault="00087E06" w:rsidP="00087E06">
      <w:pPr>
        <w:rPr>
          <w:rFonts w:ascii="Calibri" w:hAnsi="Calibri" w:cs="Tahoma"/>
          <w:sz w:val="20"/>
          <w:szCs w:val="20"/>
        </w:rPr>
      </w:pPr>
    </w:p>
    <w:p w:rsidR="00087E06" w:rsidRPr="00FA5580" w:rsidRDefault="00087E06" w:rsidP="00087E06">
      <w:pPr>
        <w:rPr>
          <w:rFonts w:ascii="Calibri" w:hAnsi="Calibri" w:cs="Tahoma"/>
          <w:sz w:val="20"/>
          <w:szCs w:val="20"/>
        </w:rPr>
      </w:pPr>
    </w:p>
    <w:p w:rsidR="00087E06" w:rsidRPr="00FA5580" w:rsidRDefault="00087E06" w:rsidP="00087E06">
      <w:pPr>
        <w:jc w:val="center"/>
        <w:rPr>
          <w:rFonts w:ascii="Calibri" w:hAnsi="Calibri" w:cs="Tahoma"/>
          <w:sz w:val="20"/>
          <w:szCs w:val="20"/>
        </w:rPr>
      </w:pPr>
      <w:r w:rsidRPr="00FA5580">
        <w:rPr>
          <w:rFonts w:ascii="Calibri" w:hAnsi="Calibri" w:cs="Tahoma"/>
          <w:sz w:val="20"/>
          <w:szCs w:val="20"/>
        </w:rPr>
        <w:t xml:space="preserve">ZAMAWIAJĄCY : </w:t>
      </w:r>
      <w:r w:rsidRPr="00FA5580">
        <w:rPr>
          <w:rFonts w:ascii="Calibri" w:hAnsi="Calibri" w:cs="Tahoma"/>
          <w:sz w:val="20"/>
          <w:szCs w:val="20"/>
        </w:rPr>
        <w:tab/>
      </w:r>
      <w:r w:rsidRPr="00FA5580">
        <w:rPr>
          <w:rFonts w:ascii="Calibri" w:hAnsi="Calibri" w:cs="Tahoma"/>
          <w:sz w:val="20"/>
          <w:szCs w:val="20"/>
        </w:rPr>
        <w:tab/>
      </w:r>
      <w:r w:rsidRPr="00FA5580">
        <w:rPr>
          <w:rFonts w:ascii="Calibri" w:hAnsi="Calibri" w:cs="Tahoma"/>
          <w:sz w:val="20"/>
          <w:szCs w:val="20"/>
        </w:rPr>
        <w:tab/>
      </w:r>
      <w:r w:rsidRPr="00FA5580">
        <w:rPr>
          <w:rFonts w:ascii="Calibri" w:hAnsi="Calibri" w:cs="Tahoma"/>
          <w:sz w:val="20"/>
          <w:szCs w:val="20"/>
        </w:rPr>
        <w:tab/>
      </w:r>
      <w:r w:rsidRPr="00FA5580">
        <w:rPr>
          <w:rFonts w:ascii="Calibri" w:hAnsi="Calibri" w:cs="Tahoma"/>
          <w:sz w:val="20"/>
          <w:szCs w:val="20"/>
        </w:rPr>
        <w:tab/>
      </w:r>
      <w:r w:rsidRPr="00FA5580">
        <w:rPr>
          <w:rFonts w:ascii="Calibri" w:hAnsi="Calibri" w:cs="Tahoma"/>
          <w:sz w:val="20"/>
          <w:szCs w:val="20"/>
        </w:rPr>
        <w:tab/>
      </w:r>
      <w:r w:rsidRPr="00FA5580">
        <w:rPr>
          <w:rFonts w:ascii="Calibri" w:hAnsi="Calibri" w:cs="Tahoma"/>
          <w:sz w:val="20"/>
          <w:szCs w:val="20"/>
        </w:rPr>
        <w:tab/>
        <w:t>WYKONAWCA :</w:t>
      </w:r>
    </w:p>
    <w:p w:rsidR="00087E06" w:rsidRPr="00FA5580" w:rsidRDefault="00087E06" w:rsidP="00087E06">
      <w:pPr>
        <w:rPr>
          <w:rFonts w:ascii="Calibri" w:hAnsi="Calibri" w:cs="Tahoma"/>
          <w:sz w:val="20"/>
          <w:szCs w:val="20"/>
        </w:rPr>
      </w:pPr>
    </w:p>
    <w:p w:rsidR="00087E06" w:rsidRPr="00FA5580" w:rsidRDefault="00087E06" w:rsidP="00087E06">
      <w:pPr>
        <w:rPr>
          <w:rFonts w:ascii="Calibri" w:hAnsi="Calibri" w:cs="Tahoma"/>
          <w:sz w:val="20"/>
          <w:szCs w:val="20"/>
        </w:rPr>
      </w:pPr>
    </w:p>
    <w:p w:rsidR="00087E06" w:rsidRPr="00FA5580" w:rsidRDefault="00087E06" w:rsidP="00087E06">
      <w:pPr>
        <w:rPr>
          <w:rFonts w:ascii="Calibri" w:hAnsi="Calibri" w:cs="Tahoma"/>
          <w:sz w:val="20"/>
          <w:szCs w:val="20"/>
        </w:rPr>
      </w:pPr>
    </w:p>
    <w:p w:rsidR="00087E06" w:rsidRPr="00FA5580" w:rsidRDefault="00087E06" w:rsidP="00087E06">
      <w:pPr>
        <w:ind w:left="4248"/>
        <w:rPr>
          <w:rFonts w:ascii="Calibri" w:hAnsi="Calibri" w:cs="Arial"/>
          <w:i/>
          <w:sz w:val="20"/>
          <w:szCs w:val="20"/>
        </w:rPr>
      </w:pPr>
    </w:p>
    <w:p w:rsidR="0010334C" w:rsidRDefault="0010334C">
      <w:pPr>
        <w:rPr>
          <w:rFonts w:asciiTheme="minorHAnsi" w:hAnsiTheme="minorHAnsi" w:cs="Tahoma"/>
          <w:b/>
          <w:sz w:val="20"/>
          <w:szCs w:val="20"/>
        </w:rPr>
      </w:pPr>
      <w:r>
        <w:rPr>
          <w:rFonts w:asciiTheme="minorHAnsi" w:hAnsiTheme="minorHAnsi" w:cs="Tahoma"/>
          <w:b/>
          <w:sz w:val="20"/>
          <w:szCs w:val="20"/>
        </w:rPr>
        <w:br w:type="page"/>
      </w:r>
    </w:p>
    <w:p w:rsidR="00C03178" w:rsidRPr="00C03178" w:rsidRDefault="00C03178" w:rsidP="00C03178">
      <w:pPr>
        <w:pStyle w:val="Podtytu"/>
        <w:jc w:val="right"/>
        <w:rPr>
          <w:rFonts w:asciiTheme="minorHAnsi" w:hAnsiTheme="minorHAnsi"/>
          <w:b/>
          <w:bCs/>
          <w:i w:val="0"/>
          <w:sz w:val="20"/>
        </w:rPr>
      </w:pPr>
      <w:r w:rsidRPr="00C03178">
        <w:rPr>
          <w:rFonts w:asciiTheme="minorHAnsi" w:hAnsiTheme="minorHAnsi"/>
          <w:b/>
          <w:bCs/>
          <w:i w:val="0"/>
          <w:sz w:val="20"/>
        </w:rPr>
        <w:t>Załacznik nr 1 do umowy</w:t>
      </w:r>
    </w:p>
    <w:p w:rsidR="00E5725D" w:rsidRPr="00465F87" w:rsidRDefault="00E5725D" w:rsidP="00E5725D">
      <w:pPr>
        <w:jc w:val="both"/>
        <w:textAlignment w:val="baseline"/>
        <w:rPr>
          <w:rFonts w:asciiTheme="minorHAnsi" w:hAnsiTheme="minorHAnsi" w:cs="Tahoma"/>
          <w:b/>
          <w:bCs/>
          <w:iCs/>
          <w:sz w:val="20"/>
          <w:szCs w:val="20"/>
        </w:rPr>
      </w:pPr>
      <w:r w:rsidRPr="00465F87">
        <w:rPr>
          <w:rFonts w:asciiTheme="minorHAnsi" w:hAnsiTheme="minorHAnsi" w:cs="Tahoma"/>
          <w:b/>
          <w:bCs/>
          <w:iCs/>
          <w:sz w:val="20"/>
          <w:szCs w:val="20"/>
        </w:rPr>
        <w:t xml:space="preserve">Nr </w:t>
      </w:r>
      <w:r>
        <w:rPr>
          <w:rFonts w:asciiTheme="minorHAnsi" w:hAnsiTheme="minorHAnsi" w:cs="Tahoma"/>
          <w:b/>
          <w:bCs/>
          <w:iCs/>
          <w:sz w:val="20"/>
          <w:szCs w:val="20"/>
        </w:rPr>
        <w:t>sprawy:</w:t>
      </w:r>
      <w:r w:rsidRPr="00465F87">
        <w:rPr>
          <w:rFonts w:asciiTheme="minorHAnsi" w:hAnsiTheme="minorHAnsi" w:cs="Tahoma"/>
          <w:b/>
          <w:bCs/>
          <w:iCs/>
          <w:sz w:val="20"/>
          <w:szCs w:val="20"/>
        </w:rPr>
        <w:t xml:space="preserve"> ZP.261.</w:t>
      </w:r>
      <w:r>
        <w:rPr>
          <w:rFonts w:asciiTheme="minorHAnsi" w:hAnsiTheme="minorHAnsi" w:cs="Tahoma"/>
          <w:b/>
          <w:bCs/>
          <w:iCs/>
          <w:sz w:val="20"/>
          <w:szCs w:val="20"/>
        </w:rPr>
        <w:t>18</w:t>
      </w:r>
      <w:r w:rsidRPr="00465F87">
        <w:rPr>
          <w:rFonts w:asciiTheme="minorHAnsi" w:hAnsiTheme="minorHAnsi" w:cs="Tahoma"/>
          <w:b/>
          <w:bCs/>
          <w:iCs/>
          <w:sz w:val="20"/>
          <w:szCs w:val="20"/>
        </w:rPr>
        <w:t>.2019.AD.</w:t>
      </w:r>
      <w:r>
        <w:rPr>
          <w:rFonts w:asciiTheme="minorHAnsi" w:hAnsiTheme="minorHAnsi" w:cs="Tahoma"/>
          <w:b/>
          <w:bCs/>
          <w:iCs/>
          <w:sz w:val="20"/>
          <w:szCs w:val="20"/>
        </w:rPr>
        <w:t>58</w:t>
      </w:r>
    </w:p>
    <w:p w:rsidR="00C03178" w:rsidRPr="00C03178" w:rsidRDefault="00C03178" w:rsidP="00C03178">
      <w:pPr>
        <w:pStyle w:val="Podtytu"/>
        <w:jc w:val="left"/>
        <w:rPr>
          <w:rFonts w:asciiTheme="minorHAnsi" w:hAnsiTheme="minorHAnsi"/>
          <w:b/>
          <w:bCs/>
          <w:i w:val="0"/>
          <w:sz w:val="20"/>
        </w:rPr>
      </w:pPr>
    </w:p>
    <w:p w:rsidR="00C03178" w:rsidRPr="00C03178" w:rsidRDefault="00C03178" w:rsidP="00C03178">
      <w:pPr>
        <w:pStyle w:val="Podtytu"/>
        <w:rPr>
          <w:rFonts w:asciiTheme="minorHAnsi" w:hAnsiTheme="minorHAnsi"/>
          <w:b/>
          <w:bCs/>
          <w:i w:val="0"/>
          <w:sz w:val="22"/>
          <w:szCs w:val="22"/>
        </w:rPr>
      </w:pPr>
      <w:r w:rsidRPr="00C03178">
        <w:rPr>
          <w:rFonts w:asciiTheme="minorHAnsi" w:hAnsiTheme="minorHAnsi"/>
          <w:b/>
          <w:bCs/>
          <w:i w:val="0"/>
          <w:sz w:val="22"/>
          <w:szCs w:val="22"/>
        </w:rPr>
        <w:t>Opis przedmiotu zamówienia</w:t>
      </w:r>
    </w:p>
    <w:p w:rsidR="00C03178" w:rsidRPr="00C03178" w:rsidRDefault="00C03178" w:rsidP="00C03178">
      <w:pPr>
        <w:pStyle w:val="Tekstpodstawowy"/>
        <w:rPr>
          <w:rFonts w:asciiTheme="minorHAnsi" w:hAnsiTheme="minorHAnsi"/>
          <w:sz w:val="20"/>
          <w:szCs w:val="20"/>
        </w:rPr>
      </w:pPr>
    </w:p>
    <w:p w:rsidR="00C03178" w:rsidRPr="00C03178" w:rsidRDefault="00C03178" w:rsidP="00C03178">
      <w:pPr>
        <w:pStyle w:val="Podtytu"/>
        <w:tabs>
          <w:tab w:val="left" w:pos="709"/>
        </w:tabs>
        <w:jc w:val="left"/>
        <w:rPr>
          <w:rFonts w:asciiTheme="minorHAnsi" w:hAnsiTheme="minorHAnsi"/>
          <w:i w:val="0"/>
          <w:sz w:val="20"/>
          <w:u w:val="single"/>
        </w:rPr>
      </w:pPr>
      <w:r w:rsidRPr="00C03178">
        <w:rPr>
          <w:rFonts w:asciiTheme="minorHAnsi" w:hAnsiTheme="minorHAnsi"/>
          <w:i w:val="0"/>
          <w:sz w:val="20"/>
          <w:u w:val="single"/>
        </w:rPr>
        <w:t xml:space="preserve">Nazwa i adres zamawiającego:   </w:t>
      </w:r>
    </w:p>
    <w:p w:rsidR="00C03178" w:rsidRPr="00C03178" w:rsidRDefault="00C03178" w:rsidP="00C03178">
      <w:pPr>
        <w:pStyle w:val="Podtytu"/>
        <w:jc w:val="left"/>
        <w:rPr>
          <w:rStyle w:val="Pogrubienie"/>
          <w:rFonts w:asciiTheme="minorHAnsi" w:hAnsiTheme="minorHAnsi"/>
          <w:b w:val="0"/>
          <w:i w:val="0"/>
          <w:sz w:val="20"/>
        </w:rPr>
      </w:pPr>
      <w:r w:rsidRPr="00C03178">
        <w:rPr>
          <w:rStyle w:val="Pogrubienie"/>
          <w:rFonts w:asciiTheme="minorHAnsi" w:hAnsiTheme="minorHAnsi"/>
          <w:b w:val="0"/>
          <w:bCs/>
          <w:i w:val="0"/>
          <w:sz w:val="20"/>
        </w:rPr>
        <w:t>Regionalna Dyrekcja Ochrony Środowiska w Szczecinie</w:t>
      </w:r>
      <w:r w:rsidRPr="00C03178">
        <w:rPr>
          <w:rStyle w:val="Pogrubienie"/>
          <w:rFonts w:asciiTheme="minorHAnsi" w:hAnsiTheme="minorHAnsi"/>
          <w:b w:val="0"/>
          <w:i w:val="0"/>
          <w:sz w:val="20"/>
        </w:rPr>
        <w:t xml:space="preserve"> </w:t>
      </w:r>
    </w:p>
    <w:p w:rsidR="00C03178" w:rsidRPr="00C03178" w:rsidRDefault="00C03178" w:rsidP="00C03178">
      <w:pPr>
        <w:pStyle w:val="Podtytu"/>
        <w:jc w:val="left"/>
        <w:rPr>
          <w:rFonts w:asciiTheme="minorHAnsi" w:hAnsiTheme="minorHAnsi"/>
          <w:i w:val="0"/>
          <w:sz w:val="20"/>
        </w:rPr>
      </w:pPr>
      <w:r w:rsidRPr="00C03178">
        <w:rPr>
          <w:rFonts w:asciiTheme="minorHAnsi" w:hAnsiTheme="minorHAnsi"/>
          <w:i w:val="0"/>
          <w:sz w:val="20"/>
        </w:rPr>
        <w:t>ul. Teofila Firlika 20, 71-637 Szczecin</w:t>
      </w:r>
    </w:p>
    <w:p w:rsidR="00C03178" w:rsidRPr="00C03178" w:rsidRDefault="00C03178" w:rsidP="00C03178">
      <w:pPr>
        <w:pStyle w:val="Podtytu"/>
        <w:jc w:val="left"/>
        <w:rPr>
          <w:rFonts w:asciiTheme="minorHAnsi" w:hAnsiTheme="minorHAnsi"/>
          <w:i w:val="0"/>
          <w:sz w:val="20"/>
          <w:u w:val="single"/>
        </w:rPr>
      </w:pPr>
    </w:p>
    <w:p w:rsidR="00C03178" w:rsidRPr="00C03178" w:rsidRDefault="00C03178" w:rsidP="00C03178">
      <w:pPr>
        <w:pStyle w:val="Podtytu"/>
        <w:jc w:val="left"/>
        <w:rPr>
          <w:rFonts w:asciiTheme="minorHAnsi" w:hAnsiTheme="minorHAnsi"/>
          <w:b/>
          <w:i w:val="0"/>
          <w:sz w:val="20"/>
        </w:rPr>
      </w:pPr>
      <w:r w:rsidRPr="00C03178">
        <w:rPr>
          <w:rFonts w:asciiTheme="minorHAnsi" w:hAnsiTheme="minorHAnsi"/>
          <w:i w:val="0"/>
          <w:sz w:val="20"/>
          <w:u w:val="single"/>
        </w:rPr>
        <w:t>Nazwa zamówienia:</w:t>
      </w:r>
    </w:p>
    <w:p w:rsidR="00C03178" w:rsidRPr="00C03178" w:rsidRDefault="00C03178" w:rsidP="00C03178">
      <w:pPr>
        <w:pStyle w:val="Podtytu"/>
        <w:jc w:val="both"/>
        <w:rPr>
          <w:rFonts w:asciiTheme="minorHAnsi" w:hAnsiTheme="minorHAnsi"/>
          <w:b/>
          <w:i w:val="0"/>
          <w:sz w:val="20"/>
        </w:rPr>
      </w:pPr>
      <w:r w:rsidRPr="00C03178">
        <w:rPr>
          <w:rFonts w:asciiTheme="minorHAnsi" w:hAnsiTheme="minorHAnsi"/>
          <w:b/>
          <w:i w:val="0"/>
          <w:sz w:val="20"/>
        </w:rPr>
        <w:t>Wykonanie dokumentacji technicznych z obmiarem i kosztorysem inwestorskim wraz z wszelkimi wymaganymi obowiązującym prawem uzgodnieniami formalno-prawnymi w celu realizacji zamierzenia pn: „Poprawa efektywności energetycznej, usprawnienie systemu oczyszczania ścieków, modernizacja zaplecza dydaktycznego infrastruktury Regionalnej Dyrekcji Ochrony Środowiska w Szczecinie wraz z przygotowaniem terenu pod budowę ośrodka rehabilitacji dzikich zwierząt”.</w:t>
      </w:r>
    </w:p>
    <w:p w:rsidR="00C03178" w:rsidRPr="00C03178" w:rsidRDefault="00C03178" w:rsidP="00C03178">
      <w:pPr>
        <w:pStyle w:val="Tekstpodstawowy"/>
        <w:rPr>
          <w:rFonts w:asciiTheme="minorHAnsi" w:hAnsiTheme="minorHAnsi"/>
          <w:sz w:val="20"/>
          <w:szCs w:val="20"/>
        </w:rPr>
      </w:pPr>
    </w:p>
    <w:p w:rsidR="00C03178" w:rsidRPr="00C03178" w:rsidRDefault="00C03178" w:rsidP="00C03178">
      <w:pPr>
        <w:pStyle w:val="Podtytu"/>
        <w:ind w:left="1410" w:hanging="1410"/>
        <w:jc w:val="both"/>
        <w:rPr>
          <w:rFonts w:asciiTheme="minorHAnsi" w:hAnsiTheme="minorHAnsi"/>
          <w:b/>
          <w:i w:val="0"/>
          <w:sz w:val="20"/>
        </w:rPr>
      </w:pPr>
      <w:r w:rsidRPr="00C03178">
        <w:rPr>
          <w:rFonts w:asciiTheme="minorHAnsi" w:hAnsiTheme="minorHAnsi"/>
          <w:b/>
          <w:i w:val="0"/>
          <w:sz w:val="20"/>
        </w:rPr>
        <w:t xml:space="preserve">Część I. </w:t>
      </w:r>
      <w:r w:rsidRPr="00C03178">
        <w:rPr>
          <w:rFonts w:asciiTheme="minorHAnsi" w:hAnsiTheme="minorHAnsi"/>
          <w:b/>
          <w:i w:val="0"/>
          <w:sz w:val="20"/>
        </w:rPr>
        <w:tab/>
      </w:r>
    </w:p>
    <w:p w:rsidR="00C03178" w:rsidRPr="00C03178" w:rsidRDefault="00C03178" w:rsidP="00C03178">
      <w:pPr>
        <w:pStyle w:val="Podtytu"/>
        <w:jc w:val="both"/>
        <w:rPr>
          <w:rFonts w:asciiTheme="minorHAnsi" w:hAnsiTheme="minorHAnsi"/>
          <w:b/>
          <w:i w:val="0"/>
          <w:sz w:val="20"/>
        </w:rPr>
      </w:pPr>
      <w:r w:rsidRPr="00C03178">
        <w:rPr>
          <w:rFonts w:asciiTheme="minorHAnsi" w:hAnsiTheme="minorHAnsi"/>
          <w:b/>
          <w:i w:val="0"/>
          <w:sz w:val="20"/>
        </w:rPr>
        <w:t>Termomodernizacja budynku edukacyjno-muzealnego Ośrodka Dydaktyczno-Muzealnego Świdwie (dalej: ODM Świdwie) wraz z poprawą efektywności energetycznej i modernizacją zaplecza dydaktycznego</w:t>
      </w:r>
    </w:p>
    <w:p w:rsidR="00C03178" w:rsidRPr="00C03178" w:rsidRDefault="00C03178" w:rsidP="00C03178">
      <w:pPr>
        <w:pStyle w:val="Podtytu"/>
        <w:ind w:left="1410" w:hanging="1410"/>
        <w:jc w:val="both"/>
        <w:rPr>
          <w:rFonts w:asciiTheme="minorHAnsi" w:hAnsiTheme="minorHAnsi"/>
          <w:i w:val="0"/>
          <w:sz w:val="20"/>
        </w:rPr>
      </w:pPr>
      <w:r w:rsidRPr="00C03178">
        <w:rPr>
          <w:rFonts w:asciiTheme="minorHAnsi" w:hAnsiTheme="minorHAnsi"/>
          <w:b/>
          <w:i w:val="0"/>
          <w:sz w:val="20"/>
        </w:rPr>
        <w:t>Zadanie 1</w:t>
      </w:r>
      <w:r w:rsidRPr="00C03178">
        <w:rPr>
          <w:rFonts w:asciiTheme="minorHAnsi" w:hAnsiTheme="minorHAnsi"/>
          <w:i w:val="0"/>
          <w:sz w:val="20"/>
        </w:rPr>
        <w:t xml:space="preserve">: </w:t>
      </w:r>
      <w:r w:rsidRPr="00C03178">
        <w:rPr>
          <w:rFonts w:asciiTheme="minorHAnsi" w:hAnsiTheme="minorHAnsi"/>
          <w:i w:val="0"/>
          <w:sz w:val="20"/>
        </w:rPr>
        <w:tab/>
        <w:t>Wykonanie dokumentacji technicznych z obmiarem i kosztorysem inwestorskim wraz z wszelkimi wymaganymi obowiązującym prawem uzgodnieniami formalno-prawnymi na wymianę oświetlenia tradycyjnego na LED w Pawilonie Dydaktyczno-Muzealnym Świdwie.</w:t>
      </w:r>
    </w:p>
    <w:p w:rsidR="00C03178" w:rsidRPr="00C03178" w:rsidRDefault="00C03178" w:rsidP="00C03178">
      <w:pPr>
        <w:pStyle w:val="Podtytu"/>
        <w:ind w:left="1410" w:hanging="1410"/>
        <w:jc w:val="both"/>
        <w:rPr>
          <w:rFonts w:asciiTheme="minorHAnsi" w:hAnsiTheme="minorHAnsi"/>
          <w:i w:val="0"/>
          <w:sz w:val="20"/>
        </w:rPr>
      </w:pPr>
      <w:r w:rsidRPr="00C03178">
        <w:rPr>
          <w:rFonts w:asciiTheme="minorHAnsi" w:hAnsiTheme="minorHAnsi"/>
          <w:b/>
          <w:i w:val="0"/>
          <w:sz w:val="20"/>
        </w:rPr>
        <w:t>Zadanie 2</w:t>
      </w:r>
      <w:r w:rsidRPr="00C03178">
        <w:rPr>
          <w:rFonts w:asciiTheme="minorHAnsi" w:hAnsiTheme="minorHAnsi"/>
          <w:i w:val="0"/>
          <w:sz w:val="20"/>
        </w:rPr>
        <w:t xml:space="preserve">: </w:t>
      </w:r>
      <w:r w:rsidRPr="00C03178">
        <w:rPr>
          <w:rFonts w:asciiTheme="minorHAnsi" w:hAnsiTheme="minorHAnsi"/>
          <w:i w:val="0"/>
          <w:sz w:val="20"/>
        </w:rPr>
        <w:tab/>
        <w:t>Wykonanie dokumentacji technicznych z obmiarem i kosztorysem inwestorskim wraz z wszelkimi wymaganymi obowiązującym prawem uzgodnieniami formalno-prawnymi na wymianę okien i drzwi w Pawilonie Dydaktyczno-Muzealnym  Świdwie.</w:t>
      </w:r>
    </w:p>
    <w:p w:rsidR="00C03178" w:rsidRPr="00C03178" w:rsidRDefault="00C03178" w:rsidP="00C03178">
      <w:pPr>
        <w:pStyle w:val="Podtytu"/>
        <w:ind w:left="1410" w:hanging="1410"/>
        <w:jc w:val="both"/>
        <w:rPr>
          <w:rFonts w:asciiTheme="minorHAnsi" w:hAnsiTheme="minorHAnsi"/>
          <w:i w:val="0"/>
          <w:sz w:val="20"/>
        </w:rPr>
      </w:pPr>
      <w:r w:rsidRPr="00C03178">
        <w:rPr>
          <w:rFonts w:asciiTheme="minorHAnsi" w:hAnsiTheme="minorHAnsi"/>
          <w:b/>
          <w:i w:val="0"/>
          <w:sz w:val="20"/>
        </w:rPr>
        <w:t>Zadanie 3</w:t>
      </w:r>
      <w:r w:rsidRPr="00C03178">
        <w:rPr>
          <w:rFonts w:asciiTheme="minorHAnsi" w:hAnsiTheme="minorHAnsi"/>
          <w:i w:val="0"/>
          <w:sz w:val="20"/>
        </w:rPr>
        <w:t xml:space="preserve">: </w:t>
      </w:r>
      <w:r w:rsidRPr="00C03178">
        <w:rPr>
          <w:rFonts w:asciiTheme="minorHAnsi" w:hAnsiTheme="minorHAnsi"/>
          <w:i w:val="0"/>
          <w:sz w:val="20"/>
        </w:rPr>
        <w:tab/>
        <w:t>Wykonanie dokumentacji technicznych z obmiarem i kosztorysem inwestorskim wraz z wszelkimi wymaganymi obowiązującym prawem uzgodnieniami formalno-prawnymi na montaż instalacji PV o mocy ok. 3,24 kW zlokalizowanej na gruncie dla Pawilonu Dydaktyczno-Muzealnego Świdwie.</w:t>
      </w:r>
    </w:p>
    <w:p w:rsidR="00C03178" w:rsidRPr="00C03178" w:rsidRDefault="00C03178" w:rsidP="00C03178">
      <w:pPr>
        <w:pStyle w:val="Podtytu"/>
        <w:ind w:left="1410" w:hanging="1410"/>
        <w:jc w:val="both"/>
        <w:rPr>
          <w:rFonts w:asciiTheme="minorHAnsi" w:hAnsiTheme="minorHAnsi"/>
          <w:i w:val="0"/>
          <w:sz w:val="20"/>
        </w:rPr>
      </w:pPr>
      <w:r w:rsidRPr="00C03178">
        <w:rPr>
          <w:rFonts w:asciiTheme="minorHAnsi" w:hAnsiTheme="minorHAnsi"/>
          <w:b/>
          <w:i w:val="0"/>
          <w:sz w:val="20"/>
        </w:rPr>
        <w:t>Zadanie 4</w:t>
      </w:r>
      <w:r w:rsidRPr="00C03178">
        <w:rPr>
          <w:rFonts w:asciiTheme="minorHAnsi" w:hAnsiTheme="minorHAnsi"/>
          <w:i w:val="0"/>
          <w:sz w:val="20"/>
        </w:rPr>
        <w:t xml:space="preserve">: </w:t>
      </w:r>
      <w:r w:rsidRPr="00C03178">
        <w:rPr>
          <w:rFonts w:asciiTheme="minorHAnsi" w:hAnsiTheme="minorHAnsi"/>
          <w:i w:val="0"/>
          <w:sz w:val="20"/>
        </w:rPr>
        <w:tab/>
        <w:t>Wykonanie dokumentacji technicznych z obmiarem i kosztorysem inwestorskim wraz z wszelkimi wymaganymi obowiązującym prawem uzgodnieniami formalno-prawnymi na ocieplenie ścian zewnętrznych w Pawilonie Dydaktyczno-Muzealnym Świdwie.</w:t>
      </w:r>
    </w:p>
    <w:p w:rsidR="00C03178" w:rsidRPr="00C03178" w:rsidRDefault="00C03178" w:rsidP="00C03178">
      <w:pPr>
        <w:pStyle w:val="Podtytu"/>
        <w:ind w:left="1410" w:hanging="1410"/>
        <w:jc w:val="both"/>
        <w:rPr>
          <w:rFonts w:asciiTheme="minorHAnsi" w:hAnsiTheme="minorHAnsi"/>
          <w:i w:val="0"/>
          <w:sz w:val="20"/>
        </w:rPr>
      </w:pPr>
      <w:r w:rsidRPr="00C03178">
        <w:rPr>
          <w:rFonts w:asciiTheme="minorHAnsi" w:hAnsiTheme="minorHAnsi"/>
          <w:b/>
          <w:i w:val="0"/>
          <w:sz w:val="20"/>
        </w:rPr>
        <w:t>Zadanie 5</w:t>
      </w:r>
      <w:r w:rsidRPr="00C03178">
        <w:rPr>
          <w:rFonts w:asciiTheme="minorHAnsi" w:hAnsiTheme="minorHAnsi"/>
          <w:i w:val="0"/>
          <w:sz w:val="20"/>
        </w:rPr>
        <w:t xml:space="preserve">: </w:t>
      </w:r>
      <w:r w:rsidRPr="00C03178">
        <w:rPr>
          <w:rFonts w:asciiTheme="minorHAnsi" w:hAnsiTheme="minorHAnsi"/>
          <w:i w:val="0"/>
          <w:sz w:val="20"/>
        </w:rPr>
        <w:tab/>
        <w:t>Wykonanie dokumentacji technicznych z obmiarem i kosztorysem inwestorskim wraz z wszelkimi wymaganymi obowiązującym prawem uzgodnieniami formalno-prawnymi na wymianę ogrzewania z tradycyjnego na podłogowe w Pawilonie Dydaktyczno-Muzealnym Świdwie.</w:t>
      </w:r>
    </w:p>
    <w:p w:rsidR="00C03178" w:rsidRPr="00C03178" w:rsidRDefault="00C03178" w:rsidP="00C03178">
      <w:pPr>
        <w:pStyle w:val="Podtytu"/>
        <w:ind w:left="1410" w:hanging="1410"/>
        <w:jc w:val="both"/>
        <w:rPr>
          <w:rFonts w:asciiTheme="minorHAnsi" w:hAnsiTheme="minorHAnsi"/>
          <w:i w:val="0"/>
          <w:sz w:val="20"/>
        </w:rPr>
      </w:pPr>
      <w:r w:rsidRPr="00C03178">
        <w:rPr>
          <w:rFonts w:asciiTheme="minorHAnsi" w:hAnsiTheme="minorHAnsi"/>
          <w:b/>
          <w:i w:val="0"/>
          <w:sz w:val="20"/>
        </w:rPr>
        <w:t>Zadanie 6</w:t>
      </w:r>
      <w:r w:rsidRPr="00C03178">
        <w:rPr>
          <w:rFonts w:asciiTheme="minorHAnsi" w:hAnsiTheme="minorHAnsi"/>
          <w:i w:val="0"/>
          <w:sz w:val="20"/>
        </w:rPr>
        <w:t xml:space="preserve">: </w:t>
      </w:r>
      <w:r w:rsidRPr="00C03178">
        <w:rPr>
          <w:rFonts w:asciiTheme="minorHAnsi" w:hAnsiTheme="minorHAnsi"/>
          <w:i w:val="0"/>
          <w:sz w:val="20"/>
        </w:rPr>
        <w:tab/>
        <w:t>Wykonanie dokumentacji technicznych z obmiarem i kosztorysem inwestorskim wraz z wszelkimi wymaganymi obowiązującym prawem uzgodnieniami formalno-prawnymi na remont budynku Strażnicy w rezerwacie przyrody Świdwie oraz obiektów małej architektury i elementów zagospodarowania terenu w bezpośrednim sąsiedztwie Strażnicy.</w:t>
      </w:r>
    </w:p>
    <w:p w:rsidR="00C03178" w:rsidRPr="00C03178" w:rsidRDefault="00C03178" w:rsidP="00C03178">
      <w:pPr>
        <w:pStyle w:val="Podtytu"/>
        <w:jc w:val="left"/>
        <w:rPr>
          <w:rFonts w:asciiTheme="minorHAnsi" w:hAnsiTheme="minorHAnsi"/>
          <w:b/>
          <w:i w:val="0"/>
          <w:sz w:val="20"/>
        </w:rPr>
      </w:pPr>
    </w:p>
    <w:p w:rsidR="00C03178" w:rsidRPr="00C03178" w:rsidRDefault="00C03178" w:rsidP="00C03178">
      <w:pPr>
        <w:pStyle w:val="Podtytu"/>
        <w:jc w:val="left"/>
        <w:rPr>
          <w:rFonts w:asciiTheme="minorHAnsi" w:hAnsiTheme="minorHAnsi"/>
          <w:bCs/>
          <w:i w:val="0"/>
          <w:sz w:val="20"/>
          <w:u w:val="single"/>
        </w:rPr>
      </w:pPr>
      <w:r w:rsidRPr="00C03178">
        <w:rPr>
          <w:rFonts w:asciiTheme="minorHAnsi" w:hAnsiTheme="minorHAnsi"/>
          <w:i w:val="0"/>
          <w:sz w:val="20"/>
          <w:u w:val="single"/>
        </w:rPr>
        <w:t>Adres obiektów budowlanych, których  dotyczy Opis dla Części I:</w:t>
      </w:r>
      <w:r w:rsidRPr="00C03178">
        <w:rPr>
          <w:rFonts w:asciiTheme="minorHAnsi" w:hAnsiTheme="minorHAnsi"/>
          <w:bCs/>
          <w:i w:val="0"/>
          <w:sz w:val="20"/>
          <w:u w:val="single"/>
        </w:rPr>
        <w:t xml:space="preserve">      </w:t>
      </w:r>
    </w:p>
    <w:p w:rsidR="00C03178" w:rsidRPr="00C03178" w:rsidRDefault="00C03178" w:rsidP="00C03178">
      <w:pPr>
        <w:jc w:val="both"/>
        <w:rPr>
          <w:rFonts w:asciiTheme="minorHAnsi" w:hAnsiTheme="minorHAnsi"/>
          <w:b/>
          <w:sz w:val="20"/>
          <w:szCs w:val="20"/>
          <w:u w:val="single"/>
        </w:rPr>
      </w:pPr>
      <w:r w:rsidRPr="00C03178">
        <w:rPr>
          <w:rFonts w:asciiTheme="minorHAnsi" w:hAnsiTheme="minorHAnsi"/>
          <w:sz w:val="20"/>
          <w:szCs w:val="20"/>
          <w:u w:val="single"/>
        </w:rPr>
        <w:t>Zadania 1, 2, 3, 4, 5.</w:t>
      </w:r>
    </w:p>
    <w:p w:rsidR="00C03178" w:rsidRPr="00C03178" w:rsidRDefault="00C03178" w:rsidP="00C03178">
      <w:pPr>
        <w:jc w:val="both"/>
        <w:rPr>
          <w:rFonts w:asciiTheme="minorHAnsi" w:hAnsiTheme="minorHAnsi"/>
          <w:sz w:val="20"/>
          <w:szCs w:val="20"/>
        </w:rPr>
      </w:pPr>
      <w:r w:rsidRPr="00C03178">
        <w:rPr>
          <w:rFonts w:asciiTheme="minorHAnsi" w:hAnsiTheme="minorHAnsi"/>
          <w:b/>
          <w:sz w:val="20"/>
          <w:szCs w:val="20"/>
        </w:rPr>
        <w:t xml:space="preserve">Budynek edukacyjno-muzealny ”Świdwie” </w:t>
      </w:r>
      <w:r w:rsidRPr="00C03178">
        <w:rPr>
          <w:rFonts w:asciiTheme="minorHAnsi" w:hAnsiTheme="minorHAnsi"/>
          <w:sz w:val="20"/>
          <w:szCs w:val="20"/>
        </w:rPr>
        <w:t xml:space="preserve">usytuowany w rezerwacie przyrody Świdwie, na działce nr 182/3 obręb Rzędziny, gmina Dobra, powiat policki. </w:t>
      </w:r>
    </w:p>
    <w:p w:rsidR="00C03178" w:rsidRPr="00C03178" w:rsidRDefault="00C03178" w:rsidP="00C03178">
      <w:pPr>
        <w:jc w:val="both"/>
        <w:rPr>
          <w:rFonts w:asciiTheme="minorHAnsi" w:hAnsiTheme="minorHAnsi"/>
          <w:sz w:val="20"/>
          <w:szCs w:val="20"/>
          <w:u w:val="single"/>
        </w:rPr>
      </w:pPr>
      <w:r w:rsidRPr="00C03178">
        <w:rPr>
          <w:rFonts w:asciiTheme="minorHAnsi" w:hAnsiTheme="minorHAnsi"/>
          <w:sz w:val="20"/>
          <w:szCs w:val="20"/>
          <w:u w:val="single"/>
        </w:rPr>
        <w:t>Zadanie 6.</w:t>
      </w:r>
    </w:p>
    <w:p w:rsidR="00C03178" w:rsidRPr="00C03178" w:rsidRDefault="00C03178" w:rsidP="00C03178">
      <w:pPr>
        <w:jc w:val="both"/>
        <w:rPr>
          <w:rFonts w:asciiTheme="minorHAnsi" w:hAnsiTheme="minorHAnsi"/>
          <w:sz w:val="20"/>
          <w:szCs w:val="20"/>
        </w:rPr>
      </w:pPr>
      <w:r w:rsidRPr="00C03178">
        <w:rPr>
          <w:rFonts w:asciiTheme="minorHAnsi" w:hAnsiTheme="minorHAnsi"/>
          <w:b/>
          <w:sz w:val="20"/>
          <w:szCs w:val="20"/>
        </w:rPr>
        <w:t>Budynek Strażnicy</w:t>
      </w:r>
      <w:r w:rsidRPr="00C03178">
        <w:rPr>
          <w:rFonts w:asciiTheme="minorHAnsi" w:hAnsiTheme="minorHAnsi"/>
          <w:sz w:val="20"/>
          <w:szCs w:val="20"/>
        </w:rPr>
        <w:t xml:space="preserve"> rezerwatu przyrody Świdwie usytuowany w rezerwacie przyrody Świdwie, na działce nr 585/4 obręb Węgornik, gmina Police, powiat policki.</w:t>
      </w:r>
    </w:p>
    <w:p w:rsidR="00C03178" w:rsidRPr="00C03178" w:rsidRDefault="00C03178" w:rsidP="00C03178">
      <w:pPr>
        <w:jc w:val="both"/>
        <w:rPr>
          <w:rFonts w:asciiTheme="minorHAnsi" w:hAnsiTheme="minorHAnsi"/>
          <w:sz w:val="20"/>
          <w:szCs w:val="20"/>
        </w:rPr>
      </w:pPr>
    </w:p>
    <w:p w:rsidR="00C03178" w:rsidRPr="00C03178" w:rsidRDefault="00C03178" w:rsidP="00C03178">
      <w:pPr>
        <w:pStyle w:val="Podtytu"/>
        <w:jc w:val="left"/>
        <w:rPr>
          <w:rFonts w:asciiTheme="minorHAnsi" w:hAnsiTheme="minorHAnsi"/>
          <w:b/>
          <w:bCs/>
          <w:i w:val="0"/>
          <w:iCs/>
          <w:sz w:val="20"/>
        </w:rPr>
      </w:pPr>
      <w:r w:rsidRPr="00C03178">
        <w:rPr>
          <w:rFonts w:asciiTheme="minorHAnsi" w:hAnsiTheme="minorHAnsi"/>
          <w:b/>
          <w:bCs/>
          <w:i w:val="0"/>
          <w:iCs/>
          <w:sz w:val="20"/>
        </w:rPr>
        <w:t>Opis ogólny.</w:t>
      </w:r>
    </w:p>
    <w:p w:rsidR="00C03178" w:rsidRPr="00C03178" w:rsidRDefault="00C03178" w:rsidP="00C03178">
      <w:pPr>
        <w:pStyle w:val="Podtytu"/>
        <w:jc w:val="left"/>
        <w:rPr>
          <w:rFonts w:asciiTheme="minorHAnsi" w:hAnsiTheme="minorHAnsi"/>
          <w:i w:val="0"/>
          <w:iCs/>
          <w:sz w:val="20"/>
        </w:rPr>
      </w:pPr>
    </w:p>
    <w:p w:rsidR="00C03178" w:rsidRPr="00C03178" w:rsidRDefault="00C03178" w:rsidP="00C03178">
      <w:pPr>
        <w:pStyle w:val="Podtytu"/>
        <w:jc w:val="left"/>
        <w:rPr>
          <w:rFonts w:asciiTheme="minorHAnsi" w:hAnsiTheme="minorHAnsi"/>
          <w:b/>
          <w:bCs/>
          <w:i w:val="0"/>
          <w:iCs/>
          <w:sz w:val="20"/>
        </w:rPr>
      </w:pPr>
      <w:r w:rsidRPr="00C03178">
        <w:rPr>
          <w:rFonts w:asciiTheme="minorHAnsi" w:hAnsiTheme="minorHAnsi"/>
          <w:i w:val="0"/>
          <w:iCs/>
          <w:sz w:val="20"/>
        </w:rPr>
        <w:t>Przedmiotem zamówienia jest:</w:t>
      </w:r>
      <w:r w:rsidRPr="00C03178">
        <w:rPr>
          <w:rFonts w:asciiTheme="minorHAnsi" w:hAnsiTheme="minorHAnsi"/>
          <w:b/>
          <w:bCs/>
          <w:i w:val="0"/>
          <w:iCs/>
          <w:sz w:val="20"/>
        </w:rPr>
        <w:t xml:space="preserve"> </w:t>
      </w:r>
    </w:p>
    <w:p w:rsidR="00C03178" w:rsidRPr="00C03178" w:rsidRDefault="00C03178" w:rsidP="00C03178">
      <w:pPr>
        <w:pStyle w:val="Podtytu"/>
        <w:jc w:val="left"/>
        <w:rPr>
          <w:rFonts w:asciiTheme="minorHAnsi" w:hAnsiTheme="minorHAnsi"/>
          <w:i w:val="0"/>
          <w:sz w:val="20"/>
        </w:rPr>
      </w:pPr>
      <w:r w:rsidRPr="00C03178">
        <w:rPr>
          <w:rFonts w:asciiTheme="minorHAnsi" w:hAnsiTheme="minorHAnsi"/>
          <w:b/>
          <w:i w:val="0"/>
          <w:sz w:val="20"/>
        </w:rPr>
        <w:t>Opracowanie dokumentacji technicznej z obmiarem i kosztorysem inwestorskim na Termomodernizację budynku edukacyjno-muzealnego Ośrodka Dydaktyczno-Muzealnego Świdwie wraz z poprawą efektywności energetycznej i modernizacją zaplecza dydaktycznego.</w:t>
      </w:r>
    </w:p>
    <w:p w:rsidR="00C03178" w:rsidRPr="00C03178" w:rsidRDefault="00C03178" w:rsidP="00C03178">
      <w:pPr>
        <w:rPr>
          <w:rFonts w:asciiTheme="minorHAnsi" w:hAnsiTheme="minorHAnsi"/>
          <w:sz w:val="20"/>
          <w:szCs w:val="20"/>
        </w:rPr>
      </w:pPr>
    </w:p>
    <w:p w:rsidR="00C03178" w:rsidRPr="00C03178" w:rsidRDefault="00C03178" w:rsidP="00C03178">
      <w:pPr>
        <w:pStyle w:val="Akapitzlist"/>
        <w:numPr>
          <w:ilvl w:val="0"/>
          <w:numId w:val="97"/>
        </w:numPr>
        <w:suppressAutoHyphens/>
        <w:ind w:left="357" w:hanging="357"/>
        <w:contextualSpacing/>
        <w:jc w:val="both"/>
        <w:rPr>
          <w:rFonts w:asciiTheme="minorHAnsi" w:hAnsiTheme="minorHAnsi"/>
          <w:sz w:val="20"/>
          <w:szCs w:val="20"/>
        </w:rPr>
      </w:pPr>
      <w:r w:rsidRPr="00C03178">
        <w:rPr>
          <w:rFonts w:asciiTheme="minorHAnsi" w:hAnsiTheme="minorHAnsi"/>
          <w:sz w:val="20"/>
          <w:szCs w:val="20"/>
        </w:rPr>
        <w:t xml:space="preserve">Celem przeprowadzenia planowanych robót jest obniżenie zużycia energii elektrycznej, </w:t>
      </w:r>
      <w:r w:rsidRPr="00C03178">
        <w:rPr>
          <w:rFonts w:asciiTheme="minorHAnsi" w:hAnsiTheme="minorHAnsi"/>
          <w:sz w:val="20"/>
          <w:szCs w:val="20"/>
        </w:rPr>
        <w:br/>
        <w:t xml:space="preserve">a w konsekwencji obniżenie kosztów ponoszonych przez Zamawiającego z tego tytułu, przy zachowaniu odpowiednich parametrów i dotychczasowych funkcji obiektów. </w:t>
      </w:r>
    </w:p>
    <w:p w:rsidR="00C03178" w:rsidRPr="00C03178" w:rsidRDefault="00C03178" w:rsidP="00C03178">
      <w:pPr>
        <w:pStyle w:val="Akapitzlist"/>
        <w:numPr>
          <w:ilvl w:val="0"/>
          <w:numId w:val="97"/>
        </w:numPr>
        <w:suppressAutoHyphens/>
        <w:ind w:left="357" w:hanging="357"/>
        <w:contextualSpacing/>
        <w:jc w:val="both"/>
        <w:rPr>
          <w:rFonts w:asciiTheme="minorHAnsi" w:hAnsiTheme="minorHAnsi"/>
          <w:sz w:val="20"/>
          <w:szCs w:val="20"/>
        </w:rPr>
      </w:pPr>
      <w:r w:rsidRPr="00C03178">
        <w:rPr>
          <w:rFonts w:asciiTheme="minorHAnsi" w:hAnsiTheme="minorHAnsi"/>
          <w:sz w:val="20"/>
          <w:szCs w:val="20"/>
        </w:rPr>
        <w:t>Wykonawca nie może wykorzystywać pomyłek lub braków w Opisie przedmiotu zamówienia, a o ich wykryciu powinien powiadomić Zamawiającego, który dokona odpowiednich zmian lub poprawek. Przedstawione w Opisie informacje są materiałem wyjściowym dla Wykonawcy do sporządzenia własnych propozycji wykonania zadania, które należy przedstawić do akceptacji Zamawiającego.</w:t>
      </w:r>
    </w:p>
    <w:p w:rsidR="00C03178" w:rsidRPr="00C03178" w:rsidRDefault="00C03178" w:rsidP="00C03178">
      <w:pPr>
        <w:pStyle w:val="Tekstpodstawowy"/>
        <w:rPr>
          <w:rFonts w:asciiTheme="minorHAnsi" w:hAnsiTheme="minorHAnsi"/>
          <w:sz w:val="20"/>
          <w:szCs w:val="20"/>
        </w:rPr>
      </w:pPr>
    </w:p>
    <w:p w:rsidR="00C03178" w:rsidRPr="00C03178" w:rsidRDefault="00C03178" w:rsidP="00C03178">
      <w:pPr>
        <w:pStyle w:val="Podtytu"/>
        <w:tabs>
          <w:tab w:val="left" w:pos="284"/>
          <w:tab w:val="left" w:pos="426"/>
        </w:tabs>
        <w:ind w:left="567" w:hanging="567"/>
        <w:jc w:val="both"/>
        <w:rPr>
          <w:rFonts w:asciiTheme="minorHAnsi" w:hAnsiTheme="minorHAnsi"/>
          <w:b/>
          <w:bCs/>
          <w:iCs/>
          <w:sz w:val="20"/>
        </w:rPr>
      </w:pPr>
      <w:r w:rsidRPr="00C03178">
        <w:rPr>
          <w:rFonts w:asciiTheme="minorHAnsi" w:hAnsiTheme="minorHAnsi"/>
          <w:b/>
          <w:bCs/>
          <w:i w:val="0"/>
          <w:iCs/>
          <w:sz w:val="20"/>
        </w:rPr>
        <w:t>Budynek edukacyjno-muzealny Świdwie (Pawilon Dydaktyczno-Muzealny)</w:t>
      </w:r>
      <w:r w:rsidRPr="00C03178">
        <w:rPr>
          <w:rFonts w:asciiTheme="minorHAnsi" w:hAnsiTheme="minorHAnsi"/>
          <w:b/>
          <w:bCs/>
          <w:iCs/>
          <w:sz w:val="20"/>
        </w:rPr>
        <w:t xml:space="preserve"> .</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sz w:val="20"/>
          <w:szCs w:val="20"/>
        </w:rPr>
        <w:t>budynek zlokalizowany jest na działce 182/3 obręb Rzędziny gmina Dobra powiat policki, powierzchnia działki 0,2445 ha, powierzchnia użytkowa budynku 177,07 m</w:t>
      </w:r>
      <w:r w:rsidRPr="00C03178">
        <w:rPr>
          <w:rFonts w:asciiTheme="minorHAnsi" w:hAnsiTheme="minorHAnsi"/>
          <w:sz w:val="20"/>
          <w:szCs w:val="20"/>
          <w:vertAlign w:val="superscript"/>
        </w:rPr>
        <w:t>2</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sz w:val="20"/>
          <w:szCs w:val="20"/>
        </w:rPr>
        <w:t>Budynek jest wykorzystywany do prowadzenia edukacji ekologicznej dla niewielkich grup, użytkowany okresowo, ze zmienną częstotliwością i różnym natężeniu ruchu,</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sz w:val="20"/>
          <w:szCs w:val="20"/>
        </w:rPr>
        <w:t>Budynek jednokondygnacyjny z antresolą, murowany, kryty dachówką,</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bCs/>
          <w:sz w:val="20"/>
          <w:szCs w:val="20"/>
        </w:rPr>
        <w:t>Pomieszczenia główne budynku</w:t>
      </w:r>
      <w:r w:rsidRPr="00C03178">
        <w:rPr>
          <w:rFonts w:asciiTheme="minorHAnsi" w:hAnsiTheme="minorHAnsi"/>
          <w:b/>
          <w:sz w:val="20"/>
          <w:szCs w:val="20"/>
        </w:rPr>
        <w:t xml:space="preserve"> </w:t>
      </w:r>
      <w:r w:rsidRPr="00C03178">
        <w:rPr>
          <w:rFonts w:asciiTheme="minorHAnsi" w:hAnsiTheme="minorHAnsi"/>
          <w:sz w:val="20"/>
          <w:szCs w:val="20"/>
        </w:rPr>
        <w:t>edukacyjno-muzealnego ”Świdwie”</w:t>
      </w:r>
      <w:r w:rsidRPr="00C03178">
        <w:rPr>
          <w:rFonts w:asciiTheme="minorHAnsi" w:hAnsiTheme="minorHAnsi"/>
          <w:b/>
          <w:sz w:val="20"/>
          <w:szCs w:val="20"/>
        </w:rPr>
        <w:t>:</w:t>
      </w:r>
      <w:r w:rsidRPr="00C03178">
        <w:rPr>
          <w:rFonts w:asciiTheme="minorHAnsi" w:hAnsiTheme="minorHAnsi"/>
          <w:bCs/>
          <w:sz w:val="20"/>
          <w:szCs w:val="20"/>
        </w:rPr>
        <w:t xml:space="preserve"> sala wystawiennicza i galeria oraz zaplecze (</w:t>
      </w:r>
      <w:r w:rsidRPr="00C03178">
        <w:rPr>
          <w:rFonts w:asciiTheme="minorHAnsi" w:hAnsiTheme="minorHAnsi"/>
          <w:sz w:val="20"/>
          <w:szCs w:val="20"/>
        </w:rPr>
        <w:t>2 pomieszczenia sanitarne, pomieszczenie gospodarcze, kotłownia, magazyn),</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sz w:val="20"/>
          <w:szCs w:val="20"/>
        </w:rPr>
        <w:t>Rok budowy 1996,</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sz w:val="20"/>
          <w:szCs w:val="20"/>
        </w:rPr>
        <w:t>Budynek jest wyposażony w instalacje: wodociągową (woda pobierana ze studni), kanalizacji sanitarnej (z własną oczyszczalnią), elektryczną, wentylacji grawitacyjnej; ogrzewanie zasilane pompą ciepła i kominek,</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bookmarkStart w:id="35" w:name="_Hlk2379116"/>
      <w:r w:rsidRPr="00C03178">
        <w:rPr>
          <w:rFonts w:asciiTheme="minorHAnsi" w:hAnsiTheme="minorHAnsi"/>
          <w:sz w:val="20"/>
          <w:szCs w:val="20"/>
        </w:rPr>
        <w:t>Budynek jest wyposażony w lokalny system alarmowy</w:t>
      </w:r>
      <w:bookmarkEnd w:id="35"/>
      <w:r w:rsidRPr="00C03178">
        <w:rPr>
          <w:rFonts w:asciiTheme="minorHAnsi" w:hAnsiTheme="minorHAnsi"/>
          <w:sz w:val="20"/>
          <w:szCs w:val="20"/>
        </w:rPr>
        <w:t>,</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sz w:val="20"/>
          <w:szCs w:val="20"/>
        </w:rPr>
        <w:t xml:space="preserve">Lokalizacja obiektu w granicach obszarów chronionych, tj. rezerwatu przyrody Świdwie i Obszaru Specjalnej Ochrony Ptaków PLB320006 „Jezioro Świdwie” wymaga dostosowania wszelkich elementów procesu realizacji robót do przepisów o ochronie środowiska dla obszarów chronionych. </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sz w:val="20"/>
          <w:szCs w:val="20"/>
        </w:rPr>
        <w:t>Obiekt jest zlokalizowany na obszarze objętym ochroną konserwatorską zabytków archeologicznych jakimi są stanowiska archeologiczne zaewidencjonowane w wojewódzkiej ewidencji zabytków pod nr Węgornik, stan 5,8.</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sz w:val="20"/>
          <w:szCs w:val="20"/>
        </w:rPr>
        <w:t xml:space="preserve">Wykonanie robót zaprojektowanych w Dokumentacji nie zmieni przeznaczenia pomieszczeń w budynku. Budynek po wykonaniu przedmiotowych robót nie zmieni również swojej kubatury oraz nie zostanie zmienione zagospodarowanie terenu wokół budynku. </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sz w:val="20"/>
          <w:szCs w:val="20"/>
        </w:rPr>
        <w:t xml:space="preserve">Przeprowadzone prace modernizacyjne zakładają uzyskanie poprawy efektywności energetycznej oraz polepszenie funkcjonalności i użyteczności obiektu. </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iCs/>
          <w:sz w:val="20"/>
          <w:szCs w:val="20"/>
        </w:rPr>
        <w:t>Obiekt podczas realizacji prac zostanie wyłączony z użytku zewnętrznego, tj. nie będą w nim realizowane żadne działalności edukacyjne</w:t>
      </w:r>
      <w:r w:rsidRPr="00C03178">
        <w:rPr>
          <w:rFonts w:asciiTheme="minorHAnsi" w:hAnsiTheme="minorHAnsi"/>
          <w:sz w:val="20"/>
          <w:szCs w:val="20"/>
        </w:rPr>
        <w:t xml:space="preserve">. </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bCs/>
          <w:sz w:val="20"/>
          <w:szCs w:val="20"/>
        </w:rPr>
        <w:t xml:space="preserve">W budynku nie są przechowywane ani użytkowane materiały niebezpieczne pożarowo. </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bCs/>
          <w:sz w:val="20"/>
          <w:szCs w:val="20"/>
        </w:rPr>
        <w:t xml:space="preserve">W budynku nie występują procesy technologiczne powodujące zagrożenie pożarowe. </w:t>
      </w:r>
    </w:p>
    <w:p w:rsidR="00C03178" w:rsidRPr="00C03178" w:rsidRDefault="00C03178" w:rsidP="00C03178">
      <w:pPr>
        <w:pStyle w:val="Akapitzlist"/>
        <w:tabs>
          <w:tab w:val="left" w:pos="997"/>
        </w:tabs>
        <w:ind w:left="851" w:hanging="851"/>
        <w:jc w:val="both"/>
        <w:rPr>
          <w:rFonts w:asciiTheme="minorHAnsi" w:hAnsiTheme="minorHAnsi"/>
          <w:sz w:val="20"/>
          <w:szCs w:val="20"/>
        </w:rPr>
      </w:pPr>
    </w:p>
    <w:p w:rsidR="00C03178" w:rsidRPr="00C03178" w:rsidRDefault="00C03178" w:rsidP="00C03178">
      <w:pPr>
        <w:jc w:val="both"/>
        <w:rPr>
          <w:rFonts w:asciiTheme="minorHAnsi" w:hAnsiTheme="minorHAnsi"/>
          <w:b/>
          <w:sz w:val="20"/>
          <w:szCs w:val="20"/>
        </w:rPr>
      </w:pPr>
      <w:r w:rsidRPr="00C03178">
        <w:rPr>
          <w:rFonts w:asciiTheme="minorHAnsi" w:hAnsiTheme="minorHAnsi"/>
          <w:b/>
          <w:sz w:val="20"/>
          <w:szCs w:val="20"/>
        </w:rPr>
        <w:t>Budynek Strażnicy rezerwatu Świdwie (Strażnica)</w:t>
      </w:r>
    </w:p>
    <w:p w:rsidR="00C03178" w:rsidRPr="00C03178" w:rsidRDefault="00C03178" w:rsidP="0024461B">
      <w:pPr>
        <w:pStyle w:val="Akapitzlist"/>
        <w:numPr>
          <w:ilvl w:val="0"/>
          <w:numId w:val="99"/>
        </w:numPr>
        <w:suppressAutoHyphens/>
        <w:contextualSpacing/>
        <w:jc w:val="both"/>
        <w:rPr>
          <w:rFonts w:asciiTheme="minorHAnsi" w:hAnsiTheme="minorHAnsi"/>
          <w:sz w:val="20"/>
          <w:szCs w:val="20"/>
        </w:rPr>
      </w:pPr>
      <w:r w:rsidRPr="00C03178">
        <w:rPr>
          <w:rFonts w:asciiTheme="minorHAnsi" w:hAnsiTheme="minorHAnsi"/>
          <w:sz w:val="20"/>
          <w:szCs w:val="20"/>
        </w:rPr>
        <w:t>Budynek zlokalizowany na działce nr 585/4 obręb Węgornik gmina Police; powierzchnia działki 0,3611 ha, powierzchnia użytkowa budynku 57,31 m</w:t>
      </w:r>
      <w:r w:rsidRPr="00C03178">
        <w:rPr>
          <w:rFonts w:asciiTheme="minorHAnsi" w:hAnsiTheme="minorHAnsi"/>
          <w:sz w:val="20"/>
          <w:szCs w:val="20"/>
          <w:vertAlign w:val="superscript"/>
        </w:rPr>
        <w:t>2</w:t>
      </w:r>
      <w:r w:rsidRPr="00C03178">
        <w:rPr>
          <w:rFonts w:asciiTheme="minorHAnsi" w:hAnsiTheme="minorHAnsi"/>
          <w:sz w:val="20"/>
          <w:szCs w:val="20"/>
        </w:rPr>
        <w:t>.</w:t>
      </w:r>
    </w:p>
    <w:p w:rsidR="00C03178" w:rsidRPr="00C03178" w:rsidRDefault="00C03178" w:rsidP="0024461B">
      <w:pPr>
        <w:pStyle w:val="Akapitzlist"/>
        <w:numPr>
          <w:ilvl w:val="0"/>
          <w:numId w:val="99"/>
        </w:numPr>
        <w:suppressAutoHyphens/>
        <w:contextualSpacing/>
        <w:jc w:val="both"/>
        <w:rPr>
          <w:rFonts w:asciiTheme="minorHAnsi" w:hAnsiTheme="minorHAnsi"/>
          <w:sz w:val="20"/>
          <w:szCs w:val="20"/>
        </w:rPr>
      </w:pPr>
      <w:r w:rsidRPr="00C03178">
        <w:rPr>
          <w:rFonts w:asciiTheme="minorHAnsi" w:hAnsiTheme="minorHAnsi"/>
          <w:sz w:val="20"/>
          <w:szCs w:val="20"/>
        </w:rPr>
        <w:t>Budynek powstał jako Strażnicówka dla służb ochrony przyrody, obecnie użytkowany jako biurowy.</w:t>
      </w:r>
    </w:p>
    <w:p w:rsidR="00C03178" w:rsidRPr="00C03178" w:rsidRDefault="00C03178" w:rsidP="0024461B">
      <w:pPr>
        <w:pStyle w:val="Akapitzlist"/>
        <w:numPr>
          <w:ilvl w:val="0"/>
          <w:numId w:val="99"/>
        </w:numPr>
        <w:suppressAutoHyphens/>
        <w:contextualSpacing/>
        <w:jc w:val="both"/>
        <w:rPr>
          <w:rFonts w:asciiTheme="minorHAnsi" w:hAnsiTheme="minorHAnsi"/>
          <w:sz w:val="20"/>
          <w:szCs w:val="20"/>
        </w:rPr>
      </w:pPr>
      <w:r w:rsidRPr="00C03178">
        <w:rPr>
          <w:rFonts w:asciiTheme="minorHAnsi" w:hAnsiTheme="minorHAnsi"/>
          <w:sz w:val="20"/>
          <w:szCs w:val="20"/>
        </w:rPr>
        <w:t>Brak zabudowy sąsiadującej.</w:t>
      </w:r>
    </w:p>
    <w:p w:rsidR="00C03178" w:rsidRPr="00C03178" w:rsidRDefault="00C03178" w:rsidP="0024461B">
      <w:pPr>
        <w:pStyle w:val="Akapitzlist"/>
        <w:numPr>
          <w:ilvl w:val="0"/>
          <w:numId w:val="99"/>
        </w:numPr>
        <w:suppressAutoHyphens/>
        <w:contextualSpacing/>
        <w:jc w:val="both"/>
        <w:rPr>
          <w:rFonts w:asciiTheme="minorHAnsi" w:hAnsiTheme="minorHAnsi"/>
          <w:sz w:val="20"/>
          <w:szCs w:val="20"/>
        </w:rPr>
      </w:pPr>
      <w:r w:rsidRPr="00C03178">
        <w:rPr>
          <w:rFonts w:asciiTheme="minorHAnsi" w:hAnsiTheme="minorHAnsi"/>
          <w:sz w:val="20"/>
          <w:szCs w:val="20"/>
        </w:rPr>
        <w:t xml:space="preserve">Budynek jednokondygnacyjny z poddaszem oraz wieżą obserwacyjną o wysokości 13,46 m, murowany </w:t>
      </w:r>
      <w:r>
        <w:rPr>
          <w:rFonts w:asciiTheme="minorHAnsi" w:hAnsiTheme="minorHAnsi"/>
          <w:sz w:val="20"/>
          <w:szCs w:val="20"/>
        </w:rPr>
        <w:br/>
      </w:r>
      <w:r w:rsidRPr="00C03178">
        <w:rPr>
          <w:rFonts w:asciiTheme="minorHAnsi" w:hAnsiTheme="minorHAnsi"/>
          <w:sz w:val="20"/>
          <w:szCs w:val="20"/>
        </w:rPr>
        <w:t xml:space="preserve">o konstrukcji szkieletu drewnianej, konstrukcja wieży drewniana, stropy i schody drewniane, dach </w:t>
      </w:r>
      <w:r>
        <w:rPr>
          <w:rFonts w:asciiTheme="minorHAnsi" w:hAnsiTheme="minorHAnsi"/>
          <w:sz w:val="20"/>
          <w:szCs w:val="20"/>
        </w:rPr>
        <w:br/>
      </w:r>
      <w:r w:rsidRPr="00C03178">
        <w:rPr>
          <w:rFonts w:asciiTheme="minorHAnsi" w:hAnsiTheme="minorHAnsi"/>
          <w:sz w:val="20"/>
          <w:szCs w:val="20"/>
        </w:rPr>
        <w:t>o konstrukcji drewnianej z poszyciem trzcinowym.</w:t>
      </w:r>
    </w:p>
    <w:p w:rsidR="00C03178" w:rsidRPr="00C03178" w:rsidRDefault="00C03178" w:rsidP="0024461B">
      <w:pPr>
        <w:pStyle w:val="Akapitzlist"/>
        <w:numPr>
          <w:ilvl w:val="0"/>
          <w:numId w:val="99"/>
        </w:numPr>
        <w:suppressAutoHyphens/>
        <w:contextualSpacing/>
        <w:jc w:val="both"/>
        <w:rPr>
          <w:rFonts w:asciiTheme="minorHAnsi" w:hAnsiTheme="minorHAnsi"/>
          <w:sz w:val="20"/>
          <w:szCs w:val="20"/>
        </w:rPr>
      </w:pPr>
      <w:r w:rsidRPr="00C03178">
        <w:rPr>
          <w:rFonts w:asciiTheme="minorHAnsi" w:hAnsiTheme="minorHAnsi"/>
          <w:sz w:val="20"/>
          <w:szCs w:val="20"/>
        </w:rPr>
        <w:t>Rok budowy 1996.</w:t>
      </w:r>
    </w:p>
    <w:p w:rsidR="00C03178" w:rsidRPr="00C03178" w:rsidRDefault="00C03178" w:rsidP="0024461B">
      <w:pPr>
        <w:pStyle w:val="Akapitzlist"/>
        <w:numPr>
          <w:ilvl w:val="0"/>
          <w:numId w:val="99"/>
        </w:numPr>
        <w:suppressAutoHyphens/>
        <w:contextualSpacing/>
        <w:jc w:val="both"/>
        <w:rPr>
          <w:rFonts w:asciiTheme="minorHAnsi" w:hAnsiTheme="minorHAnsi"/>
          <w:sz w:val="20"/>
          <w:szCs w:val="20"/>
        </w:rPr>
      </w:pPr>
      <w:r w:rsidRPr="00C03178">
        <w:rPr>
          <w:rFonts w:asciiTheme="minorHAnsi" w:hAnsiTheme="minorHAnsi"/>
          <w:sz w:val="20"/>
          <w:szCs w:val="20"/>
        </w:rPr>
        <w:t xml:space="preserve">Budynek wyposażony w instalacje: wodociągową, kanalizacji sanitarnej do własnej oczyszczalni, elektryczna nn, wentylacji grawitacyjnej; ogrzewanie elektryczne i kominek. </w:t>
      </w:r>
    </w:p>
    <w:p w:rsidR="00C03178" w:rsidRPr="00C03178" w:rsidRDefault="00C03178" w:rsidP="0024461B">
      <w:pPr>
        <w:pStyle w:val="Akapitzlist"/>
        <w:numPr>
          <w:ilvl w:val="0"/>
          <w:numId w:val="99"/>
        </w:numPr>
        <w:suppressAutoHyphens/>
        <w:contextualSpacing/>
        <w:jc w:val="both"/>
        <w:rPr>
          <w:rFonts w:asciiTheme="minorHAnsi" w:hAnsiTheme="minorHAnsi"/>
          <w:sz w:val="20"/>
          <w:szCs w:val="20"/>
        </w:rPr>
      </w:pPr>
      <w:r w:rsidRPr="00C03178">
        <w:rPr>
          <w:rFonts w:asciiTheme="minorHAnsi" w:hAnsiTheme="minorHAnsi"/>
          <w:sz w:val="20"/>
          <w:szCs w:val="20"/>
        </w:rPr>
        <w:t xml:space="preserve">Wykonanie robót zaprojektowanych w Dokumentacji nie zmieni przeznaczenia pomieszczeń w budynku. Budynek po wykonaniu przedmiotowych robót nie zmieni również swojej kubatury oraz nie zostanie zmienione zagospodarowanie terenu wokół budynku. </w:t>
      </w:r>
    </w:p>
    <w:p w:rsidR="00C03178" w:rsidRPr="00C03178" w:rsidRDefault="00C03178" w:rsidP="0024461B">
      <w:pPr>
        <w:pStyle w:val="Akapitzlist"/>
        <w:numPr>
          <w:ilvl w:val="0"/>
          <w:numId w:val="99"/>
        </w:numPr>
        <w:suppressAutoHyphens/>
        <w:contextualSpacing/>
        <w:jc w:val="both"/>
        <w:rPr>
          <w:rFonts w:asciiTheme="minorHAnsi" w:hAnsiTheme="minorHAnsi"/>
          <w:sz w:val="20"/>
          <w:szCs w:val="20"/>
        </w:rPr>
      </w:pPr>
      <w:r w:rsidRPr="00C03178">
        <w:rPr>
          <w:rFonts w:asciiTheme="minorHAnsi" w:hAnsiTheme="minorHAnsi"/>
          <w:sz w:val="20"/>
          <w:szCs w:val="20"/>
        </w:rPr>
        <w:t xml:space="preserve">Przeprowadzone prace modernizacyjne zakładają uzyskanie poprawy efektywności energetycznej oraz polepszenie funkcjonalności i użyteczności obiektu. </w:t>
      </w:r>
    </w:p>
    <w:p w:rsidR="00C03178" w:rsidRPr="00C03178" w:rsidRDefault="00C03178" w:rsidP="0024461B">
      <w:pPr>
        <w:pStyle w:val="Akapitzlist"/>
        <w:numPr>
          <w:ilvl w:val="0"/>
          <w:numId w:val="99"/>
        </w:numPr>
        <w:suppressAutoHyphens/>
        <w:contextualSpacing/>
        <w:jc w:val="both"/>
        <w:rPr>
          <w:rFonts w:asciiTheme="minorHAnsi" w:hAnsiTheme="minorHAnsi"/>
          <w:sz w:val="20"/>
          <w:szCs w:val="20"/>
        </w:rPr>
      </w:pPr>
      <w:r w:rsidRPr="00C03178">
        <w:rPr>
          <w:rFonts w:asciiTheme="minorHAnsi" w:hAnsiTheme="minorHAnsi"/>
          <w:iCs/>
          <w:sz w:val="20"/>
          <w:szCs w:val="20"/>
        </w:rPr>
        <w:t>Obiekt podczas realizacji prac zostanie wyłączone z użytku zewnętrznego, tj. nie będą w nim realizowane żadne działalności edukacyjne</w:t>
      </w:r>
      <w:r w:rsidRPr="00C03178">
        <w:rPr>
          <w:rFonts w:asciiTheme="minorHAnsi" w:hAnsiTheme="minorHAnsi"/>
          <w:sz w:val="20"/>
          <w:szCs w:val="20"/>
        </w:rPr>
        <w:t xml:space="preserve">. </w:t>
      </w:r>
    </w:p>
    <w:p w:rsidR="00C03178" w:rsidRPr="00C03178" w:rsidRDefault="00C03178" w:rsidP="0024461B">
      <w:pPr>
        <w:pStyle w:val="Akapitzlist"/>
        <w:numPr>
          <w:ilvl w:val="0"/>
          <w:numId w:val="99"/>
        </w:numPr>
        <w:suppressAutoHyphens/>
        <w:contextualSpacing/>
        <w:jc w:val="both"/>
        <w:rPr>
          <w:rFonts w:asciiTheme="minorHAnsi" w:hAnsiTheme="minorHAnsi"/>
          <w:sz w:val="20"/>
          <w:szCs w:val="20"/>
        </w:rPr>
      </w:pPr>
      <w:r w:rsidRPr="00C03178">
        <w:rPr>
          <w:rFonts w:asciiTheme="minorHAnsi" w:hAnsiTheme="minorHAnsi"/>
          <w:bCs/>
          <w:sz w:val="20"/>
          <w:szCs w:val="20"/>
        </w:rPr>
        <w:t xml:space="preserve">W budynku nie są przechowywane ani użytkowane materiały niebezpieczne pożarowo. </w:t>
      </w:r>
    </w:p>
    <w:p w:rsidR="00C03178" w:rsidRPr="00C03178" w:rsidRDefault="00C03178" w:rsidP="0024461B">
      <w:pPr>
        <w:pStyle w:val="Akapitzlist"/>
        <w:numPr>
          <w:ilvl w:val="0"/>
          <w:numId w:val="99"/>
        </w:numPr>
        <w:suppressAutoHyphens/>
        <w:contextualSpacing/>
        <w:jc w:val="both"/>
        <w:rPr>
          <w:rFonts w:asciiTheme="minorHAnsi" w:hAnsiTheme="minorHAnsi"/>
          <w:sz w:val="20"/>
          <w:szCs w:val="20"/>
        </w:rPr>
      </w:pPr>
      <w:r w:rsidRPr="00C03178">
        <w:rPr>
          <w:rFonts w:asciiTheme="minorHAnsi" w:hAnsiTheme="minorHAnsi"/>
          <w:bCs/>
          <w:sz w:val="20"/>
          <w:szCs w:val="20"/>
        </w:rPr>
        <w:t>W budynku nie występują procesy technologiczne powodujące zagrożenie pożarowe.</w:t>
      </w:r>
    </w:p>
    <w:p w:rsidR="00C03178" w:rsidRPr="00C03178" w:rsidRDefault="00C03178" w:rsidP="00C03178">
      <w:pPr>
        <w:jc w:val="both"/>
        <w:rPr>
          <w:rFonts w:asciiTheme="minorHAnsi" w:hAnsiTheme="minorHAnsi"/>
          <w:sz w:val="20"/>
          <w:szCs w:val="20"/>
        </w:rPr>
      </w:pPr>
    </w:p>
    <w:p w:rsidR="00C03178" w:rsidRPr="00C03178" w:rsidRDefault="00C03178" w:rsidP="003D2CE7">
      <w:pPr>
        <w:ind w:left="851" w:hanging="851"/>
        <w:jc w:val="both"/>
        <w:rPr>
          <w:rFonts w:asciiTheme="minorHAnsi" w:hAnsiTheme="minorHAnsi"/>
          <w:sz w:val="20"/>
          <w:szCs w:val="20"/>
        </w:rPr>
      </w:pPr>
      <w:r w:rsidRPr="00C03178">
        <w:rPr>
          <w:rFonts w:asciiTheme="minorHAnsi" w:hAnsiTheme="minorHAnsi"/>
          <w:b/>
          <w:sz w:val="20"/>
          <w:szCs w:val="20"/>
          <w:u w:val="single"/>
        </w:rPr>
        <w:t>Zaleca się dokonanie oględzin i wizji lokalnej w budynkach w celu uzyskania informacji niezbędnych do dokonania prawidłowej wyceny. Ryzyko rezygnacji z oględzin obiektów obciąża Wykonawcę składającego ofertę.</w:t>
      </w:r>
      <w:r w:rsidRPr="00C03178">
        <w:rPr>
          <w:rFonts w:asciiTheme="minorHAnsi" w:hAnsiTheme="minorHAnsi"/>
          <w:sz w:val="20"/>
          <w:szCs w:val="20"/>
        </w:rPr>
        <w:t xml:space="preserve"> </w:t>
      </w:r>
    </w:p>
    <w:p w:rsidR="00C03178" w:rsidRPr="00C03178" w:rsidRDefault="00C03178" w:rsidP="00C03178">
      <w:pPr>
        <w:jc w:val="both"/>
        <w:rPr>
          <w:rFonts w:asciiTheme="minorHAnsi" w:hAnsiTheme="minorHAnsi"/>
          <w:sz w:val="20"/>
          <w:szCs w:val="20"/>
        </w:rPr>
      </w:pPr>
    </w:p>
    <w:p w:rsidR="00C03178" w:rsidRPr="00C03178" w:rsidRDefault="00C03178" w:rsidP="0024461B">
      <w:pPr>
        <w:pStyle w:val="Akapitzlist"/>
        <w:numPr>
          <w:ilvl w:val="0"/>
          <w:numId w:val="100"/>
        </w:numPr>
        <w:suppressAutoHyphens/>
        <w:contextualSpacing/>
        <w:jc w:val="both"/>
        <w:rPr>
          <w:rFonts w:asciiTheme="minorHAnsi" w:hAnsiTheme="minorHAnsi"/>
          <w:sz w:val="20"/>
          <w:szCs w:val="20"/>
        </w:rPr>
      </w:pPr>
      <w:r w:rsidRPr="00C03178">
        <w:rPr>
          <w:rFonts w:asciiTheme="minorHAnsi" w:hAnsiTheme="minorHAnsi"/>
          <w:sz w:val="20"/>
          <w:szCs w:val="20"/>
        </w:rPr>
        <w:t>Wytyczne dla poszczególnych zadań:</w:t>
      </w:r>
    </w:p>
    <w:p w:rsidR="00C03178" w:rsidRPr="00C03178" w:rsidRDefault="00C03178" w:rsidP="00C03178">
      <w:pPr>
        <w:pStyle w:val="Akapitzlist"/>
        <w:numPr>
          <w:ilvl w:val="2"/>
          <w:numId w:val="96"/>
        </w:numPr>
        <w:suppressAutoHyphens/>
        <w:ind w:left="851"/>
        <w:contextualSpacing/>
        <w:jc w:val="both"/>
        <w:rPr>
          <w:rFonts w:asciiTheme="minorHAnsi" w:hAnsiTheme="minorHAnsi"/>
          <w:sz w:val="20"/>
          <w:szCs w:val="20"/>
        </w:rPr>
      </w:pPr>
      <w:r w:rsidRPr="00C03178">
        <w:rPr>
          <w:rFonts w:asciiTheme="minorHAnsi" w:hAnsiTheme="minorHAnsi"/>
          <w:sz w:val="20"/>
          <w:szCs w:val="20"/>
        </w:rPr>
        <w:t xml:space="preserve">Zadanie 1. </w:t>
      </w:r>
    </w:p>
    <w:p w:rsidR="00C03178" w:rsidRPr="00C03178" w:rsidRDefault="00C03178" w:rsidP="00C03178">
      <w:pPr>
        <w:ind w:left="851"/>
        <w:jc w:val="both"/>
        <w:rPr>
          <w:rFonts w:asciiTheme="minorHAnsi" w:hAnsiTheme="minorHAnsi"/>
          <w:sz w:val="20"/>
          <w:szCs w:val="20"/>
        </w:rPr>
      </w:pPr>
      <w:r w:rsidRPr="00C03178">
        <w:rPr>
          <w:rFonts w:asciiTheme="minorHAnsi" w:hAnsiTheme="minorHAnsi"/>
          <w:sz w:val="20"/>
          <w:szCs w:val="20"/>
        </w:rPr>
        <w:t>Projekt wymiany oświetlenia tradycyjnego na LED musi uwzględniać specyfikę ekspozycji i funkcje użytkowe pomieszczeń w budynku</w:t>
      </w:r>
      <w:r w:rsidRPr="00C03178">
        <w:rPr>
          <w:rFonts w:asciiTheme="minorHAnsi" w:hAnsiTheme="minorHAnsi"/>
          <w:b/>
          <w:sz w:val="20"/>
          <w:szCs w:val="20"/>
        </w:rPr>
        <w:t xml:space="preserve"> </w:t>
      </w:r>
      <w:r w:rsidRPr="00C03178">
        <w:rPr>
          <w:rFonts w:asciiTheme="minorHAnsi" w:hAnsiTheme="minorHAnsi"/>
          <w:sz w:val="20"/>
          <w:szCs w:val="20"/>
        </w:rPr>
        <w:t>edukacyjno-muzealnym ”Świdwie” oraz wymogi obowiązujących norm i przepisów. W dokumentacji należy również uwzględnić dodatkowe (nowe) oświetlenie zewnętrzne uruchamiane czujnikiem ruchu.</w:t>
      </w:r>
    </w:p>
    <w:p w:rsidR="00C03178" w:rsidRPr="00C03178" w:rsidRDefault="00C03178" w:rsidP="00C03178">
      <w:pPr>
        <w:pStyle w:val="Akapitzlist"/>
        <w:numPr>
          <w:ilvl w:val="2"/>
          <w:numId w:val="96"/>
        </w:numPr>
        <w:suppressAutoHyphens/>
        <w:ind w:left="851"/>
        <w:contextualSpacing/>
        <w:jc w:val="both"/>
        <w:rPr>
          <w:rFonts w:asciiTheme="minorHAnsi" w:hAnsiTheme="minorHAnsi"/>
          <w:sz w:val="20"/>
          <w:szCs w:val="20"/>
        </w:rPr>
      </w:pPr>
      <w:r w:rsidRPr="00C03178">
        <w:rPr>
          <w:rFonts w:asciiTheme="minorHAnsi" w:hAnsiTheme="minorHAnsi"/>
          <w:sz w:val="20"/>
          <w:szCs w:val="20"/>
        </w:rPr>
        <w:t>Zadanie 2.</w:t>
      </w:r>
    </w:p>
    <w:p w:rsidR="00C03178" w:rsidRPr="00C03178" w:rsidRDefault="00C03178" w:rsidP="00C03178">
      <w:pPr>
        <w:pStyle w:val="Akapitzlist"/>
        <w:ind w:left="851"/>
        <w:jc w:val="both"/>
        <w:rPr>
          <w:rFonts w:asciiTheme="minorHAnsi" w:hAnsiTheme="minorHAnsi"/>
          <w:sz w:val="20"/>
          <w:szCs w:val="20"/>
        </w:rPr>
      </w:pPr>
      <w:r w:rsidRPr="00C03178">
        <w:rPr>
          <w:rFonts w:asciiTheme="minorHAnsi" w:hAnsiTheme="minorHAnsi"/>
          <w:sz w:val="20"/>
          <w:szCs w:val="20"/>
        </w:rPr>
        <w:t>Projekt wymiany okien i drzwi ma obejmować demontaż, montaż, obróbki blacharsko-murarskie, osadzanie ościeżnic, klamki – dokładną powierzchnię i liczbę segmentów określa Wykonawca na podstawie własnych obmiarów; nowe okna i drzwi powinny posiadać atesty antywłamaniowe oraz spełniać wymogi p. poż.</w:t>
      </w:r>
    </w:p>
    <w:p w:rsidR="00C03178" w:rsidRPr="00C03178" w:rsidRDefault="00C03178" w:rsidP="00C03178">
      <w:pPr>
        <w:pStyle w:val="Akapitzlist"/>
        <w:numPr>
          <w:ilvl w:val="2"/>
          <w:numId w:val="96"/>
        </w:numPr>
        <w:suppressAutoHyphens/>
        <w:ind w:left="851"/>
        <w:contextualSpacing/>
        <w:jc w:val="both"/>
        <w:rPr>
          <w:rFonts w:asciiTheme="minorHAnsi" w:hAnsiTheme="minorHAnsi"/>
          <w:sz w:val="20"/>
          <w:szCs w:val="20"/>
        </w:rPr>
      </w:pPr>
      <w:r w:rsidRPr="00C03178">
        <w:rPr>
          <w:rFonts w:asciiTheme="minorHAnsi" w:hAnsiTheme="minorHAnsi"/>
          <w:sz w:val="20"/>
          <w:szCs w:val="20"/>
        </w:rPr>
        <w:t>Zadanie 3.</w:t>
      </w:r>
    </w:p>
    <w:p w:rsidR="00C03178" w:rsidRPr="00C03178" w:rsidRDefault="00C03178" w:rsidP="00C03178">
      <w:pPr>
        <w:pStyle w:val="Akapitzlist"/>
        <w:ind w:left="851"/>
        <w:jc w:val="both"/>
        <w:rPr>
          <w:rFonts w:asciiTheme="minorHAnsi" w:hAnsiTheme="minorHAnsi"/>
          <w:sz w:val="20"/>
          <w:szCs w:val="20"/>
        </w:rPr>
      </w:pPr>
      <w:r w:rsidRPr="00C03178">
        <w:rPr>
          <w:rFonts w:asciiTheme="minorHAnsi" w:hAnsiTheme="minorHAnsi"/>
          <w:sz w:val="20"/>
          <w:szCs w:val="20"/>
        </w:rPr>
        <w:t>Montaż instalacji PV o mocy ok. 3,24 kW, zlokalizowanej na gruncie (Zamawiający dopuszcza zaproponowanie innego rozwiązania), dla budynku edukacyjno-muzealnego Ośrodka Dydaktyczno-Muzealnego Świdwie, Energia osiągnięta z zaprojektowanej instalacji PV ma zasilić ogrzewanie podłogowe i wspomóc istniejący system podgrzewania wody w obiekcie.</w:t>
      </w:r>
    </w:p>
    <w:p w:rsidR="00C03178" w:rsidRPr="00C03178" w:rsidRDefault="00C03178" w:rsidP="00C03178">
      <w:pPr>
        <w:pStyle w:val="Akapitzlist"/>
        <w:numPr>
          <w:ilvl w:val="2"/>
          <w:numId w:val="96"/>
        </w:numPr>
        <w:suppressAutoHyphens/>
        <w:ind w:left="851"/>
        <w:contextualSpacing/>
        <w:jc w:val="both"/>
        <w:rPr>
          <w:rFonts w:asciiTheme="minorHAnsi" w:hAnsiTheme="minorHAnsi"/>
          <w:sz w:val="20"/>
          <w:szCs w:val="20"/>
        </w:rPr>
      </w:pPr>
      <w:r w:rsidRPr="00C03178">
        <w:rPr>
          <w:rFonts w:asciiTheme="minorHAnsi" w:hAnsiTheme="minorHAnsi"/>
          <w:sz w:val="20"/>
          <w:szCs w:val="20"/>
        </w:rPr>
        <w:t>Zadanie 4.</w:t>
      </w:r>
    </w:p>
    <w:p w:rsidR="00C03178" w:rsidRPr="00C03178" w:rsidRDefault="00C03178" w:rsidP="00C03178">
      <w:pPr>
        <w:pStyle w:val="Akapitzlist"/>
        <w:ind w:left="851"/>
        <w:jc w:val="both"/>
        <w:rPr>
          <w:rFonts w:asciiTheme="minorHAnsi" w:hAnsiTheme="minorHAnsi"/>
          <w:sz w:val="20"/>
          <w:szCs w:val="20"/>
        </w:rPr>
      </w:pPr>
      <w:r w:rsidRPr="00C03178">
        <w:rPr>
          <w:rFonts w:asciiTheme="minorHAnsi" w:hAnsiTheme="minorHAnsi"/>
          <w:sz w:val="20"/>
          <w:szCs w:val="20"/>
        </w:rPr>
        <w:t xml:space="preserve">Projekt ocieplenia ścian zewnętrznych budynku edukacyjno-muzealnego Ośrodka Dydaktyczno-Muzealnego Świdwie musi uwzględniać sugestie z audytu energetycznego oraz zakładać rozwiązania optymalne pod względem energetycznym i ekonomicznym oraz możliwy do przeprowadzenia zakres prac modernizacyjnych </w:t>
      </w:r>
      <w:r w:rsidRPr="00C03178">
        <w:rPr>
          <w:rFonts w:asciiTheme="minorHAnsi" w:hAnsiTheme="minorHAnsi"/>
          <w:sz w:val="20"/>
          <w:szCs w:val="20"/>
        </w:rPr>
        <w:br/>
        <w:t>w budynku w celu zmniejszenia zapotrzebowania na energię.</w:t>
      </w:r>
    </w:p>
    <w:p w:rsidR="00C03178" w:rsidRPr="00C03178" w:rsidRDefault="00C03178" w:rsidP="00C03178">
      <w:pPr>
        <w:pStyle w:val="Akapitzlist"/>
        <w:numPr>
          <w:ilvl w:val="2"/>
          <w:numId w:val="96"/>
        </w:numPr>
        <w:suppressAutoHyphens/>
        <w:ind w:left="851"/>
        <w:contextualSpacing/>
        <w:jc w:val="both"/>
        <w:rPr>
          <w:rFonts w:asciiTheme="minorHAnsi" w:hAnsiTheme="minorHAnsi"/>
          <w:sz w:val="20"/>
          <w:szCs w:val="20"/>
        </w:rPr>
      </w:pPr>
      <w:r w:rsidRPr="00C03178">
        <w:rPr>
          <w:rFonts w:asciiTheme="minorHAnsi" w:hAnsiTheme="minorHAnsi"/>
          <w:sz w:val="20"/>
          <w:szCs w:val="20"/>
        </w:rPr>
        <w:t>Zadanie 5.</w:t>
      </w:r>
    </w:p>
    <w:p w:rsidR="00C03178" w:rsidRPr="00C03178" w:rsidRDefault="00C03178" w:rsidP="00C03178">
      <w:pPr>
        <w:pStyle w:val="Akapitzlist"/>
        <w:ind w:left="851"/>
        <w:jc w:val="both"/>
        <w:rPr>
          <w:rFonts w:asciiTheme="minorHAnsi" w:hAnsiTheme="minorHAnsi"/>
          <w:sz w:val="20"/>
          <w:szCs w:val="20"/>
        </w:rPr>
      </w:pPr>
      <w:r w:rsidRPr="00C03178">
        <w:rPr>
          <w:rFonts w:asciiTheme="minorHAnsi" w:hAnsiTheme="minorHAnsi"/>
          <w:sz w:val="20"/>
          <w:szCs w:val="20"/>
        </w:rPr>
        <w:t>Projekt wymiany ogrzewania z tradycyjnego na podłogowe w budynku edukacyjno-muzealnym Ośrodka Dydaktyczno-Muzealnego Świdwie musi zapewnić kompatybilność nowych rozwiązań z istniejącymi; powierzchnia podłogi ok. 170 m</w:t>
      </w:r>
      <w:r w:rsidRPr="00C03178">
        <w:rPr>
          <w:rFonts w:asciiTheme="minorHAnsi" w:hAnsiTheme="minorHAnsi"/>
          <w:sz w:val="20"/>
          <w:szCs w:val="20"/>
          <w:vertAlign w:val="superscript"/>
        </w:rPr>
        <w:t xml:space="preserve">2 </w:t>
      </w:r>
      <w:r w:rsidRPr="00C03178">
        <w:rPr>
          <w:rFonts w:asciiTheme="minorHAnsi" w:hAnsiTheme="minorHAnsi"/>
          <w:sz w:val="20"/>
          <w:szCs w:val="20"/>
        </w:rPr>
        <w:t>.</w:t>
      </w:r>
    </w:p>
    <w:p w:rsidR="00C03178" w:rsidRPr="00C03178" w:rsidRDefault="00C03178" w:rsidP="00C03178">
      <w:pPr>
        <w:pStyle w:val="Akapitzlist"/>
        <w:numPr>
          <w:ilvl w:val="2"/>
          <w:numId w:val="96"/>
        </w:numPr>
        <w:suppressAutoHyphens/>
        <w:ind w:left="851"/>
        <w:contextualSpacing/>
        <w:jc w:val="both"/>
        <w:rPr>
          <w:rFonts w:asciiTheme="minorHAnsi" w:hAnsiTheme="minorHAnsi"/>
          <w:sz w:val="20"/>
          <w:szCs w:val="20"/>
        </w:rPr>
      </w:pPr>
      <w:r w:rsidRPr="00C03178">
        <w:rPr>
          <w:rFonts w:asciiTheme="minorHAnsi" w:hAnsiTheme="minorHAnsi"/>
          <w:sz w:val="20"/>
          <w:szCs w:val="20"/>
        </w:rPr>
        <w:t>Zadanie 6.</w:t>
      </w:r>
    </w:p>
    <w:p w:rsidR="00C03178" w:rsidRPr="00C03178" w:rsidRDefault="00C03178" w:rsidP="00C03178">
      <w:pPr>
        <w:pStyle w:val="Akapitzlist"/>
        <w:ind w:left="851"/>
        <w:jc w:val="both"/>
        <w:rPr>
          <w:rFonts w:asciiTheme="minorHAnsi" w:hAnsiTheme="minorHAnsi"/>
          <w:sz w:val="20"/>
          <w:szCs w:val="20"/>
        </w:rPr>
      </w:pPr>
      <w:r w:rsidRPr="00C03178">
        <w:rPr>
          <w:rFonts w:asciiTheme="minorHAnsi" w:hAnsiTheme="minorHAnsi"/>
          <w:sz w:val="20"/>
          <w:szCs w:val="20"/>
        </w:rPr>
        <w:t xml:space="preserve">Projekt remontu budynku Strażnicy rezerwatu przyrody Świdwie oraz obiektów małej architektury i elementów zagospodarowania terenu na obszarze przyległym do Strażnicy musi uwzględniać wzmocnienie konstrukcji słupów wieży widokowej, </w:t>
      </w:r>
    </w:p>
    <w:p w:rsidR="00C03178" w:rsidRPr="00C03178" w:rsidRDefault="00C03178" w:rsidP="00C03178">
      <w:pPr>
        <w:pStyle w:val="Akapitzlist"/>
        <w:ind w:left="851"/>
        <w:jc w:val="both"/>
        <w:rPr>
          <w:rFonts w:asciiTheme="minorHAnsi" w:hAnsiTheme="minorHAnsi"/>
          <w:sz w:val="20"/>
          <w:szCs w:val="20"/>
        </w:rPr>
      </w:pPr>
      <w:r w:rsidRPr="00C03178">
        <w:rPr>
          <w:rFonts w:asciiTheme="minorHAnsi" w:hAnsiTheme="minorHAnsi"/>
          <w:sz w:val="20"/>
          <w:szCs w:val="20"/>
        </w:rPr>
        <w:t xml:space="preserve">uzupełnienie elementów drewnianych, zabezpieczenie powierzchni elementów drewnianych, naprawę poszycia trzcinowego budynku, przemurowanie czapki komina ceglanego, montaż osłony na kominie stalowym, wymianę drzwi wejściowych do budynku Strażnicy, zainstalowanie krat w oknach na poddaszu </w:t>
      </w:r>
      <w:r w:rsidRPr="00C03178">
        <w:rPr>
          <w:rFonts w:asciiTheme="minorHAnsi" w:hAnsiTheme="minorHAnsi"/>
          <w:sz w:val="20"/>
          <w:szCs w:val="20"/>
        </w:rPr>
        <w:br/>
        <w:t xml:space="preserve">a także modernizację bramy wjazdowej i aranżację terenu przyległego, modernizację przepustu instalacji wodociągowej oraz przejazdu (nad rowem gz-1) oraz wykonanie naprawy nawierzchni parkingu przy bramie wjazdowej. </w:t>
      </w:r>
    </w:p>
    <w:p w:rsidR="00C03178" w:rsidRPr="00C03178" w:rsidRDefault="00C03178" w:rsidP="0024461B">
      <w:pPr>
        <w:pStyle w:val="Akapitzlist"/>
        <w:numPr>
          <w:ilvl w:val="0"/>
          <w:numId w:val="100"/>
        </w:numPr>
        <w:suppressAutoHyphens/>
        <w:contextualSpacing/>
        <w:jc w:val="both"/>
        <w:rPr>
          <w:rFonts w:asciiTheme="minorHAnsi" w:hAnsiTheme="minorHAnsi"/>
          <w:sz w:val="20"/>
          <w:szCs w:val="20"/>
        </w:rPr>
      </w:pPr>
      <w:r w:rsidRPr="00C03178">
        <w:rPr>
          <w:rFonts w:asciiTheme="minorHAnsi" w:hAnsiTheme="minorHAnsi"/>
          <w:sz w:val="20"/>
          <w:szCs w:val="20"/>
        </w:rPr>
        <w:t>Wykonawca powinien uwzględnić w opracowaniach wszystkie koszty związane z realizacją prac, w tym np. prac zabezpieczeniowych, porządkowych, systematycznego wywozu gruzu, odpadów budowlanych, uzyskania stosownych zgód, pozwoleń oraz zatrudnienia kierownika budowy oraz inspektora nadzoru na każdym etapie prac.</w:t>
      </w:r>
    </w:p>
    <w:p w:rsidR="00C03178" w:rsidRPr="00C03178" w:rsidRDefault="00C03178" w:rsidP="0024461B">
      <w:pPr>
        <w:pStyle w:val="Akapitzlist"/>
        <w:numPr>
          <w:ilvl w:val="0"/>
          <w:numId w:val="100"/>
        </w:numPr>
        <w:suppressAutoHyphens/>
        <w:contextualSpacing/>
        <w:jc w:val="both"/>
        <w:rPr>
          <w:rFonts w:asciiTheme="minorHAnsi" w:hAnsiTheme="minorHAnsi"/>
          <w:sz w:val="20"/>
          <w:szCs w:val="20"/>
        </w:rPr>
      </w:pPr>
      <w:r w:rsidRPr="00C03178">
        <w:rPr>
          <w:rFonts w:asciiTheme="minorHAnsi" w:hAnsiTheme="minorHAnsi"/>
          <w:sz w:val="20"/>
          <w:szCs w:val="20"/>
        </w:rPr>
        <w:t>Wykonawca na bieżąco będzie prowadził wszelkie niezbędne uzgodnienia z</w:t>
      </w:r>
      <w:r w:rsidRPr="00C03178">
        <w:rPr>
          <w:rFonts w:asciiTheme="minorHAnsi" w:hAnsiTheme="minorHAnsi"/>
          <w:b/>
          <w:sz w:val="20"/>
          <w:szCs w:val="20"/>
        </w:rPr>
        <w:t xml:space="preserve"> </w:t>
      </w:r>
      <w:r w:rsidRPr="00C03178">
        <w:rPr>
          <w:rFonts w:asciiTheme="minorHAnsi" w:hAnsiTheme="minorHAnsi"/>
          <w:iCs/>
          <w:sz w:val="20"/>
          <w:szCs w:val="20"/>
        </w:rPr>
        <w:t>wyznaczonym przedstawicielem Zamawiającego.</w:t>
      </w:r>
    </w:p>
    <w:p w:rsidR="00C03178" w:rsidRPr="00C03178" w:rsidRDefault="00C03178" w:rsidP="0024461B">
      <w:pPr>
        <w:pStyle w:val="Akapitzlist"/>
        <w:numPr>
          <w:ilvl w:val="0"/>
          <w:numId w:val="100"/>
        </w:numPr>
        <w:suppressAutoHyphens/>
        <w:contextualSpacing/>
        <w:jc w:val="both"/>
        <w:rPr>
          <w:rFonts w:asciiTheme="minorHAnsi" w:hAnsiTheme="minorHAnsi"/>
          <w:sz w:val="20"/>
          <w:szCs w:val="20"/>
        </w:rPr>
      </w:pPr>
      <w:r w:rsidRPr="00C03178">
        <w:rPr>
          <w:rFonts w:asciiTheme="minorHAnsi" w:hAnsiTheme="minorHAnsi"/>
          <w:sz w:val="20"/>
          <w:szCs w:val="20"/>
        </w:rPr>
        <w:t>Ze względu na konieczność zakończenia robót będących przedmiotem Dokumentacji do końca 2019 r. kompletną Dokumentację należy  złożyć nie później niż 30 dni od dnia podpisania umowy.</w:t>
      </w:r>
    </w:p>
    <w:p w:rsidR="00C03178" w:rsidRPr="00C03178" w:rsidRDefault="00C03178" w:rsidP="0024461B">
      <w:pPr>
        <w:pStyle w:val="Akapitzlist"/>
        <w:numPr>
          <w:ilvl w:val="0"/>
          <w:numId w:val="100"/>
        </w:numPr>
        <w:suppressAutoHyphens/>
        <w:contextualSpacing/>
        <w:jc w:val="both"/>
        <w:rPr>
          <w:rFonts w:asciiTheme="minorHAnsi" w:hAnsiTheme="minorHAnsi"/>
          <w:sz w:val="20"/>
          <w:szCs w:val="20"/>
        </w:rPr>
      </w:pPr>
      <w:r w:rsidRPr="00C03178">
        <w:rPr>
          <w:rFonts w:asciiTheme="minorHAnsi" w:hAnsiTheme="minorHAnsi"/>
          <w:bCs/>
          <w:sz w:val="20"/>
          <w:szCs w:val="20"/>
        </w:rPr>
        <w:t>Należność za wykonanie przedmiotu zamówienia zostanie zapłacona w terminie 21 dni o daty otrzymania prawidłowo wystawionej faktury.  Podstawą wystawienia faktury jest potwierdzenie przyjęcia Dokumentacji przez Zamawiającego poprzez podpisanie bez uwag protokołu odbioru.</w:t>
      </w:r>
    </w:p>
    <w:p w:rsidR="00C03178" w:rsidRPr="00C03178" w:rsidRDefault="00C03178" w:rsidP="0024461B">
      <w:pPr>
        <w:pStyle w:val="Akapitzlist"/>
        <w:numPr>
          <w:ilvl w:val="0"/>
          <w:numId w:val="100"/>
        </w:numPr>
        <w:suppressAutoHyphens/>
        <w:contextualSpacing/>
        <w:jc w:val="both"/>
        <w:rPr>
          <w:rFonts w:asciiTheme="minorHAnsi" w:hAnsiTheme="minorHAnsi"/>
          <w:sz w:val="20"/>
          <w:szCs w:val="20"/>
        </w:rPr>
      </w:pPr>
      <w:r w:rsidRPr="00C03178">
        <w:rPr>
          <w:rFonts w:asciiTheme="minorHAnsi" w:hAnsiTheme="minorHAnsi"/>
          <w:bCs/>
          <w:sz w:val="20"/>
          <w:szCs w:val="20"/>
        </w:rPr>
        <w:t>Zastosowane rozwiązania, urządzenia i systemy oraz sposób ich wykonania powinny być wysokiej jakości, umożliwiać długoletnie bezawaryjne i ekonomiczne użytkowanie, zapewnić spełnienie stosownych norm i przepisów, właściwą estetykę, użyteczność, funkcjonalność i poprawiać aspekty środowiskowe.</w:t>
      </w:r>
    </w:p>
    <w:p w:rsidR="00C03178" w:rsidRPr="00C03178" w:rsidRDefault="00C03178" w:rsidP="0024461B">
      <w:pPr>
        <w:pStyle w:val="Akapitzlist"/>
        <w:numPr>
          <w:ilvl w:val="0"/>
          <w:numId w:val="100"/>
        </w:numPr>
        <w:suppressAutoHyphens/>
        <w:contextualSpacing/>
        <w:jc w:val="both"/>
        <w:rPr>
          <w:rFonts w:asciiTheme="minorHAnsi" w:hAnsiTheme="minorHAnsi"/>
          <w:sz w:val="20"/>
          <w:szCs w:val="20"/>
        </w:rPr>
      </w:pPr>
      <w:r w:rsidRPr="00C03178">
        <w:rPr>
          <w:rFonts w:asciiTheme="minorHAnsi" w:hAnsiTheme="minorHAnsi"/>
          <w:sz w:val="20"/>
          <w:szCs w:val="20"/>
        </w:rPr>
        <w:t>Przyjęte rozwiązania technologiczne i materiałowe oraz wykonawstwo robót  winny zapewnić trwałość elementów  na min. 10 lat.</w:t>
      </w:r>
    </w:p>
    <w:p w:rsidR="00C03178" w:rsidRPr="00C03178" w:rsidRDefault="00C03178" w:rsidP="00C03178">
      <w:pPr>
        <w:rPr>
          <w:rFonts w:asciiTheme="minorHAnsi" w:hAnsiTheme="minorHAnsi"/>
          <w:sz w:val="20"/>
          <w:szCs w:val="20"/>
          <w:u w:val="single"/>
        </w:rPr>
      </w:pPr>
    </w:p>
    <w:p w:rsidR="00C03178" w:rsidRPr="00C03178" w:rsidRDefault="00C03178" w:rsidP="00C03178">
      <w:pPr>
        <w:tabs>
          <w:tab w:val="left" w:pos="0"/>
          <w:tab w:val="left" w:pos="284"/>
        </w:tabs>
        <w:jc w:val="both"/>
        <w:rPr>
          <w:rFonts w:asciiTheme="minorHAnsi" w:hAnsiTheme="minorHAnsi"/>
          <w:bCs/>
          <w:iCs/>
          <w:sz w:val="20"/>
          <w:szCs w:val="20"/>
        </w:rPr>
      </w:pPr>
      <w:r w:rsidRPr="00C03178">
        <w:rPr>
          <w:rFonts w:asciiTheme="minorHAnsi" w:hAnsiTheme="minorHAnsi"/>
          <w:bCs/>
          <w:iCs/>
          <w:sz w:val="20"/>
          <w:szCs w:val="20"/>
        </w:rPr>
        <w:t xml:space="preserve">Zakres opracowania </w:t>
      </w:r>
    </w:p>
    <w:p w:rsidR="00C03178" w:rsidRPr="00C03178" w:rsidRDefault="00C03178" w:rsidP="0024461B">
      <w:pPr>
        <w:pStyle w:val="Tekstpodstawowy"/>
        <w:numPr>
          <w:ilvl w:val="0"/>
          <w:numId w:val="101"/>
        </w:numPr>
        <w:suppressAutoHyphens/>
        <w:ind w:left="357" w:hanging="357"/>
        <w:rPr>
          <w:rFonts w:asciiTheme="minorHAnsi" w:hAnsiTheme="minorHAnsi"/>
          <w:b w:val="0"/>
          <w:sz w:val="20"/>
          <w:szCs w:val="20"/>
        </w:rPr>
      </w:pPr>
      <w:r w:rsidRPr="00C03178">
        <w:rPr>
          <w:rFonts w:asciiTheme="minorHAnsi" w:hAnsiTheme="minorHAnsi"/>
          <w:b w:val="0"/>
          <w:sz w:val="20"/>
          <w:szCs w:val="20"/>
        </w:rPr>
        <w:t>Zakres dokumentacji obejmuje wykonanie dokumentacji technicznej, obmiaru, kosztorysu inwestorskiego oraz uzyskanie wszelkich wymaganych obowiązującym prawem uzgodnień formalno-prawnych na:</w:t>
      </w:r>
    </w:p>
    <w:p w:rsidR="00C03178" w:rsidRPr="00C03178" w:rsidRDefault="00C03178" w:rsidP="0024461B">
      <w:pPr>
        <w:pStyle w:val="Tekstpodstawowy"/>
        <w:numPr>
          <w:ilvl w:val="0"/>
          <w:numId w:val="106"/>
        </w:numPr>
        <w:suppressAutoHyphens/>
        <w:rPr>
          <w:rFonts w:asciiTheme="minorHAnsi" w:hAnsiTheme="minorHAnsi"/>
          <w:b w:val="0"/>
          <w:sz w:val="20"/>
          <w:szCs w:val="20"/>
        </w:rPr>
      </w:pPr>
      <w:r w:rsidRPr="00C03178">
        <w:rPr>
          <w:rFonts w:asciiTheme="minorHAnsi" w:hAnsiTheme="minorHAnsi"/>
          <w:b w:val="0"/>
          <w:sz w:val="20"/>
          <w:szCs w:val="20"/>
        </w:rPr>
        <w:t>Wymianę oświetlenia tradycyjnego na LED wraz z obmiarem i kosztorysem oraz uzyskaniem niezbędnych uzgodnień i pozwoleń, jeżeli ich uzyskanie jest wymagane obowiązującymi przepisami prawa.</w:t>
      </w:r>
    </w:p>
    <w:p w:rsidR="00C03178" w:rsidRPr="00C03178" w:rsidRDefault="00C03178" w:rsidP="0024461B">
      <w:pPr>
        <w:pStyle w:val="Tekstpodstawowy"/>
        <w:numPr>
          <w:ilvl w:val="0"/>
          <w:numId w:val="106"/>
        </w:numPr>
        <w:suppressAutoHyphens/>
        <w:rPr>
          <w:rFonts w:asciiTheme="minorHAnsi" w:hAnsiTheme="minorHAnsi"/>
          <w:b w:val="0"/>
          <w:sz w:val="20"/>
          <w:szCs w:val="20"/>
        </w:rPr>
      </w:pPr>
      <w:r w:rsidRPr="00C03178">
        <w:rPr>
          <w:rFonts w:asciiTheme="minorHAnsi" w:hAnsiTheme="minorHAnsi"/>
          <w:b w:val="0"/>
          <w:sz w:val="20"/>
          <w:szCs w:val="20"/>
        </w:rPr>
        <w:t>Wymianę okien i drzwi w budynku edukacyjno-muzealnym Ośrodka Dydaktyczno-Muzealnego Świdwie wraz z obmiarem i kosztorysem oraz uzyskaniem niezbędnych uzgodnień i pozwoleń, jeżeli ich uzyskanie jest wymagane obowiązującymi przepisami prawa.</w:t>
      </w:r>
    </w:p>
    <w:p w:rsidR="00C03178" w:rsidRPr="00C03178" w:rsidRDefault="00C03178" w:rsidP="0024461B">
      <w:pPr>
        <w:pStyle w:val="Tekstpodstawowy"/>
        <w:numPr>
          <w:ilvl w:val="0"/>
          <w:numId w:val="106"/>
        </w:numPr>
        <w:suppressAutoHyphens/>
        <w:rPr>
          <w:rFonts w:asciiTheme="minorHAnsi" w:hAnsiTheme="minorHAnsi"/>
          <w:b w:val="0"/>
          <w:sz w:val="20"/>
          <w:szCs w:val="20"/>
        </w:rPr>
      </w:pPr>
      <w:r w:rsidRPr="00C03178">
        <w:rPr>
          <w:rFonts w:asciiTheme="minorHAnsi" w:hAnsiTheme="minorHAnsi"/>
          <w:b w:val="0"/>
          <w:sz w:val="20"/>
          <w:szCs w:val="20"/>
        </w:rPr>
        <w:t>Montaż instalacji PV o mocy ok. 3,24 kW, zlokalizowanej na gruncie dla Pawilonu Dydaktyczno-Muzealnego wraz z obmiarem i kosztorysem oraz uzyskaniem niezbędnych uzgodnień i pozwoleń, jeżeli ich uzyskanie jest wymagane obowiązującymi przepisami prawa.</w:t>
      </w:r>
    </w:p>
    <w:p w:rsidR="00C03178" w:rsidRPr="00C03178" w:rsidRDefault="00C03178" w:rsidP="0024461B">
      <w:pPr>
        <w:pStyle w:val="Tekstpodstawowy"/>
        <w:numPr>
          <w:ilvl w:val="0"/>
          <w:numId w:val="106"/>
        </w:numPr>
        <w:suppressAutoHyphens/>
        <w:rPr>
          <w:rFonts w:asciiTheme="minorHAnsi" w:hAnsiTheme="minorHAnsi"/>
          <w:b w:val="0"/>
          <w:sz w:val="20"/>
          <w:szCs w:val="20"/>
        </w:rPr>
      </w:pPr>
      <w:r w:rsidRPr="00C03178">
        <w:rPr>
          <w:rFonts w:asciiTheme="minorHAnsi" w:hAnsiTheme="minorHAnsi"/>
          <w:b w:val="0"/>
          <w:sz w:val="20"/>
          <w:szCs w:val="20"/>
        </w:rPr>
        <w:t>Ocieplenie ścian zewnętrznych Pawilonu Dydaktyczno-Muzealnego Świdwie wraz z obmiarem i kosztorysem oraz uzyskaniem niezbędnych uzgodnień i pozwoleń, jeżeli ich uzyskanie jest wymagane obowiązującymi przepisami prawa.</w:t>
      </w:r>
    </w:p>
    <w:p w:rsidR="00C03178" w:rsidRPr="00C03178" w:rsidRDefault="00C03178" w:rsidP="0024461B">
      <w:pPr>
        <w:pStyle w:val="Tekstpodstawowy"/>
        <w:numPr>
          <w:ilvl w:val="0"/>
          <w:numId w:val="106"/>
        </w:numPr>
        <w:suppressAutoHyphens/>
        <w:rPr>
          <w:rFonts w:asciiTheme="minorHAnsi" w:hAnsiTheme="minorHAnsi"/>
          <w:b w:val="0"/>
          <w:sz w:val="20"/>
          <w:szCs w:val="20"/>
        </w:rPr>
      </w:pPr>
      <w:r w:rsidRPr="00C03178">
        <w:rPr>
          <w:rFonts w:asciiTheme="minorHAnsi" w:hAnsiTheme="minorHAnsi"/>
          <w:b w:val="0"/>
          <w:sz w:val="20"/>
          <w:szCs w:val="20"/>
        </w:rPr>
        <w:t>Wymiana ogrzewania z tradycyjnego na podłogowe w Pawilonie Dydaktyczno-Muzealnym Świdwie wraz z obmiarem i kosztorysem oraz uzyskaniem niezbędnych uzgodnień i pozwoleń, jeżeli ich uzyskanie jest wymagane obowiązującymi przepisami prawa.</w:t>
      </w:r>
    </w:p>
    <w:p w:rsidR="00C03178" w:rsidRPr="00C03178" w:rsidRDefault="00C03178" w:rsidP="0024461B">
      <w:pPr>
        <w:pStyle w:val="Tekstpodstawowy"/>
        <w:numPr>
          <w:ilvl w:val="0"/>
          <w:numId w:val="106"/>
        </w:numPr>
        <w:suppressAutoHyphens/>
        <w:rPr>
          <w:rFonts w:asciiTheme="minorHAnsi" w:hAnsiTheme="minorHAnsi"/>
          <w:b w:val="0"/>
          <w:sz w:val="20"/>
          <w:szCs w:val="20"/>
        </w:rPr>
      </w:pPr>
      <w:r w:rsidRPr="00C03178">
        <w:rPr>
          <w:rFonts w:asciiTheme="minorHAnsi" w:hAnsiTheme="minorHAnsi"/>
          <w:b w:val="0"/>
          <w:sz w:val="20"/>
          <w:szCs w:val="20"/>
        </w:rPr>
        <w:t>Remontu budynku Strażnicy rezerwatu przyrody Świdwie oraz obiektów małej architektury i elementów zagospodarowania terenu na obszarze przyległym do Strażnicy wraz z obmiarem i kosztorysem oraz uzyskaniem niezbędnych uzgodnień i pozwoleń, jeżeli ich uzyskanie jest wymagane obowiązującymi przepisami prawa.</w:t>
      </w:r>
    </w:p>
    <w:p w:rsidR="00C03178" w:rsidRPr="00C03178" w:rsidRDefault="00C03178" w:rsidP="0024461B">
      <w:pPr>
        <w:pStyle w:val="Tekstpodstawowy"/>
        <w:numPr>
          <w:ilvl w:val="0"/>
          <w:numId w:val="101"/>
        </w:numPr>
        <w:suppressAutoHyphens/>
        <w:ind w:left="357" w:hanging="357"/>
        <w:rPr>
          <w:rFonts w:asciiTheme="minorHAnsi" w:hAnsiTheme="minorHAnsi"/>
          <w:b w:val="0"/>
          <w:sz w:val="20"/>
          <w:szCs w:val="20"/>
        </w:rPr>
      </w:pPr>
      <w:r w:rsidRPr="00C03178">
        <w:rPr>
          <w:rFonts w:asciiTheme="minorHAnsi" w:hAnsiTheme="minorHAnsi"/>
          <w:b w:val="0"/>
          <w:sz w:val="20"/>
          <w:szCs w:val="20"/>
        </w:rPr>
        <w:t xml:space="preserve">Dokumentacja projektowa winna być opracowana z należytą starannością, zgodnie z zasadami wiedzy technicznej, standardami i zasadami sztuki budowlanej, obowiązującymi przepisami i etyką zawodową, zgodnie z prawem budowlanym i polskimi normami, w oparciu o wykonaną w ramach zadania inwentaryzację stanu istniejącego. </w:t>
      </w:r>
    </w:p>
    <w:p w:rsidR="00C03178" w:rsidRPr="00C03178" w:rsidRDefault="00C03178" w:rsidP="0024461B">
      <w:pPr>
        <w:pStyle w:val="Tekstpodstawowy"/>
        <w:numPr>
          <w:ilvl w:val="0"/>
          <w:numId w:val="101"/>
        </w:numPr>
        <w:suppressAutoHyphens/>
        <w:ind w:left="357" w:hanging="357"/>
        <w:rPr>
          <w:rFonts w:asciiTheme="minorHAnsi" w:hAnsiTheme="minorHAnsi"/>
          <w:b w:val="0"/>
          <w:sz w:val="20"/>
          <w:szCs w:val="20"/>
        </w:rPr>
      </w:pPr>
      <w:r w:rsidRPr="00C03178">
        <w:rPr>
          <w:rFonts w:asciiTheme="minorHAnsi" w:hAnsiTheme="minorHAnsi"/>
          <w:b w:val="0"/>
          <w:sz w:val="20"/>
          <w:szCs w:val="20"/>
        </w:rPr>
        <w:t>Dokumentacja projektowa musi być kompletna, zawierać rozwiązania optymalne zarówno pod względem proponowanych rozwiązań technologicznych, materiałowych i kosztowych jak również pod względem późniejszych kosztów eksploatacji.</w:t>
      </w:r>
    </w:p>
    <w:p w:rsidR="00C03178" w:rsidRPr="00C03178" w:rsidRDefault="00C03178" w:rsidP="0024461B">
      <w:pPr>
        <w:pStyle w:val="Tekstpodstawowy"/>
        <w:numPr>
          <w:ilvl w:val="0"/>
          <w:numId w:val="101"/>
        </w:numPr>
        <w:suppressAutoHyphens/>
        <w:ind w:left="357" w:hanging="357"/>
        <w:rPr>
          <w:rFonts w:asciiTheme="minorHAnsi" w:hAnsiTheme="minorHAnsi"/>
          <w:b w:val="0"/>
          <w:sz w:val="20"/>
          <w:szCs w:val="20"/>
        </w:rPr>
      </w:pPr>
      <w:r w:rsidRPr="00C03178">
        <w:rPr>
          <w:rFonts w:asciiTheme="minorHAnsi" w:hAnsiTheme="minorHAnsi"/>
          <w:b w:val="0"/>
          <w:sz w:val="20"/>
          <w:szCs w:val="20"/>
        </w:rPr>
        <w:t>Dokumentacja musi ujmować wszelkie roboty niezbędne do wykonania oraz zawierać wszelkie niezbędne zestawienia, rysunki szczegółów i detali wraz z dokładnym opisem i podaniem wszystkich niezbędnych parametrów pozwalających na identyfikację materiału, urządzenia, technologii.</w:t>
      </w:r>
    </w:p>
    <w:p w:rsidR="00C03178" w:rsidRPr="00C03178" w:rsidRDefault="00C03178" w:rsidP="0024461B">
      <w:pPr>
        <w:pStyle w:val="Tekstpodstawowy"/>
        <w:numPr>
          <w:ilvl w:val="0"/>
          <w:numId w:val="101"/>
        </w:numPr>
        <w:suppressAutoHyphens/>
        <w:ind w:left="357" w:hanging="357"/>
        <w:rPr>
          <w:rFonts w:asciiTheme="minorHAnsi" w:hAnsiTheme="minorHAnsi"/>
          <w:b w:val="0"/>
          <w:sz w:val="20"/>
          <w:szCs w:val="20"/>
        </w:rPr>
      </w:pPr>
      <w:r w:rsidRPr="00C03178">
        <w:rPr>
          <w:rFonts w:asciiTheme="minorHAnsi" w:hAnsiTheme="minorHAnsi"/>
          <w:b w:val="0"/>
          <w:sz w:val="20"/>
          <w:szCs w:val="20"/>
        </w:rPr>
        <w:t>Dokumentacja powinna:</w:t>
      </w:r>
    </w:p>
    <w:p w:rsidR="00C03178" w:rsidRPr="00C03178" w:rsidRDefault="00C03178" w:rsidP="0024461B">
      <w:pPr>
        <w:pStyle w:val="Akapitzlist"/>
        <w:numPr>
          <w:ilvl w:val="0"/>
          <w:numId w:val="107"/>
        </w:numPr>
        <w:suppressAutoHyphens/>
        <w:contextualSpacing/>
        <w:jc w:val="both"/>
        <w:rPr>
          <w:rFonts w:asciiTheme="minorHAnsi" w:hAnsiTheme="minorHAnsi"/>
          <w:sz w:val="20"/>
          <w:szCs w:val="20"/>
        </w:rPr>
      </w:pPr>
      <w:r w:rsidRPr="00C03178">
        <w:rPr>
          <w:rFonts w:asciiTheme="minorHAnsi" w:hAnsiTheme="minorHAnsi"/>
          <w:sz w:val="20"/>
          <w:szCs w:val="20"/>
        </w:rPr>
        <w:t>być wykonana w zakresie i formie zgodnej z przepisami Rozporządzenia Ministra Infrastruktury z dnia 2 września 2004 r. w sprawie szczegółowego zakresu i formy dokumentacji projektowej, specyfikacji technicznych wykonania i odbioru robót budowlanych oraz programu funkcjonalno-użytkowego (Dz. U. z 2</w:t>
      </w:r>
      <w:r>
        <w:rPr>
          <w:rFonts w:asciiTheme="minorHAnsi" w:hAnsiTheme="minorHAnsi"/>
          <w:sz w:val="20"/>
          <w:szCs w:val="20"/>
        </w:rPr>
        <w:t>013</w:t>
      </w:r>
      <w:r w:rsidRPr="00C03178">
        <w:rPr>
          <w:rFonts w:asciiTheme="minorHAnsi" w:hAnsiTheme="minorHAnsi"/>
          <w:sz w:val="20"/>
          <w:szCs w:val="20"/>
        </w:rPr>
        <w:t>r., poz. 1129) i zawierać wszystkie wymagane prawem opracowania niezbędne dla rodzaju przedsięwzięcia.</w:t>
      </w:r>
    </w:p>
    <w:p w:rsidR="00C03178" w:rsidRPr="00C03178" w:rsidRDefault="00C03178" w:rsidP="0024461B">
      <w:pPr>
        <w:pStyle w:val="Akapitzlist"/>
        <w:numPr>
          <w:ilvl w:val="0"/>
          <w:numId w:val="107"/>
        </w:numPr>
        <w:suppressAutoHyphens/>
        <w:contextualSpacing/>
        <w:jc w:val="both"/>
        <w:rPr>
          <w:rFonts w:asciiTheme="minorHAnsi" w:hAnsiTheme="minorHAnsi"/>
          <w:sz w:val="20"/>
          <w:szCs w:val="20"/>
        </w:rPr>
      </w:pPr>
      <w:r w:rsidRPr="00C03178">
        <w:rPr>
          <w:rFonts w:asciiTheme="minorHAnsi" w:hAnsiTheme="minorHAnsi"/>
          <w:sz w:val="20"/>
          <w:szCs w:val="20"/>
        </w:rPr>
        <w:t xml:space="preserve">wskazywać, które elementy winny być zaopatrzone w certyfikaty, atesty, homologacje i dopuszczenia do Użytkowania. </w:t>
      </w:r>
    </w:p>
    <w:p w:rsidR="00C03178" w:rsidRPr="00C03178" w:rsidRDefault="00C03178" w:rsidP="0024461B">
      <w:pPr>
        <w:pStyle w:val="Akapitzlist"/>
        <w:numPr>
          <w:ilvl w:val="0"/>
          <w:numId w:val="107"/>
        </w:numPr>
        <w:suppressAutoHyphens/>
        <w:contextualSpacing/>
        <w:jc w:val="both"/>
        <w:rPr>
          <w:rFonts w:asciiTheme="minorHAnsi" w:hAnsiTheme="minorHAnsi"/>
          <w:sz w:val="20"/>
          <w:szCs w:val="20"/>
        </w:rPr>
      </w:pPr>
      <w:r w:rsidRPr="00C03178">
        <w:rPr>
          <w:rFonts w:asciiTheme="minorHAnsi" w:hAnsiTheme="minorHAnsi"/>
          <w:sz w:val="20"/>
          <w:szCs w:val="20"/>
        </w:rPr>
        <w:t>zawierać rozwiązania parametrów technicznych oraz dotyczących bezpieczeństwa stosowne do przepisów obowiązujących w kraju.</w:t>
      </w:r>
    </w:p>
    <w:p w:rsidR="00C03178" w:rsidRPr="00C03178" w:rsidRDefault="00C03178" w:rsidP="00C03178">
      <w:pPr>
        <w:pStyle w:val="Akapitzlist"/>
        <w:ind w:left="0"/>
        <w:jc w:val="both"/>
        <w:rPr>
          <w:rFonts w:asciiTheme="minorHAnsi" w:hAnsiTheme="minorHAnsi"/>
          <w:sz w:val="20"/>
          <w:szCs w:val="20"/>
        </w:rPr>
      </w:pPr>
    </w:p>
    <w:p w:rsidR="00C03178" w:rsidRPr="00C03178" w:rsidRDefault="00C03178" w:rsidP="00C03178">
      <w:pPr>
        <w:pStyle w:val="Akapitzlist"/>
        <w:ind w:left="0"/>
        <w:jc w:val="both"/>
        <w:rPr>
          <w:rFonts w:asciiTheme="minorHAnsi" w:hAnsiTheme="minorHAnsi"/>
          <w:sz w:val="20"/>
          <w:szCs w:val="20"/>
        </w:rPr>
      </w:pPr>
    </w:p>
    <w:p w:rsidR="00C03178" w:rsidRDefault="00C03178" w:rsidP="00C03178">
      <w:pPr>
        <w:pStyle w:val="Akapitzlist"/>
        <w:ind w:left="0"/>
        <w:jc w:val="both"/>
        <w:rPr>
          <w:rFonts w:asciiTheme="minorHAnsi" w:hAnsiTheme="minorHAnsi"/>
          <w:sz w:val="20"/>
          <w:szCs w:val="20"/>
        </w:rPr>
      </w:pPr>
    </w:p>
    <w:p w:rsidR="003E1399" w:rsidRDefault="003E1399" w:rsidP="00C03178">
      <w:pPr>
        <w:pStyle w:val="Akapitzlist"/>
        <w:ind w:left="0"/>
        <w:jc w:val="both"/>
        <w:rPr>
          <w:rFonts w:asciiTheme="minorHAnsi" w:hAnsiTheme="minorHAnsi"/>
          <w:sz w:val="20"/>
          <w:szCs w:val="20"/>
        </w:rPr>
      </w:pPr>
    </w:p>
    <w:p w:rsidR="003E1399" w:rsidRDefault="003E1399" w:rsidP="00C03178">
      <w:pPr>
        <w:pStyle w:val="Akapitzlist"/>
        <w:ind w:left="0"/>
        <w:jc w:val="both"/>
        <w:rPr>
          <w:rFonts w:asciiTheme="minorHAnsi" w:hAnsiTheme="minorHAnsi"/>
          <w:sz w:val="20"/>
          <w:szCs w:val="20"/>
        </w:rPr>
      </w:pPr>
    </w:p>
    <w:p w:rsidR="003E1399" w:rsidRDefault="003E1399" w:rsidP="00C03178">
      <w:pPr>
        <w:pStyle w:val="Akapitzlist"/>
        <w:ind w:left="0"/>
        <w:jc w:val="both"/>
        <w:rPr>
          <w:rFonts w:asciiTheme="minorHAnsi" w:hAnsiTheme="minorHAnsi"/>
          <w:sz w:val="20"/>
          <w:szCs w:val="20"/>
        </w:rPr>
      </w:pPr>
    </w:p>
    <w:p w:rsidR="003E1399" w:rsidRPr="00C03178" w:rsidRDefault="003E1399" w:rsidP="00C03178">
      <w:pPr>
        <w:pStyle w:val="Akapitzlist"/>
        <w:ind w:left="0"/>
        <w:jc w:val="both"/>
        <w:rPr>
          <w:rFonts w:asciiTheme="minorHAnsi" w:hAnsiTheme="minorHAnsi"/>
          <w:sz w:val="20"/>
          <w:szCs w:val="20"/>
        </w:rPr>
      </w:pPr>
    </w:p>
    <w:p w:rsidR="00C03178" w:rsidRPr="00C03178" w:rsidRDefault="00C03178" w:rsidP="00C03178">
      <w:pPr>
        <w:pStyle w:val="Akapitzlist"/>
        <w:ind w:left="0"/>
        <w:jc w:val="both"/>
        <w:rPr>
          <w:rFonts w:asciiTheme="minorHAnsi" w:hAnsiTheme="minorHAnsi"/>
          <w:sz w:val="20"/>
          <w:szCs w:val="20"/>
        </w:rPr>
      </w:pPr>
    </w:p>
    <w:p w:rsidR="00C03178" w:rsidRPr="00C03178" w:rsidRDefault="00C03178" w:rsidP="00C03178">
      <w:pPr>
        <w:pStyle w:val="Podtytu"/>
        <w:ind w:left="1410" w:hanging="1410"/>
        <w:jc w:val="both"/>
        <w:rPr>
          <w:rFonts w:asciiTheme="minorHAnsi" w:hAnsiTheme="minorHAnsi"/>
          <w:b/>
          <w:i w:val="0"/>
          <w:sz w:val="20"/>
        </w:rPr>
      </w:pPr>
      <w:r w:rsidRPr="00C03178">
        <w:rPr>
          <w:rFonts w:asciiTheme="minorHAnsi" w:hAnsiTheme="minorHAnsi"/>
          <w:b/>
          <w:i w:val="0"/>
          <w:sz w:val="20"/>
        </w:rPr>
        <w:t xml:space="preserve">Część II. </w:t>
      </w:r>
      <w:r w:rsidRPr="00C03178">
        <w:rPr>
          <w:rFonts w:asciiTheme="minorHAnsi" w:hAnsiTheme="minorHAnsi"/>
          <w:b/>
          <w:i w:val="0"/>
          <w:sz w:val="20"/>
        </w:rPr>
        <w:tab/>
      </w:r>
    </w:p>
    <w:p w:rsidR="00C03178" w:rsidRPr="00C03178" w:rsidRDefault="00C03178" w:rsidP="00C03178">
      <w:pPr>
        <w:pStyle w:val="Podtytu"/>
        <w:jc w:val="both"/>
        <w:rPr>
          <w:rFonts w:asciiTheme="minorHAnsi" w:hAnsiTheme="minorHAnsi"/>
          <w:b/>
          <w:i w:val="0"/>
          <w:sz w:val="20"/>
        </w:rPr>
      </w:pPr>
      <w:r w:rsidRPr="00C03178">
        <w:rPr>
          <w:rFonts w:asciiTheme="minorHAnsi" w:hAnsiTheme="minorHAnsi"/>
          <w:b/>
          <w:i w:val="0"/>
          <w:sz w:val="20"/>
        </w:rPr>
        <w:t>Termomodernizacja budynku administracyjnego w Wydziale Spraw Terenowych w Złocieńcu.</w:t>
      </w:r>
    </w:p>
    <w:p w:rsidR="00C03178" w:rsidRPr="00C03178" w:rsidRDefault="00C03178" w:rsidP="00C03178">
      <w:pPr>
        <w:pStyle w:val="Tekstpodstawowy"/>
        <w:rPr>
          <w:rFonts w:asciiTheme="minorHAnsi" w:hAnsiTheme="minorHAnsi"/>
          <w:sz w:val="20"/>
          <w:szCs w:val="20"/>
        </w:rPr>
      </w:pPr>
    </w:p>
    <w:p w:rsidR="00C03178" w:rsidRPr="00C03178" w:rsidRDefault="00C03178" w:rsidP="00C03178">
      <w:pPr>
        <w:pStyle w:val="Podtytu"/>
        <w:ind w:left="1410" w:hanging="1410"/>
        <w:jc w:val="both"/>
        <w:rPr>
          <w:rFonts w:asciiTheme="minorHAnsi" w:hAnsiTheme="minorHAnsi"/>
          <w:i w:val="0"/>
          <w:sz w:val="20"/>
        </w:rPr>
      </w:pPr>
      <w:r w:rsidRPr="00C03178">
        <w:rPr>
          <w:rFonts w:asciiTheme="minorHAnsi" w:hAnsiTheme="minorHAnsi"/>
          <w:b/>
          <w:i w:val="0"/>
          <w:sz w:val="20"/>
        </w:rPr>
        <w:t>Zadanie 1</w:t>
      </w:r>
      <w:r w:rsidRPr="00C03178">
        <w:rPr>
          <w:rFonts w:asciiTheme="minorHAnsi" w:hAnsiTheme="minorHAnsi"/>
          <w:i w:val="0"/>
          <w:sz w:val="20"/>
        </w:rPr>
        <w:t xml:space="preserve">: </w:t>
      </w:r>
      <w:r w:rsidRPr="00C03178">
        <w:rPr>
          <w:rFonts w:asciiTheme="minorHAnsi" w:hAnsiTheme="minorHAnsi"/>
          <w:i w:val="0"/>
          <w:sz w:val="20"/>
        </w:rPr>
        <w:tab/>
        <w:t xml:space="preserve">Wykonanie dokumentacji technicznych z obmiarem i kosztorysem inwestorskim wraz z wszelkimi wymaganymi obowiązującym prawem uzgodnieniami formalno-prawnymi na montaż instalacji PV </w:t>
      </w:r>
      <w:r w:rsidR="005A75C5">
        <w:rPr>
          <w:rFonts w:asciiTheme="minorHAnsi" w:hAnsiTheme="minorHAnsi"/>
          <w:i w:val="0"/>
          <w:sz w:val="20"/>
        </w:rPr>
        <w:br/>
      </w:r>
      <w:r w:rsidRPr="00C03178">
        <w:rPr>
          <w:rFonts w:asciiTheme="minorHAnsi" w:hAnsiTheme="minorHAnsi"/>
          <w:i w:val="0"/>
          <w:sz w:val="20"/>
        </w:rPr>
        <w:t>o mocy ok. 9 kW i powierzchni ok. 50 m</w:t>
      </w:r>
      <w:r w:rsidRPr="00C03178">
        <w:rPr>
          <w:rFonts w:asciiTheme="minorHAnsi" w:hAnsiTheme="minorHAnsi"/>
          <w:i w:val="0"/>
          <w:sz w:val="20"/>
          <w:vertAlign w:val="superscript"/>
        </w:rPr>
        <w:t>2</w:t>
      </w:r>
      <w:r w:rsidRPr="00C03178">
        <w:rPr>
          <w:rFonts w:asciiTheme="minorHAnsi" w:hAnsiTheme="minorHAnsi"/>
          <w:i w:val="0"/>
          <w:sz w:val="20"/>
        </w:rPr>
        <w:t xml:space="preserve"> na dachu budynku garażowego.</w:t>
      </w:r>
    </w:p>
    <w:p w:rsidR="00C03178" w:rsidRPr="00C03178" w:rsidRDefault="00C03178" w:rsidP="00C03178">
      <w:pPr>
        <w:pStyle w:val="Podtytu"/>
        <w:ind w:left="1410" w:hanging="1410"/>
        <w:jc w:val="both"/>
        <w:rPr>
          <w:rFonts w:asciiTheme="minorHAnsi" w:hAnsiTheme="minorHAnsi"/>
          <w:i w:val="0"/>
          <w:sz w:val="20"/>
        </w:rPr>
      </w:pPr>
      <w:r w:rsidRPr="00C03178">
        <w:rPr>
          <w:rFonts w:asciiTheme="minorHAnsi" w:hAnsiTheme="minorHAnsi"/>
          <w:b/>
          <w:i w:val="0"/>
          <w:sz w:val="20"/>
        </w:rPr>
        <w:t>Zadanie 2</w:t>
      </w:r>
      <w:r w:rsidRPr="00C03178">
        <w:rPr>
          <w:rFonts w:asciiTheme="minorHAnsi" w:hAnsiTheme="minorHAnsi"/>
          <w:i w:val="0"/>
          <w:sz w:val="20"/>
        </w:rPr>
        <w:t xml:space="preserve">: </w:t>
      </w:r>
      <w:r w:rsidRPr="00C03178">
        <w:rPr>
          <w:rFonts w:asciiTheme="minorHAnsi" w:hAnsiTheme="minorHAnsi"/>
          <w:i w:val="0"/>
          <w:sz w:val="20"/>
        </w:rPr>
        <w:tab/>
        <w:t>Wykonanie dokumentacji technicznych z obmiarem i kosztorysem inwestorskim wraz z wszelkimi wymaganymi obowiązującym prawem uzgodnieniami formalno-prawnymi na wymianę poszycia dachowego wraz z elementami blacharki w Wydziale Spraw Terenowych w Złocieńcu.</w:t>
      </w:r>
    </w:p>
    <w:p w:rsidR="00C03178" w:rsidRPr="00C03178" w:rsidRDefault="00C03178" w:rsidP="00C03178">
      <w:pPr>
        <w:pStyle w:val="Podtytu"/>
        <w:ind w:left="1410" w:hanging="1410"/>
        <w:jc w:val="both"/>
        <w:rPr>
          <w:rFonts w:asciiTheme="minorHAnsi" w:hAnsiTheme="minorHAnsi"/>
          <w:i w:val="0"/>
          <w:sz w:val="20"/>
        </w:rPr>
      </w:pPr>
      <w:r w:rsidRPr="00C03178">
        <w:rPr>
          <w:rFonts w:asciiTheme="minorHAnsi" w:hAnsiTheme="minorHAnsi"/>
          <w:b/>
          <w:i w:val="0"/>
          <w:sz w:val="20"/>
        </w:rPr>
        <w:t>Zadanie 3</w:t>
      </w:r>
      <w:r w:rsidRPr="00C03178">
        <w:rPr>
          <w:rFonts w:asciiTheme="minorHAnsi" w:hAnsiTheme="minorHAnsi"/>
          <w:i w:val="0"/>
          <w:sz w:val="20"/>
        </w:rPr>
        <w:t xml:space="preserve">: </w:t>
      </w:r>
      <w:r w:rsidRPr="00C03178">
        <w:rPr>
          <w:rFonts w:asciiTheme="minorHAnsi" w:hAnsiTheme="minorHAnsi"/>
          <w:i w:val="0"/>
          <w:sz w:val="20"/>
        </w:rPr>
        <w:tab/>
        <w:t xml:space="preserve">Wykonanie dokumentacji technicznych z obmiarem i kosztorysem inwestorskim wraz z wszelkimi wymaganymi obowiązującym prawem uzgodnieniami formalno-prawnymi na wymianę 3 okien </w:t>
      </w:r>
      <w:r w:rsidR="005A75C5">
        <w:rPr>
          <w:rFonts w:asciiTheme="minorHAnsi" w:hAnsiTheme="minorHAnsi"/>
          <w:i w:val="0"/>
          <w:sz w:val="20"/>
        </w:rPr>
        <w:br/>
      </w:r>
      <w:r w:rsidRPr="00C03178">
        <w:rPr>
          <w:rFonts w:asciiTheme="minorHAnsi" w:hAnsiTheme="minorHAnsi"/>
          <w:i w:val="0"/>
          <w:sz w:val="20"/>
        </w:rPr>
        <w:t>w budynku administracyjnym Wydziału Spraw Terenowych w Złocieńcu.</w:t>
      </w:r>
    </w:p>
    <w:p w:rsidR="00C03178" w:rsidRPr="00C03178" w:rsidRDefault="00C03178" w:rsidP="00C03178">
      <w:pPr>
        <w:pStyle w:val="Podtytu"/>
        <w:ind w:left="1410" w:hanging="1410"/>
        <w:jc w:val="both"/>
        <w:rPr>
          <w:rFonts w:asciiTheme="minorHAnsi" w:hAnsiTheme="minorHAnsi"/>
          <w:i w:val="0"/>
          <w:sz w:val="20"/>
        </w:rPr>
      </w:pPr>
      <w:r w:rsidRPr="00C03178">
        <w:rPr>
          <w:rFonts w:asciiTheme="minorHAnsi" w:hAnsiTheme="minorHAnsi"/>
          <w:b/>
          <w:i w:val="0"/>
          <w:sz w:val="20"/>
        </w:rPr>
        <w:t>Zadanie 4</w:t>
      </w:r>
      <w:r w:rsidRPr="00C03178">
        <w:rPr>
          <w:rFonts w:asciiTheme="minorHAnsi" w:hAnsiTheme="minorHAnsi"/>
          <w:i w:val="0"/>
          <w:sz w:val="20"/>
        </w:rPr>
        <w:t xml:space="preserve">: </w:t>
      </w:r>
      <w:r w:rsidRPr="00C03178">
        <w:rPr>
          <w:rFonts w:asciiTheme="minorHAnsi" w:hAnsiTheme="minorHAnsi"/>
          <w:i w:val="0"/>
          <w:sz w:val="20"/>
        </w:rPr>
        <w:tab/>
        <w:t xml:space="preserve">Wykonanie dokumentacji technicznych z obmiarem i kosztorysem inwestorskim wraz z wszelkimi wymaganymi obowiązującym prawem uzgodnieniami formalno-prawnymi na modernizację węzła sanitarnego (dwie toalety i jedna toaleta z prysznicem) w piwnicy budynku administracyjnego </w:t>
      </w:r>
      <w:r w:rsidR="005A75C5">
        <w:rPr>
          <w:rFonts w:asciiTheme="minorHAnsi" w:hAnsiTheme="minorHAnsi"/>
          <w:i w:val="0"/>
          <w:sz w:val="20"/>
        </w:rPr>
        <w:br/>
      </w:r>
      <w:r w:rsidRPr="00C03178">
        <w:rPr>
          <w:rFonts w:asciiTheme="minorHAnsi" w:hAnsiTheme="minorHAnsi"/>
          <w:i w:val="0"/>
          <w:sz w:val="20"/>
        </w:rPr>
        <w:t>w siedzibie Wydziału Spraw Terenowych w Złocieńcu.</w:t>
      </w:r>
    </w:p>
    <w:p w:rsidR="00C03178" w:rsidRPr="00C03178" w:rsidRDefault="00C03178" w:rsidP="00C03178">
      <w:pPr>
        <w:pStyle w:val="Podtytu"/>
        <w:ind w:left="1410" w:hanging="1410"/>
        <w:jc w:val="both"/>
        <w:rPr>
          <w:rFonts w:asciiTheme="minorHAnsi" w:hAnsiTheme="minorHAnsi"/>
          <w:i w:val="0"/>
          <w:sz w:val="20"/>
        </w:rPr>
      </w:pPr>
      <w:r w:rsidRPr="00C03178">
        <w:rPr>
          <w:rFonts w:asciiTheme="minorHAnsi" w:hAnsiTheme="minorHAnsi"/>
          <w:b/>
          <w:i w:val="0"/>
          <w:sz w:val="20"/>
        </w:rPr>
        <w:t>Zadanie 5</w:t>
      </w:r>
      <w:r w:rsidRPr="00C03178">
        <w:rPr>
          <w:rFonts w:asciiTheme="minorHAnsi" w:hAnsiTheme="minorHAnsi"/>
          <w:i w:val="0"/>
          <w:sz w:val="20"/>
        </w:rPr>
        <w:t xml:space="preserve">: </w:t>
      </w:r>
      <w:r w:rsidRPr="00C03178">
        <w:rPr>
          <w:rFonts w:asciiTheme="minorHAnsi" w:hAnsiTheme="minorHAnsi"/>
          <w:i w:val="0"/>
          <w:sz w:val="20"/>
        </w:rPr>
        <w:tab/>
        <w:t>Wykonanie dokumentacji technicznych z obmiarem i kosztorysem inwestorskim wraz z wszelkimi wymaganymi obowiązującym prawem uzgodnieniami formalno-prawnymi na wymianę oświetlenia tradycyjnego na LED w budynku administracyjnym w Wydziale Spraw Terenowych w Złocieńcu.</w:t>
      </w:r>
    </w:p>
    <w:p w:rsidR="00C03178" w:rsidRPr="00C03178" w:rsidRDefault="00C03178" w:rsidP="00C03178">
      <w:pPr>
        <w:pStyle w:val="Tekstpodstawowy"/>
        <w:ind w:left="1410" w:hanging="1410"/>
        <w:rPr>
          <w:rFonts w:asciiTheme="minorHAnsi" w:hAnsiTheme="minorHAnsi"/>
          <w:sz w:val="20"/>
          <w:szCs w:val="20"/>
        </w:rPr>
      </w:pPr>
      <w:r w:rsidRPr="003E1399">
        <w:rPr>
          <w:rFonts w:asciiTheme="minorHAnsi" w:hAnsiTheme="minorHAnsi"/>
          <w:sz w:val="20"/>
          <w:szCs w:val="20"/>
        </w:rPr>
        <w:t>Zadanie 6.</w:t>
      </w:r>
      <w:r w:rsidRPr="003E1399">
        <w:rPr>
          <w:rFonts w:asciiTheme="minorHAnsi" w:hAnsiTheme="minorHAnsi"/>
          <w:sz w:val="20"/>
          <w:szCs w:val="20"/>
        </w:rPr>
        <w:tab/>
        <w:t>Wykonanie kosztorysu inwestorskiego na zatrudnienie kierownika budowy oraz inspektora nadzoru inwestorskiego do realizacji zadania „Budowa wewnętrznej instalacji gazowej od istniejącego przyłącza gazowego do projektowanego urządzenia stanowiącego zestaw gazowej pompy ciepła i kotła gazowego kondensacyjnego o łącznej mocy do 60 kW dla potrzeb budynku administracyjno-biurowego.</w:t>
      </w:r>
    </w:p>
    <w:p w:rsidR="00C03178" w:rsidRPr="00C03178" w:rsidRDefault="00C03178" w:rsidP="00C03178">
      <w:pPr>
        <w:pStyle w:val="Tekstpodstawowy"/>
        <w:rPr>
          <w:rFonts w:asciiTheme="minorHAnsi" w:hAnsiTheme="minorHAnsi"/>
          <w:sz w:val="20"/>
          <w:szCs w:val="20"/>
        </w:rPr>
      </w:pPr>
    </w:p>
    <w:p w:rsidR="00C03178" w:rsidRPr="00C03178" w:rsidRDefault="00C03178" w:rsidP="00C03178">
      <w:pPr>
        <w:pStyle w:val="Podtytu"/>
        <w:jc w:val="left"/>
        <w:rPr>
          <w:rFonts w:asciiTheme="minorHAnsi" w:hAnsiTheme="minorHAnsi"/>
          <w:bCs/>
          <w:i w:val="0"/>
          <w:sz w:val="20"/>
          <w:u w:val="single"/>
        </w:rPr>
      </w:pPr>
      <w:r w:rsidRPr="00C03178">
        <w:rPr>
          <w:rFonts w:asciiTheme="minorHAnsi" w:hAnsiTheme="minorHAnsi"/>
          <w:i w:val="0"/>
          <w:sz w:val="20"/>
          <w:u w:val="single"/>
        </w:rPr>
        <w:t>Adres obiektu budowlanego, którego  dotyczy Opis dla Części II:</w:t>
      </w:r>
      <w:r w:rsidRPr="00C03178">
        <w:rPr>
          <w:rFonts w:asciiTheme="minorHAnsi" w:hAnsiTheme="minorHAnsi"/>
          <w:bCs/>
          <w:i w:val="0"/>
          <w:sz w:val="20"/>
          <w:u w:val="single"/>
        </w:rPr>
        <w:t xml:space="preserve">      </w:t>
      </w:r>
    </w:p>
    <w:p w:rsidR="00C03178" w:rsidRPr="00C03178" w:rsidRDefault="00C03178" w:rsidP="003E1399">
      <w:pPr>
        <w:jc w:val="both"/>
        <w:rPr>
          <w:rFonts w:asciiTheme="minorHAnsi" w:hAnsiTheme="minorHAnsi"/>
          <w:sz w:val="20"/>
          <w:szCs w:val="20"/>
        </w:rPr>
      </w:pPr>
      <w:r w:rsidRPr="00C03178">
        <w:rPr>
          <w:rFonts w:asciiTheme="minorHAnsi" w:hAnsiTheme="minorHAnsi"/>
          <w:b/>
          <w:sz w:val="20"/>
          <w:szCs w:val="20"/>
        </w:rPr>
        <w:t xml:space="preserve">Budynek administracyjny Wydziału Spraw Terenowych w Złocieńcu, </w:t>
      </w:r>
      <w:r w:rsidRPr="00C03178">
        <w:rPr>
          <w:rFonts w:asciiTheme="minorHAnsi" w:hAnsiTheme="minorHAnsi"/>
          <w:sz w:val="20"/>
          <w:szCs w:val="20"/>
        </w:rPr>
        <w:t xml:space="preserve">położony przy ul. Dworcowej 13, 78-520 Złocieniec, gmina Złocieniec, powiat drawski. </w:t>
      </w:r>
    </w:p>
    <w:p w:rsidR="00C03178" w:rsidRPr="00C03178" w:rsidRDefault="00C03178" w:rsidP="00C03178">
      <w:pPr>
        <w:ind w:left="426"/>
        <w:jc w:val="both"/>
        <w:rPr>
          <w:rFonts w:asciiTheme="minorHAnsi" w:hAnsiTheme="minorHAnsi"/>
          <w:color w:val="FF0000"/>
          <w:sz w:val="20"/>
          <w:szCs w:val="20"/>
        </w:rPr>
      </w:pPr>
    </w:p>
    <w:p w:rsidR="00C03178" w:rsidRPr="00C03178" w:rsidRDefault="00C03178" w:rsidP="00C03178">
      <w:pPr>
        <w:pStyle w:val="Podtytu"/>
        <w:jc w:val="left"/>
        <w:rPr>
          <w:rFonts w:asciiTheme="minorHAnsi" w:hAnsiTheme="minorHAnsi"/>
          <w:b/>
          <w:bCs/>
          <w:i w:val="0"/>
          <w:iCs/>
          <w:sz w:val="20"/>
        </w:rPr>
      </w:pPr>
      <w:r w:rsidRPr="00C03178">
        <w:rPr>
          <w:rFonts w:asciiTheme="minorHAnsi" w:hAnsiTheme="minorHAnsi"/>
          <w:b/>
          <w:bCs/>
          <w:i w:val="0"/>
          <w:iCs/>
          <w:sz w:val="20"/>
        </w:rPr>
        <w:t>Opis ogólny.</w:t>
      </w:r>
    </w:p>
    <w:p w:rsidR="00C03178" w:rsidRPr="00C03178" w:rsidRDefault="00C03178" w:rsidP="00C03178">
      <w:pPr>
        <w:pStyle w:val="Podtytu"/>
        <w:jc w:val="left"/>
        <w:rPr>
          <w:rFonts w:asciiTheme="minorHAnsi" w:hAnsiTheme="minorHAnsi"/>
          <w:i w:val="0"/>
          <w:iCs/>
          <w:sz w:val="20"/>
        </w:rPr>
      </w:pPr>
    </w:p>
    <w:p w:rsidR="00C03178" w:rsidRPr="00C03178" w:rsidRDefault="00C03178" w:rsidP="00C03178">
      <w:pPr>
        <w:pStyle w:val="Podtytu"/>
        <w:jc w:val="left"/>
        <w:rPr>
          <w:rFonts w:asciiTheme="minorHAnsi" w:hAnsiTheme="minorHAnsi"/>
          <w:b/>
          <w:bCs/>
          <w:i w:val="0"/>
          <w:iCs/>
          <w:sz w:val="20"/>
        </w:rPr>
      </w:pPr>
      <w:r w:rsidRPr="00C03178">
        <w:rPr>
          <w:rFonts w:asciiTheme="minorHAnsi" w:hAnsiTheme="minorHAnsi"/>
          <w:i w:val="0"/>
          <w:iCs/>
          <w:sz w:val="20"/>
        </w:rPr>
        <w:t>Przedmiotem zamówienia jest:</w:t>
      </w:r>
      <w:r w:rsidRPr="00C03178">
        <w:rPr>
          <w:rFonts w:asciiTheme="minorHAnsi" w:hAnsiTheme="minorHAnsi"/>
          <w:b/>
          <w:bCs/>
          <w:i w:val="0"/>
          <w:iCs/>
          <w:sz w:val="20"/>
        </w:rPr>
        <w:t xml:space="preserve"> </w:t>
      </w:r>
    </w:p>
    <w:p w:rsidR="00C03178" w:rsidRPr="00C03178" w:rsidRDefault="00C03178" w:rsidP="00C03178">
      <w:pPr>
        <w:pStyle w:val="Podtytu"/>
        <w:jc w:val="left"/>
        <w:rPr>
          <w:rFonts w:asciiTheme="minorHAnsi" w:hAnsiTheme="minorHAnsi"/>
          <w:i w:val="0"/>
          <w:sz w:val="20"/>
        </w:rPr>
      </w:pPr>
      <w:r w:rsidRPr="00C03178">
        <w:rPr>
          <w:rFonts w:asciiTheme="minorHAnsi" w:hAnsiTheme="minorHAnsi"/>
          <w:b/>
          <w:i w:val="0"/>
          <w:sz w:val="20"/>
        </w:rPr>
        <w:t>Opracowanie dokumentacji technicznej z obmiarem i kosztorysem inwestorskim na Termomodernizację budynku administracyjnego Wydziału Spraw Terenowych w Złocieńcu wraz z poprawą efektywności energetycznej.</w:t>
      </w:r>
    </w:p>
    <w:p w:rsidR="00C03178" w:rsidRPr="00C03178" w:rsidRDefault="00C03178" w:rsidP="00C03178">
      <w:pPr>
        <w:rPr>
          <w:rFonts w:asciiTheme="minorHAnsi" w:hAnsiTheme="minorHAnsi"/>
          <w:color w:val="FF0000"/>
          <w:sz w:val="20"/>
          <w:szCs w:val="20"/>
        </w:rPr>
      </w:pPr>
    </w:p>
    <w:p w:rsidR="00C03178" w:rsidRPr="00C03178" w:rsidRDefault="00C03178" w:rsidP="00C03178">
      <w:pPr>
        <w:pStyle w:val="Akapitzlist"/>
        <w:numPr>
          <w:ilvl w:val="0"/>
          <w:numId w:val="97"/>
        </w:numPr>
        <w:suppressAutoHyphens/>
        <w:ind w:left="357" w:hanging="357"/>
        <w:contextualSpacing/>
        <w:jc w:val="both"/>
        <w:rPr>
          <w:rFonts w:asciiTheme="minorHAnsi" w:hAnsiTheme="minorHAnsi"/>
          <w:sz w:val="20"/>
          <w:szCs w:val="20"/>
        </w:rPr>
      </w:pPr>
      <w:r w:rsidRPr="00C03178">
        <w:rPr>
          <w:rFonts w:asciiTheme="minorHAnsi" w:hAnsiTheme="minorHAnsi"/>
          <w:sz w:val="20"/>
          <w:szCs w:val="20"/>
        </w:rPr>
        <w:t xml:space="preserve">Celem przeprowadzenia planowanych robót jest obniżenie zużycia energii elektrycznej, a w konsekwencji obniżenie kosztów ponoszonych przez Zamawiającego z tego tytułu, przy zachowaniu odpowiednich parametrów i dotychczasowej funkcji obiektu. </w:t>
      </w:r>
    </w:p>
    <w:p w:rsidR="00C03178" w:rsidRPr="00C03178" w:rsidRDefault="00C03178" w:rsidP="00C03178">
      <w:pPr>
        <w:pStyle w:val="Akapitzlist"/>
        <w:numPr>
          <w:ilvl w:val="0"/>
          <w:numId w:val="97"/>
        </w:numPr>
        <w:suppressAutoHyphens/>
        <w:ind w:left="357" w:hanging="357"/>
        <w:contextualSpacing/>
        <w:jc w:val="both"/>
        <w:rPr>
          <w:rFonts w:asciiTheme="minorHAnsi" w:hAnsiTheme="minorHAnsi"/>
          <w:sz w:val="20"/>
          <w:szCs w:val="20"/>
        </w:rPr>
      </w:pPr>
      <w:r w:rsidRPr="00C03178">
        <w:rPr>
          <w:rFonts w:asciiTheme="minorHAnsi" w:hAnsiTheme="minorHAnsi"/>
          <w:sz w:val="20"/>
          <w:szCs w:val="20"/>
        </w:rPr>
        <w:t>Wykonawca nie może wykorzystywać pomyłek lub braków w Opisie przedmiotu zamówienia, a o ich wykryciu powinien powiadomić Zamawiającego, który dokona odpowiednich zmian lub poprawek. Przedstawione w Opisie informacje są materiałem wyjściowym dla Wykonawcy do sporządzenia własnych propozycji wykonania zadania, które należy przedstawić do akceptacji Zamawiającego.</w:t>
      </w:r>
    </w:p>
    <w:p w:rsidR="00C03178" w:rsidRPr="00C03178" w:rsidRDefault="00C03178" w:rsidP="00C03178">
      <w:pPr>
        <w:pStyle w:val="Tekstpodstawowy"/>
        <w:rPr>
          <w:rFonts w:asciiTheme="minorHAnsi" w:hAnsiTheme="minorHAnsi"/>
          <w:color w:val="FF0000"/>
          <w:sz w:val="20"/>
          <w:szCs w:val="20"/>
        </w:rPr>
      </w:pPr>
    </w:p>
    <w:p w:rsidR="00C03178" w:rsidRPr="00C03178" w:rsidRDefault="00C03178" w:rsidP="00C03178">
      <w:pPr>
        <w:pStyle w:val="Podtytu"/>
        <w:tabs>
          <w:tab w:val="left" w:pos="284"/>
          <w:tab w:val="left" w:pos="426"/>
        </w:tabs>
        <w:ind w:left="567" w:hanging="567"/>
        <w:jc w:val="both"/>
        <w:rPr>
          <w:rFonts w:asciiTheme="minorHAnsi" w:hAnsiTheme="minorHAnsi"/>
          <w:b/>
          <w:bCs/>
          <w:iCs/>
          <w:sz w:val="20"/>
        </w:rPr>
      </w:pPr>
      <w:r w:rsidRPr="00C03178">
        <w:rPr>
          <w:rFonts w:asciiTheme="minorHAnsi" w:hAnsiTheme="minorHAnsi"/>
          <w:b/>
          <w:bCs/>
          <w:i w:val="0"/>
          <w:iCs/>
          <w:sz w:val="20"/>
        </w:rPr>
        <w:t>Budynek administracyjny Wydziału Spraw Terenowych w Złocieńcu (WST Złocieniec)</w:t>
      </w:r>
      <w:r w:rsidRPr="00C03178">
        <w:rPr>
          <w:rFonts w:asciiTheme="minorHAnsi" w:hAnsiTheme="minorHAnsi"/>
          <w:b/>
          <w:bCs/>
          <w:iCs/>
          <w:sz w:val="20"/>
        </w:rPr>
        <w:t xml:space="preserve"> .</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sz w:val="20"/>
          <w:szCs w:val="20"/>
        </w:rPr>
        <w:t>budynek położony jest przy ul. Dworcowej 13 w Złocieńcu, powierzchnia zabudowy 269 m</w:t>
      </w:r>
      <w:r w:rsidRPr="00C03178">
        <w:rPr>
          <w:rFonts w:asciiTheme="minorHAnsi" w:hAnsiTheme="minorHAnsi"/>
          <w:sz w:val="20"/>
          <w:szCs w:val="20"/>
          <w:vertAlign w:val="superscript"/>
        </w:rPr>
        <w:t>2</w:t>
      </w:r>
      <w:r w:rsidRPr="00C03178">
        <w:rPr>
          <w:rFonts w:asciiTheme="minorHAnsi" w:hAnsiTheme="minorHAnsi"/>
          <w:sz w:val="20"/>
          <w:szCs w:val="20"/>
        </w:rPr>
        <w:t>, powierzchnia użytkowa budynku 560,67 m</w:t>
      </w:r>
      <w:r w:rsidRPr="00C03178">
        <w:rPr>
          <w:rFonts w:asciiTheme="minorHAnsi" w:hAnsiTheme="minorHAnsi"/>
          <w:sz w:val="20"/>
          <w:szCs w:val="20"/>
          <w:vertAlign w:val="superscript"/>
        </w:rPr>
        <w:t xml:space="preserve">2 </w:t>
      </w:r>
      <w:r w:rsidRPr="00C03178">
        <w:rPr>
          <w:rFonts w:asciiTheme="minorHAnsi" w:hAnsiTheme="minorHAnsi"/>
          <w:sz w:val="20"/>
          <w:szCs w:val="20"/>
        </w:rPr>
        <w:t>, kubatura 1579,22 m</w:t>
      </w:r>
      <w:r w:rsidRPr="00C03178">
        <w:rPr>
          <w:rFonts w:asciiTheme="minorHAnsi" w:hAnsiTheme="minorHAnsi"/>
          <w:sz w:val="20"/>
          <w:szCs w:val="20"/>
          <w:vertAlign w:val="superscript"/>
        </w:rPr>
        <w:t>3</w:t>
      </w:r>
      <w:r w:rsidRPr="00C03178">
        <w:rPr>
          <w:rFonts w:asciiTheme="minorHAnsi" w:hAnsiTheme="minorHAnsi"/>
          <w:sz w:val="20"/>
          <w:szCs w:val="20"/>
        </w:rPr>
        <w:t xml:space="preserve"> .</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sz w:val="20"/>
          <w:szCs w:val="20"/>
        </w:rPr>
        <w:t xml:space="preserve">Budynek jest wykorzystywany jako biurowy oraz do prowadzenia edukacji ekologicznej dla niewielkich grup. </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sz w:val="20"/>
          <w:szCs w:val="20"/>
        </w:rPr>
        <w:t>Budynek dwukondygnacyjny, podpiwniczony z dachem wielospadowym o konstrukcji drewnianej. Dach kryty dachówką ceramiczną typu Bras. Ściany murowane z cegły pełnej, bogato zdobiona elewacja budynku. Stropy nad piwnicą typu Kleina na belkach stalowych, nad parterem strop drewniany ze ślepym pułapem.</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bCs/>
          <w:sz w:val="20"/>
          <w:szCs w:val="20"/>
        </w:rPr>
        <w:t>W budynku znajdują się pokoje biurowe, pomieszczenia wykorzystywane do prowadzenia edukacji, pomieszczenia magazynowe</w:t>
      </w:r>
      <w:r w:rsidRPr="00C03178">
        <w:rPr>
          <w:rFonts w:asciiTheme="minorHAnsi" w:hAnsiTheme="minorHAnsi"/>
          <w:b/>
          <w:sz w:val="20"/>
          <w:szCs w:val="20"/>
        </w:rPr>
        <w:t>,</w:t>
      </w:r>
      <w:r w:rsidRPr="00C03178">
        <w:rPr>
          <w:rFonts w:asciiTheme="minorHAnsi" w:hAnsiTheme="minorHAnsi"/>
          <w:bCs/>
          <w:sz w:val="20"/>
          <w:szCs w:val="20"/>
        </w:rPr>
        <w:t xml:space="preserve"> </w:t>
      </w:r>
      <w:r w:rsidRPr="00C03178">
        <w:rPr>
          <w:rFonts w:asciiTheme="minorHAnsi" w:hAnsiTheme="minorHAnsi"/>
          <w:sz w:val="20"/>
          <w:szCs w:val="20"/>
        </w:rPr>
        <w:t>pomieszczenia sanitarne, pomieszczenie gospodarcze, kotłownia.</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sz w:val="20"/>
          <w:szCs w:val="20"/>
        </w:rPr>
        <w:t>Budynek jest wpisany do Wojewódzkiej Ewidencji Zabytków.</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sz w:val="20"/>
          <w:szCs w:val="20"/>
        </w:rPr>
        <w:t>Budynek jest wyposażony w instalacje: wodociągową, kanalizacji sanitarnej, elektryczną, wentylacji grawitacyjnej, centralne ogrzewanie z własnego kotła zasilanego gazem z sieci.</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sz w:val="20"/>
          <w:szCs w:val="20"/>
        </w:rPr>
        <w:t>Budynek jest wyposażony w lokalny system alarmowy.</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sz w:val="20"/>
          <w:szCs w:val="20"/>
        </w:rPr>
        <w:t xml:space="preserve">Wykonanie robót zaprojektowanych w Dokumentacji nie zmieni przeznaczenia pomieszczeń w budynku. Budynek po wykonaniu przedmiotowych robót nie zmieni również swojej kubatury oraz nie zostanie zmienione zagospodarowanie terenu wokół budynku. </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sz w:val="20"/>
          <w:szCs w:val="20"/>
        </w:rPr>
        <w:t xml:space="preserve">Przeprowadzone prace modernizacyjne zakładają uzyskanie poprawy efektywności energetycznej oraz polepszenie funkcjonalności i użyteczności obiektu. </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iCs/>
          <w:sz w:val="20"/>
          <w:szCs w:val="20"/>
        </w:rPr>
        <w:t>Obiekt podczas realizacji prac zostanie wyłączone z użytku zewnętrznego, tj. nie będą w nim realizowane żadne działania edukacyjne</w:t>
      </w:r>
      <w:r w:rsidRPr="00C03178">
        <w:rPr>
          <w:rFonts w:asciiTheme="minorHAnsi" w:hAnsiTheme="minorHAnsi"/>
          <w:sz w:val="20"/>
          <w:szCs w:val="20"/>
        </w:rPr>
        <w:t xml:space="preserve">. </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bCs/>
          <w:sz w:val="20"/>
          <w:szCs w:val="20"/>
        </w:rPr>
        <w:t xml:space="preserve">W budynku nie są przechowywane ani użytkowane materiały niebezpieczne pożarowo. </w:t>
      </w:r>
    </w:p>
    <w:p w:rsidR="00C03178" w:rsidRPr="00C03178" w:rsidRDefault="00C03178" w:rsidP="00C03178">
      <w:pPr>
        <w:pStyle w:val="Akapitzlist"/>
        <w:numPr>
          <w:ilvl w:val="1"/>
          <w:numId w:val="96"/>
        </w:numPr>
        <w:ind w:left="851"/>
        <w:contextualSpacing/>
        <w:jc w:val="both"/>
        <w:rPr>
          <w:rFonts w:asciiTheme="minorHAnsi" w:hAnsiTheme="minorHAnsi"/>
          <w:sz w:val="20"/>
          <w:szCs w:val="20"/>
        </w:rPr>
      </w:pPr>
      <w:r w:rsidRPr="00C03178">
        <w:rPr>
          <w:rFonts w:asciiTheme="minorHAnsi" w:hAnsiTheme="minorHAnsi"/>
          <w:bCs/>
          <w:sz w:val="20"/>
          <w:szCs w:val="20"/>
        </w:rPr>
        <w:t xml:space="preserve">W budynku nie występują procesy technologiczne powodujące zagrożenie pożarowe. </w:t>
      </w:r>
    </w:p>
    <w:p w:rsidR="00C03178" w:rsidRPr="00C03178" w:rsidRDefault="00C03178" w:rsidP="00C03178">
      <w:pPr>
        <w:pStyle w:val="Akapitzlist"/>
        <w:tabs>
          <w:tab w:val="left" w:pos="997"/>
        </w:tabs>
        <w:ind w:left="851" w:hanging="851"/>
        <w:jc w:val="both"/>
        <w:rPr>
          <w:rFonts w:asciiTheme="minorHAnsi" w:hAnsiTheme="minorHAnsi"/>
          <w:color w:val="FF0000"/>
          <w:sz w:val="20"/>
          <w:szCs w:val="20"/>
        </w:rPr>
      </w:pPr>
    </w:p>
    <w:p w:rsidR="00C03178" w:rsidRPr="00C03178" w:rsidRDefault="00C03178" w:rsidP="00C03178">
      <w:pPr>
        <w:jc w:val="both"/>
        <w:rPr>
          <w:rFonts w:asciiTheme="minorHAnsi" w:hAnsiTheme="minorHAnsi"/>
          <w:sz w:val="20"/>
          <w:szCs w:val="20"/>
        </w:rPr>
      </w:pPr>
      <w:r w:rsidRPr="00C03178">
        <w:rPr>
          <w:rFonts w:asciiTheme="minorHAnsi" w:hAnsiTheme="minorHAnsi"/>
          <w:b/>
          <w:sz w:val="20"/>
          <w:szCs w:val="20"/>
          <w:u w:val="single"/>
        </w:rPr>
        <w:t>Zaleca się dokonać oględzin i wizji lokalnej w budynku w celu uzyskania informacji niezbędnych do dokonania prawidłowej wyceny. Ryzyko rezygnacji z oględzin obiektu obciąża Wykonawcę składającego ofertę.</w:t>
      </w:r>
      <w:r w:rsidRPr="00C03178">
        <w:rPr>
          <w:rFonts w:asciiTheme="minorHAnsi" w:hAnsiTheme="minorHAnsi"/>
          <w:sz w:val="20"/>
          <w:szCs w:val="20"/>
        </w:rPr>
        <w:t xml:space="preserve"> </w:t>
      </w:r>
    </w:p>
    <w:p w:rsidR="00C03178" w:rsidRPr="00C03178" w:rsidRDefault="00C03178" w:rsidP="00C03178">
      <w:pPr>
        <w:jc w:val="both"/>
        <w:rPr>
          <w:rFonts w:asciiTheme="minorHAnsi" w:hAnsiTheme="minorHAnsi"/>
          <w:color w:val="FF0000"/>
          <w:sz w:val="20"/>
          <w:szCs w:val="20"/>
        </w:rPr>
      </w:pPr>
      <w:r w:rsidRPr="00C03178">
        <w:rPr>
          <w:rFonts w:asciiTheme="minorHAnsi" w:hAnsiTheme="minorHAnsi"/>
          <w:color w:val="FF0000"/>
          <w:sz w:val="20"/>
          <w:szCs w:val="20"/>
        </w:rPr>
        <w:t xml:space="preserve"> </w:t>
      </w:r>
    </w:p>
    <w:p w:rsidR="00C03178" w:rsidRPr="00C03178" w:rsidRDefault="00C03178" w:rsidP="0024461B">
      <w:pPr>
        <w:pStyle w:val="Akapitzlist"/>
        <w:numPr>
          <w:ilvl w:val="0"/>
          <w:numId w:val="103"/>
        </w:numPr>
        <w:suppressAutoHyphens/>
        <w:contextualSpacing/>
        <w:jc w:val="both"/>
        <w:rPr>
          <w:rFonts w:asciiTheme="minorHAnsi" w:hAnsiTheme="minorHAnsi"/>
          <w:sz w:val="20"/>
          <w:szCs w:val="20"/>
        </w:rPr>
      </w:pPr>
      <w:r w:rsidRPr="00C03178">
        <w:rPr>
          <w:rFonts w:asciiTheme="minorHAnsi" w:hAnsiTheme="minorHAnsi"/>
          <w:sz w:val="20"/>
          <w:szCs w:val="20"/>
        </w:rPr>
        <w:t>Wytyczne dla poszczególnych zadań:</w:t>
      </w:r>
    </w:p>
    <w:p w:rsidR="00C03178" w:rsidRPr="00C03178" w:rsidRDefault="00C03178" w:rsidP="00C03178">
      <w:pPr>
        <w:pStyle w:val="Akapitzlist"/>
        <w:numPr>
          <w:ilvl w:val="2"/>
          <w:numId w:val="96"/>
        </w:numPr>
        <w:suppressAutoHyphens/>
        <w:ind w:left="851"/>
        <w:contextualSpacing/>
        <w:jc w:val="both"/>
        <w:rPr>
          <w:rFonts w:asciiTheme="minorHAnsi" w:hAnsiTheme="minorHAnsi"/>
          <w:sz w:val="20"/>
          <w:szCs w:val="20"/>
        </w:rPr>
      </w:pPr>
      <w:r w:rsidRPr="00C03178">
        <w:rPr>
          <w:rFonts w:asciiTheme="minorHAnsi" w:hAnsiTheme="minorHAnsi"/>
          <w:sz w:val="20"/>
          <w:szCs w:val="20"/>
        </w:rPr>
        <w:t xml:space="preserve">Zadanie 1. </w:t>
      </w:r>
    </w:p>
    <w:p w:rsidR="00C03178" w:rsidRPr="00C03178" w:rsidRDefault="00C03178" w:rsidP="00C03178">
      <w:pPr>
        <w:pStyle w:val="Akapitzlist"/>
        <w:ind w:left="851"/>
        <w:jc w:val="both"/>
        <w:rPr>
          <w:rFonts w:asciiTheme="minorHAnsi" w:hAnsiTheme="minorHAnsi"/>
          <w:sz w:val="20"/>
          <w:szCs w:val="20"/>
        </w:rPr>
      </w:pPr>
      <w:r w:rsidRPr="00C03178">
        <w:rPr>
          <w:rFonts w:asciiTheme="minorHAnsi" w:hAnsiTheme="minorHAnsi"/>
          <w:sz w:val="20"/>
          <w:szCs w:val="20"/>
        </w:rPr>
        <w:t>Projekt montażu instalacji PV o mocy ok. 9 kW i powierzchni ok. 50 m</w:t>
      </w:r>
      <w:r w:rsidRPr="00C03178">
        <w:rPr>
          <w:rFonts w:asciiTheme="minorHAnsi" w:hAnsiTheme="minorHAnsi"/>
          <w:sz w:val="20"/>
          <w:szCs w:val="20"/>
          <w:vertAlign w:val="superscript"/>
        </w:rPr>
        <w:t>2</w:t>
      </w:r>
      <w:r w:rsidRPr="00C03178">
        <w:rPr>
          <w:rFonts w:asciiTheme="minorHAnsi" w:hAnsiTheme="minorHAnsi"/>
          <w:sz w:val="20"/>
          <w:szCs w:val="20"/>
        </w:rPr>
        <w:t xml:space="preserve"> na dachu budynku garażowego </w:t>
      </w:r>
      <w:r w:rsidR="009D49F2">
        <w:rPr>
          <w:rFonts w:asciiTheme="minorHAnsi" w:hAnsiTheme="minorHAnsi"/>
          <w:sz w:val="20"/>
          <w:szCs w:val="20"/>
        </w:rPr>
        <w:br/>
      </w:r>
      <w:r w:rsidRPr="00C03178">
        <w:rPr>
          <w:rFonts w:asciiTheme="minorHAnsi" w:hAnsiTheme="minorHAnsi"/>
          <w:sz w:val="20"/>
          <w:szCs w:val="20"/>
        </w:rPr>
        <w:t>w siedzibie WST Złocieniec, ul. Dworcowa 13, Złocieniec musi przewidywać rozwiązania zapewniające sprawne współdziałanie z istniejącymi instalacjami, specyfikę i funkcje użytkowe pomieszczeń w budynku</w:t>
      </w:r>
      <w:r w:rsidRPr="00C03178">
        <w:rPr>
          <w:rFonts w:asciiTheme="minorHAnsi" w:hAnsiTheme="minorHAnsi"/>
          <w:b/>
          <w:sz w:val="20"/>
          <w:szCs w:val="20"/>
        </w:rPr>
        <w:t xml:space="preserve"> </w:t>
      </w:r>
      <w:r w:rsidRPr="00C03178">
        <w:rPr>
          <w:rFonts w:asciiTheme="minorHAnsi" w:hAnsiTheme="minorHAnsi"/>
          <w:sz w:val="20"/>
          <w:szCs w:val="20"/>
        </w:rPr>
        <w:t xml:space="preserve">administracyjnym WST Złocieniec oraz wymogi obowiązujących norm i przepisów. Energia osiągnięta </w:t>
      </w:r>
      <w:r w:rsidR="009D49F2">
        <w:rPr>
          <w:rFonts w:asciiTheme="minorHAnsi" w:hAnsiTheme="minorHAnsi"/>
          <w:sz w:val="20"/>
          <w:szCs w:val="20"/>
        </w:rPr>
        <w:br/>
      </w:r>
      <w:r w:rsidRPr="00C03178">
        <w:rPr>
          <w:rFonts w:asciiTheme="minorHAnsi" w:hAnsiTheme="minorHAnsi"/>
          <w:sz w:val="20"/>
          <w:szCs w:val="20"/>
        </w:rPr>
        <w:t>z zaprojektowanej instalacji PV ma wspomóc istniejący system ogrzewania (kocioł gazowy) i podgrzewania wody w obiekcie.</w:t>
      </w:r>
    </w:p>
    <w:p w:rsidR="00C03178" w:rsidRPr="00C03178" w:rsidRDefault="00C03178" w:rsidP="00C03178">
      <w:pPr>
        <w:pStyle w:val="Akapitzlist"/>
        <w:numPr>
          <w:ilvl w:val="2"/>
          <w:numId w:val="96"/>
        </w:numPr>
        <w:suppressAutoHyphens/>
        <w:ind w:left="851"/>
        <w:contextualSpacing/>
        <w:jc w:val="both"/>
        <w:rPr>
          <w:rFonts w:asciiTheme="minorHAnsi" w:hAnsiTheme="minorHAnsi"/>
          <w:sz w:val="20"/>
          <w:szCs w:val="20"/>
        </w:rPr>
      </w:pPr>
      <w:r w:rsidRPr="00C03178">
        <w:rPr>
          <w:rFonts w:asciiTheme="minorHAnsi" w:hAnsiTheme="minorHAnsi"/>
          <w:sz w:val="20"/>
          <w:szCs w:val="20"/>
        </w:rPr>
        <w:t>Zadanie 2.</w:t>
      </w:r>
    </w:p>
    <w:p w:rsidR="00C03178" w:rsidRPr="00C03178" w:rsidRDefault="00C03178" w:rsidP="00C03178">
      <w:pPr>
        <w:pStyle w:val="Akapitzlist"/>
        <w:ind w:left="851"/>
        <w:jc w:val="both"/>
        <w:rPr>
          <w:rFonts w:asciiTheme="minorHAnsi" w:hAnsiTheme="minorHAnsi"/>
          <w:sz w:val="20"/>
          <w:szCs w:val="20"/>
        </w:rPr>
      </w:pPr>
      <w:r w:rsidRPr="00C03178">
        <w:rPr>
          <w:rFonts w:asciiTheme="minorHAnsi" w:hAnsiTheme="minorHAnsi"/>
          <w:sz w:val="20"/>
          <w:szCs w:val="20"/>
        </w:rPr>
        <w:t>Projekt wymiany poszycia dachowego wraz z elementami blacharki (dach mieszany typu czterospadowego i naczółkowego) w budynku administracyjnym WST Złocieniec  ma obejmować wymianę poszycia dachowego wraz z rynnami i rynnami spustowymi; budynek jest wpisany do Wojewódzkiej Ewidencji Zabytków.</w:t>
      </w:r>
    </w:p>
    <w:p w:rsidR="00C03178" w:rsidRPr="00C03178" w:rsidRDefault="00C03178" w:rsidP="0024461B">
      <w:pPr>
        <w:pStyle w:val="Akapitzlist"/>
        <w:numPr>
          <w:ilvl w:val="0"/>
          <w:numId w:val="104"/>
        </w:numPr>
        <w:suppressAutoHyphens/>
        <w:ind w:left="850" w:hanging="357"/>
        <w:contextualSpacing/>
        <w:jc w:val="both"/>
        <w:rPr>
          <w:rFonts w:asciiTheme="minorHAnsi" w:hAnsiTheme="minorHAnsi"/>
          <w:sz w:val="20"/>
          <w:szCs w:val="20"/>
        </w:rPr>
      </w:pPr>
      <w:r w:rsidRPr="00C03178">
        <w:rPr>
          <w:rFonts w:asciiTheme="minorHAnsi" w:hAnsiTheme="minorHAnsi"/>
          <w:sz w:val="20"/>
          <w:szCs w:val="20"/>
        </w:rPr>
        <w:t>Zadanie 3.</w:t>
      </w:r>
    </w:p>
    <w:p w:rsidR="00C03178" w:rsidRPr="00C03178" w:rsidRDefault="00C03178" w:rsidP="00C03178">
      <w:pPr>
        <w:pStyle w:val="Akapitzlist"/>
        <w:ind w:left="851"/>
        <w:jc w:val="both"/>
        <w:rPr>
          <w:rFonts w:asciiTheme="minorHAnsi" w:hAnsiTheme="minorHAnsi"/>
          <w:sz w:val="20"/>
          <w:szCs w:val="20"/>
        </w:rPr>
      </w:pPr>
      <w:r w:rsidRPr="00C03178">
        <w:rPr>
          <w:rFonts w:asciiTheme="minorHAnsi" w:hAnsiTheme="minorHAnsi"/>
          <w:sz w:val="20"/>
          <w:szCs w:val="20"/>
        </w:rPr>
        <w:t>Projekt wymiany 3 okien w budynku administracyjnym WST Złocieniec ma obejmować demontaż, montaż, obróbki blacharsko-murarskie; nowe okna powinny spełniać wymogi p. poż.</w:t>
      </w:r>
    </w:p>
    <w:p w:rsidR="00C03178" w:rsidRPr="00C03178" w:rsidRDefault="00C03178" w:rsidP="00C03178">
      <w:pPr>
        <w:pStyle w:val="Akapitzlist"/>
        <w:numPr>
          <w:ilvl w:val="2"/>
          <w:numId w:val="96"/>
        </w:numPr>
        <w:suppressAutoHyphens/>
        <w:ind w:left="851"/>
        <w:contextualSpacing/>
        <w:jc w:val="both"/>
        <w:rPr>
          <w:rFonts w:asciiTheme="minorHAnsi" w:hAnsiTheme="minorHAnsi"/>
          <w:sz w:val="20"/>
          <w:szCs w:val="20"/>
        </w:rPr>
      </w:pPr>
      <w:r w:rsidRPr="00C03178">
        <w:rPr>
          <w:rFonts w:asciiTheme="minorHAnsi" w:hAnsiTheme="minorHAnsi"/>
          <w:sz w:val="20"/>
          <w:szCs w:val="20"/>
        </w:rPr>
        <w:t>Zadanie 4.</w:t>
      </w:r>
    </w:p>
    <w:p w:rsidR="00C03178" w:rsidRPr="00C03178" w:rsidRDefault="00C03178" w:rsidP="00C03178">
      <w:pPr>
        <w:pStyle w:val="Akapitzlist"/>
        <w:ind w:left="851"/>
        <w:jc w:val="both"/>
        <w:rPr>
          <w:rFonts w:asciiTheme="minorHAnsi" w:hAnsiTheme="minorHAnsi"/>
          <w:sz w:val="20"/>
          <w:szCs w:val="20"/>
        </w:rPr>
      </w:pPr>
      <w:r w:rsidRPr="00C03178">
        <w:rPr>
          <w:rFonts w:asciiTheme="minorHAnsi" w:hAnsiTheme="minorHAnsi"/>
          <w:sz w:val="20"/>
          <w:szCs w:val="20"/>
        </w:rPr>
        <w:t>Projekt modernizacji węzła sanitarnego (dwie toalety i jedna toaleta z prysznicem) w piwnicy budynku administracyjnego WST Złocieniec musi uwzględniać standardy i normy obowiązujące w obiektach użyteczności publicznej.</w:t>
      </w:r>
    </w:p>
    <w:p w:rsidR="00C03178" w:rsidRPr="00C03178" w:rsidRDefault="00C03178" w:rsidP="0024461B">
      <w:pPr>
        <w:pStyle w:val="Akapitzlist"/>
        <w:numPr>
          <w:ilvl w:val="0"/>
          <w:numId w:val="104"/>
        </w:numPr>
        <w:suppressAutoHyphens/>
        <w:ind w:left="850" w:hanging="357"/>
        <w:contextualSpacing/>
        <w:jc w:val="both"/>
        <w:rPr>
          <w:rFonts w:asciiTheme="minorHAnsi" w:hAnsiTheme="minorHAnsi"/>
          <w:sz w:val="20"/>
          <w:szCs w:val="20"/>
        </w:rPr>
      </w:pPr>
      <w:r w:rsidRPr="00C03178">
        <w:rPr>
          <w:rFonts w:asciiTheme="minorHAnsi" w:hAnsiTheme="minorHAnsi"/>
          <w:sz w:val="20"/>
          <w:szCs w:val="20"/>
        </w:rPr>
        <w:t>Zadanie 5.</w:t>
      </w:r>
    </w:p>
    <w:p w:rsidR="00C03178" w:rsidRPr="00C03178" w:rsidRDefault="00C03178" w:rsidP="00C03178">
      <w:pPr>
        <w:pStyle w:val="Akapitzlist"/>
        <w:ind w:left="851"/>
        <w:jc w:val="both"/>
        <w:rPr>
          <w:rFonts w:asciiTheme="minorHAnsi" w:hAnsiTheme="minorHAnsi"/>
          <w:sz w:val="20"/>
          <w:szCs w:val="20"/>
        </w:rPr>
      </w:pPr>
      <w:r w:rsidRPr="00C03178">
        <w:rPr>
          <w:rFonts w:asciiTheme="minorHAnsi" w:hAnsiTheme="minorHAnsi"/>
          <w:sz w:val="20"/>
          <w:szCs w:val="20"/>
        </w:rPr>
        <w:t xml:space="preserve">Projekt wymiany oświetlenia tradycyjnego na LED w budynku administracyjnym WST Złocieniec dotyczy ok. 95 punktów świetlnych; projekt musi zapewniać prawidłowe funkcjonowanie opraw oświetleniowych </w:t>
      </w:r>
      <w:r w:rsidR="009D49F2">
        <w:rPr>
          <w:rFonts w:asciiTheme="minorHAnsi" w:hAnsiTheme="minorHAnsi"/>
          <w:sz w:val="20"/>
          <w:szCs w:val="20"/>
        </w:rPr>
        <w:br/>
      </w:r>
      <w:r w:rsidRPr="00C03178">
        <w:rPr>
          <w:rFonts w:asciiTheme="minorHAnsi" w:hAnsiTheme="minorHAnsi"/>
          <w:sz w:val="20"/>
          <w:szCs w:val="20"/>
        </w:rPr>
        <w:t xml:space="preserve">w przypadku dostosowania ich do oświetlenia LED. </w:t>
      </w:r>
    </w:p>
    <w:p w:rsidR="00C03178" w:rsidRPr="009D49F2" w:rsidRDefault="00C03178" w:rsidP="0024461B">
      <w:pPr>
        <w:pStyle w:val="Akapitzlist"/>
        <w:numPr>
          <w:ilvl w:val="0"/>
          <w:numId w:val="104"/>
        </w:numPr>
        <w:suppressAutoHyphens/>
        <w:ind w:left="850" w:hanging="357"/>
        <w:contextualSpacing/>
        <w:jc w:val="both"/>
        <w:rPr>
          <w:rFonts w:asciiTheme="minorHAnsi" w:hAnsiTheme="minorHAnsi"/>
          <w:sz w:val="20"/>
          <w:szCs w:val="20"/>
        </w:rPr>
      </w:pPr>
      <w:r w:rsidRPr="009D49F2">
        <w:rPr>
          <w:rFonts w:asciiTheme="minorHAnsi" w:hAnsiTheme="minorHAnsi"/>
          <w:sz w:val="20"/>
          <w:szCs w:val="20"/>
        </w:rPr>
        <w:t>Zadanie 6.</w:t>
      </w:r>
    </w:p>
    <w:p w:rsidR="00C03178" w:rsidRPr="009D49F2" w:rsidRDefault="00C03178" w:rsidP="00C03178">
      <w:pPr>
        <w:pStyle w:val="Akapitzlist"/>
        <w:ind w:left="850"/>
        <w:jc w:val="both"/>
        <w:rPr>
          <w:rFonts w:asciiTheme="minorHAnsi" w:hAnsiTheme="minorHAnsi"/>
          <w:sz w:val="20"/>
          <w:szCs w:val="20"/>
        </w:rPr>
      </w:pPr>
      <w:r w:rsidRPr="009D49F2">
        <w:rPr>
          <w:rFonts w:asciiTheme="minorHAnsi" w:hAnsiTheme="minorHAnsi"/>
          <w:b/>
          <w:sz w:val="20"/>
          <w:szCs w:val="20"/>
        </w:rPr>
        <w:t>Kosztorys</w:t>
      </w:r>
      <w:r w:rsidRPr="009D49F2">
        <w:rPr>
          <w:rFonts w:asciiTheme="minorHAnsi" w:hAnsiTheme="minorHAnsi"/>
          <w:sz w:val="20"/>
          <w:szCs w:val="20"/>
        </w:rPr>
        <w:t xml:space="preserve"> należy sporządzić w oparciu o posiadaną przez Zamawiającego kompletną dokumentację wraz </w:t>
      </w:r>
      <w:r w:rsidR="009D49F2">
        <w:rPr>
          <w:rFonts w:asciiTheme="minorHAnsi" w:hAnsiTheme="minorHAnsi"/>
          <w:sz w:val="20"/>
          <w:szCs w:val="20"/>
        </w:rPr>
        <w:br/>
      </w:r>
      <w:r w:rsidRPr="009D49F2">
        <w:rPr>
          <w:rFonts w:asciiTheme="minorHAnsi" w:hAnsiTheme="minorHAnsi"/>
          <w:sz w:val="20"/>
          <w:szCs w:val="20"/>
        </w:rPr>
        <w:t>z pozwoleniem na budowę dla przedmiotowego zadania, którą Zamawiający udostępni oferentowi, który wygra postępowanie.</w:t>
      </w:r>
    </w:p>
    <w:p w:rsidR="00C03178" w:rsidRPr="00C03178" w:rsidRDefault="00C03178" w:rsidP="0024461B">
      <w:pPr>
        <w:pStyle w:val="Akapitzlist"/>
        <w:numPr>
          <w:ilvl w:val="0"/>
          <w:numId w:val="103"/>
        </w:numPr>
        <w:suppressAutoHyphens/>
        <w:contextualSpacing/>
        <w:jc w:val="both"/>
        <w:rPr>
          <w:rFonts w:asciiTheme="minorHAnsi" w:hAnsiTheme="minorHAnsi"/>
          <w:sz w:val="20"/>
          <w:szCs w:val="20"/>
        </w:rPr>
      </w:pPr>
      <w:r w:rsidRPr="00C03178">
        <w:rPr>
          <w:rFonts w:asciiTheme="minorHAnsi" w:hAnsiTheme="minorHAnsi"/>
          <w:sz w:val="20"/>
          <w:szCs w:val="20"/>
        </w:rPr>
        <w:t>Wykonawca powinien uwzględnić w opracowaniach wszystkie koszty związane z realizacją prac, w tym np. prac zabezpieczeniowych, porządkowych, systematycznego wywozu gruzu, odpadów budowlanych, uzyskania stosownych zgód, pozwoleń oraz zatrudnienia kierownika budowy oraz inspektora nadzoru na każdym etapie prac.</w:t>
      </w:r>
    </w:p>
    <w:p w:rsidR="00C03178" w:rsidRPr="00C03178" w:rsidRDefault="00C03178" w:rsidP="0024461B">
      <w:pPr>
        <w:pStyle w:val="Akapitzlist"/>
        <w:numPr>
          <w:ilvl w:val="0"/>
          <w:numId w:val="103"/>
        </w:numPr>
        <w:suppressAutoHyphens/>
        <w:contextualSpacing/>
        <w:jc w:val="both"/>
        <w:rPr>
          <w:rFonts w:asciiTheme="minorHAnsi" w:hAnsiTheme="minorHAnsi"/>
          <w:sz w:val="20"/>
          <w:szCs w:val="20"/>
        </w:rPr>
      </w:pPr>
      <w:r w:rsidRPr="00C03178">
        <w:rPr>
          <w:rFonts w:asciiTheme="minorHAnsi" w:hAnsiTheme="minorHAnsi"/>
          <w:sz w:val="20"/>
          <w:szCs w:val="20"/>
        </w:rPr>
        <w:t>Wykonawca na bieżąco będzie prowadził wszelkie niezbędne uzgodnienia z</w:t>
      </w:r>
      <w:r w:rsidRPr="00C03178">
        <w:rPr>
          <w:rFonts w:asciiTheme="minorHAnsi" w:hAnsiTheme="minorHAnsi"/>
          <w:b/>
          <w:sz w:val="20"/>
          <w:szCs w:val="20"/>
        </w:rPr>
        <w:t xml:space="preserve"> </w:t>
      </w:r>
      <w:r w:rsidRPr="00C03178">
        <w:rPr>
          <w:rFonts w:asciiTheme="minorHAnsi" w:hAnsiTheme="minorHAnsi"/>
          <w:iCs/>
          <w:sz w:val="20"/>
          <w:szCs w:val="20"/>
        </w:rPr>
        <w:t>wyznaczonym przedstawicielem Zamawiającego.</w:t>
      </w:r>
    </w:p>
    <w:p w:rsidR="00C03178" w:rsidRPr="00C03178" w:rsidRDefault="00C03178" w:rsidP="0024461B">
      <w:pPr>
        <w:pStyle w:val="Akapitzlist"/>
        <w:numPr>
          <w:ilvl w:val="0"/>
          <w:numId w:val="103"/>
        </w:numPr>
        <w:suppressAutoHyphens/>
        <w:contextualSpacing/>
        <w:jc w:val="both"/>
        <w:rPr>
          <w:rFonts w:asciiTheme="minorHAnsi" w:hAnsiTheme="minorHAnsi"/>
          <w:sz w:val="20"/>
          <w:szCs w:val="20"/>
        </w:rPr>
      </w:pPr>
      <w:r w:rsidRPr="00C03178">
        <w:rPr>
          <w:rFonts w:asciiTheme="minorHAnsi" w:hAnsiTheme="minorHAnsi"/>
          <w:sz w:val="20"/>
          <w:szCs w:val="20"/>
        </w:rPr>
        <w:t>Ze względu na konieczność zakończenia robót będących przedmiotem Dokumentacji do końca 2019 r. kompletną Dokumentację należy złożyć nie później niż 30 dni od dnia podpisania umowy.</w:t>
      </w:r>
    </w:p>
    <w:p w:rsidR="00C03178" w:rsidRPr="00C03178" w:rsidRDefault="00C03178" w:rsidP="0024461B">
      <w:pPr>
        <w:pStyle w:val="Akapitzlist"/>
        <w:numPr>
          <w:ilvl w:val="0"/>
          <w:numId w:val="103"/>
        </w:numPr>
        <w:suppressAutoHyphens/>
        <w:contextualSpacing/>
        <w:jc w:val="both"/>
        <w:rPr>
          <w:rFonts w:asciiTheme="minorHAnsi" w:hAnsiTheme="minorHAnsi"/>
          <w:sz w:val="20"/>
          <w:szCs w:val="20"/>
        </w:rPr>
      </w:pPr>
      <w:r w:rsidRPr="00C03178">
        <w:rPr>
          <w:rFonts w:asciiTheme="minorHAnsi" w:hAnsiTheme="minorHAnsi"/>
          <w:bCs/>
          <w:sz w:val="20"/>
          <w:szCs w:val="20"/>
        </w:rPr>
        <w:t>Należność za wykonanie przedmiotu zamówienia zostanie zapłacona w terminie 21 dni o daty otrzymania prawidłowo wystawionej faktury. Podstawą wystawienia faktury jest potwierdzenie przyjęcia Dokumentacji przez Zamawiającego poprzez podpisanie bez uwag protokołu odbioru.</w:t>
      </w:r>
    </w:p>
    <w:p w:rsidR="00C03178" w:rsidRPr="00C03178" w:rsidRDefault="00C03178" w:rsidP="0024461B">
      <w:pPr>
        <w:pStyle w:val="Akapitzlist"/>
        <w:numPr>
          <w:ilvl w:val="0"/>
          <w:numId w:val="103"/>
        </w:numPr>
        <w:suppressAutoHyphens/>
        <w:contextualSpacing/>
        <w:jc w:val="both"/>
        <w:rPr>
          <w:rFonts w:asciiTheme="minorHAnsi" w:hAnsiTheme="minorHAnsi"/>
          <w:sz w:val="20"/>
          <w:szCs w:val="20"/>
        </w:rPr>
      </w:pPr>
      <w:r w:rsidRPr="00C03178">
        <w:rPr>
          <w:rFonts w:asciiTheme="minorHAnsi" w:hAnsiTheme="minorHAnsi"/>
          <w:bCs/>
          <w:sz w:val="20"/>
          <w:szCs w:val="20"/>
        </w:rPr>
        <w:t>Zastosowane rozwiązania, urządzenia i systemy oraz sposób ich wykonania powinny być wysokiej jakości, umożliwiać długoletnie bezawaryjne i ekonomiczne użytkowanie, zapewnić spełnienie stosownych norm i przepisów, właściwą estetykę, użyteczność, funkcjonalność i poprawiać aspekty środowiskowe.</w:t>
      </w:r>
    </w:p>
    <w:p w:rsidR="00C03178" w:rsidRPr="00C03178" w:rsidRDefault="00C03178" w:rsidP="0024461B">
      <w:pPr>
        <w:pStyle w:val="Akapitzlist"/>
        <w:numPr>
          <w:ilvl w:val="0"/>
          <w:numId w:val="103"/>
        </w:numPr>
        <w:suppressAutoHyphens/>
        <w:contextualSpacing/>
        <w:jc w:val="both"/>
        <w:rPr>
          <w:rFonts w:asciiTheme="minorHAnsi" w:hAnsiTheme="minorHAnsi"/>
          <w:sz w:val="20"/>
          <w:szCs w:val="20"/>
        </w:rPr>
      </w:pPr>
      <w:r w:rsidRPr="00C03178">
        <w:rPr>
          <w:rFonts w:asciiTheme="minorHAnsi" w:hAnsiTheme="minorHAnsi"/>
          <w:sz w:val="20"/>
          <w:szCs w:val="20"/>
        </w:rPr>
        <w:t>Przyjęte rozwiązania technologiczne i materiałowe oraz wykonawstwo robót  winny zapewnić trwałość elementów  na min. 10 lat.</w:t>
      </w:r>
    </w:p>
    <w:p w:rsidR="00C03178" w:rsidRPr="00C03178" w:rsidRDefault="00C03178" w:rsidP="00C03178">
      <w:pPr>
        <w:rPr>
          <w:rFonts w:asciiTheme="minorHAnsi" w:hAnsiTheme="minorHAnsi"/>
          <w:color w:val="FF0000"/>
          <w:sz w:val="20"/>
          <w:szCs w:val="20"/>
          <w:u w:val="single"/>
        </w:rPr>
      </w:pPr>
    </w:p>
    <w:p w:rsidR="00C03178" w:rsidRPr="00C03178" w:rsidRDefault="00C03178" w:rsidP="00C03178">
      <w:pPr>
        <w:tabs>
          <w:tab w:val="left" w:pos="0"/>
          <w:tab w:val="left" w:pos="284"/>
        </w:tabs>
        <w:jc w:val="both"/>
        <w:rPr>
          <w:rFonts w:asciiTheme="minorHAnsi" w:hAnsiTheme="minorHAnsi"/>
          <w:b/>
          <w:bCs/>
          <w:iCs/>
          <w:sz w:val="20"/>
          <w:szCs w:val="20"/>
        </w:rPr>
      </w:pPr>
      <w:r w:rsidRPr="00C03178">
        <w:rPr>
          <w:rFonts w:asciiTheme="minorHAnsi" w:hAnsiTheme="minorHAnsi"/>
          <w:b/>
          <w:bCs/>
          <w:iCs/>
          <w:sz w:val="20"/>
          <w:szCs w:val="20"/>
        </w:rPr>
        <w:t xml:space="preserve">Zakres opracowania </w:t>
      </w:r>
    </w:p>
    <w:p w:rsidR="00C03178" w:rsidRPr="003E1399" w:rsidRDefault="00C03178" w:rsidP="0024461B">
      <w:pPr>
        <w:pStyle w:val="Tekstpodstawowy"/>
        <w:numPr>
          <w:ilvl w:val="0"/>
          <w:numId w:val="105"/>
        </w:numPr>
        <w:suppressAutoHyphens/>
        <w:ind w:left="357" w:hanging="357"/>
        <w:rPr>
          <w:rFonts w:asciiTheme="minorHAnsi" w:hAnsiTheme="minorHAnsi"/>
          <w:b w:val="0"/>
          <w:i w:val="0"/>
          <w:sz w:val="20"/>
          <w:szCs w:val="20"/>
        </w:rPr>
      </w:pPr>
      <w:r w:rsidRPr="003E1399">
        <w:rPr>
          <w:rFonts w:asciiTheme="minorHAnsi" w:hAnsiTheme="minorHAnsi"/>
          <w:b w:val="0"/>
          <w:i w:val="0"/>
          <w:sz w:val="20"/>
          <w:szCs w:val="20"/>
        </w:rPr>
        <w:t>Zakres dokumentacji obejmuje wykonanie dokumentacji technicznej, obmiaru, kosztorysu inwestorskiego oraz uzyskanie wszelkich wymaganych obowiązującym prawem uzgodnień formalno-prawnych na:</w:t>
      </w:r>
    </w:p>
    <w:p w:rsidR="00C03178" w:rsidRPr="003E1399" w:rsidRDefault="00C03178" w:rsidP="0024461B">
      <w:pPr>
        <w:pStyle w:val="Tekstpodstawowy"/>
        <w:numPr>
          <w:ilvl w:val="0"/>
          <w:numId w:val="108"/>
        </w:numPr>
        <w:suppressAutoHyphens/>
        <w:rPr>
          <w:rFonts w:asciiTheme="minorHAnsi" w:hAnsiTheme="minorHAnsi"/>
          <w:b w:val="0"/>
          <w:i w:val="0"/>
          <w:sz w:val="20"/>
          <w:szCs w:val="20"/>
        </w:rPr>
      </w:pPr>
      <w:r w:rsidRPr="003E1399">
        <w:rPr>
          <w:rFonts w:asciiTheme="minorHAnsi" w:hAnsiTheme="minorHAnsi"/>
          <w:b w:val="0"/>
          <w:i w:val="0"/>
          <w:sz w:val="20"/>
          <w:szCs w:val="20"/>
        </w:rPr>
        <w:t>montaż instalacji PV o mocy ok. 9 kW i powierzchni ok. 50 m</w:t>
      </w:r>
      <w:r w:rsidRPr="003E1399">
        <w:rPr>
          <w:rFonts w:asciiTheme="minorHAnsi" w:hAnsiTheme="minorHAnsi"/>
          <w:b w:val="0"/>
          <w:i w:val="0"/>
          <w:sz w:val="20"/>
          <w:szCs w:val="20"/>
          <w:vertAlign w:val="superscript"/>
        </w:rPr>
        <w:t>2</w:t>
      </w:r>
      <w:r w:rsidRPr="003E1399">
        <w:rPr>
          <w:rFonts w:asciiTheme="minorHAnsi" w:hAnsiTheme="minorHAnsi"/>
          <w:b w:val="0"/>
          <w:i w:val="0"/>
          <w:sz w:val="20"/>
          <w:szCs w:val="20"/>
        </w:rPr>
        <w:t xml:space="preserve"> na dachu budynku garażowego w siedzibie WST Złocieniec, ul. Dworcowa 13, Złocieniec wraz z obmiarem i kosztorysem oraz uzyskaniem niezbędnych uzgodnień i pozwoleń, jeżeli ich uzyskanie jest wymagane obowiązującymi przepisami prawa.</w:t>
      </w:r>
    </w:p>
    <w:p w:rsidR="00C03178" w:rsidRPr="003E1399" w:rsidRDefault="00C03178" w:rsidP="0024461B">
      <w:pPr>
        <w:pStyle w:val="Tekstpodstawowy"/>
        <w:numPr>
          <w:ilvl w:val="0"/>
          <w:numId w:val="108"/>
        </w:numPr>
        <w:suppressAutoHyphens/>
        <w:rPr>
          <w:rFonts w:asciiTheme="minorHAnsi" w:hAnsiTheme="minorHAnsi"/>
          <w:b w:val="0"/>
          <w:i w:val="0"/>
          <w:sz w:val="20"/>
          <w:szCs w:val="20"/>
        </w:rPr>
      </w:pPr>
      <w:r w:rsidRPr="003E1399">
        <w:rPr>
          <w:rFonts w:asciiTheme="minorHAnsi" w:hAnsiTheme="minorHAnsi"/>
          <w:b w:val="0"/>
          <w:i w:val="0"/>
          <w:sz w:val="20"/>
          <w:szCs w:val="20"/>
        </w:rPr>
        <w:t>wymianę poszycia dachowego wraz z elementami blacharki w budynku administracyjnym WST Złocieniec wraz z obmiarem i kosztorysem oraz uzyskaniem niezbędnych uzgodnień i pozwoleń, jeżeli ich uzyskanie jest wymagane obowiązującymi przepisami prawa.</w:t>
      </w:r>
    </w:p>
    <w:p w:rsidR="00C03178" w:rsidRPr="003E1399" w:rsidRDefault="00C03178" w:rsidP="0024461B">
      <w:pPr>
        <w:pStyle w:val="Tekstpodstawowy"/>
        <w:numPr>
          <w:ilvl w:val="0"/>
          <w:numId w:val="108"/>
        </w:numPr>
        <w:suppressAutoHyphens/>
        <w:rPr>
          <w:rFonts w:asciiTheme="minorHAnsi" w:hAnsiTheme="minorHAnsi"/>
          <w:b w:val="0"/>
          <w:i w:val="0"/>
          <w:sz w:val="20"/>
          <w:szCs w:val="20"/>
        </w:rPr>
      </w:pPr>
      <w:r w:rsidRPr="003E1399">
        <w:rPr>
          <w:rFonts w:asciiTheme="minorHAnsi" w:hAnsiTheme="minorHAnsi"/>
          <w:b w:val="0"/>
          <w:i w:val="0"/>
          <w:sz w:val="20"/>
          <w:szCs w:val="20"/>
        </w:rPr>
        <w:t>wymianę 3 okien w budynku administracyjnym WST Złocieniec wraz z obmiarem i kosztorysem oraz uzyskaniem niezbędnych uzgodnień i pozwoleń, jeżeli ich uzyskanie jest wymagane obowiązującymi przepisami prawa.</w:t>
      </w:r>
    </w:p>
    <w:p w:rsidR="00C03178" w:rsidRPr="003E1399" w:rsidRDefault="00C03178" w:rsidP="0024461B">
      <w:pPr>
        <w:pStyle w:val="Tekstpodstawowy"/>
        <w:numPr>
          <w:ilvl w:val="0"/>
          <w:numId w:val="108"/>
        </w:numPr>
        <w:suppressAutoHyphens/>
        <w:rPr>
          <w:rFonts w:asciiTheme="minorHAnsi" w:hAnsiTheme="minorHAnsi"/>
          <w:b w:val="0"/>
          <w:i w:val="0"/>
          <w:sz w:val="20"/>
          <w:szCs w:val="20"/>
        </w:rPr>
      </w:pPr>
      <w:r w:rsidRPr="003E1399">
        <w:rPr>
          <w:rFonts w:asciiTheme="minorHAnsi" w:hAnsiTheme="minorHAnsi"/>
          <w:b w:val="0"/>
          <w:i w:val="0"/>
          <w:sz w:val="20"/>
          <w:szCs w:val="20"/>
        </w:rPr>
        <w:t xml:space="preserve">modernizację węzła sanitarnego (dwie toalety i jedna toaleta z prysznicem) w piwnicy budynku administracyjnego WST Złocieniec wraz z obmiarem i kosztorysem oraz uzyskaniem niezbędnych uzgodnień i pozwoleń, jeżeli ich uzyskanie jest wymagane obowiązującymi przepisami prawa. </w:t>
      </w:r>
    </w:p>
    <w:p w:rsidR="00C03178" w:rsidRPr="003E1399" w:rsidRDefault="00C03178" w:rsidP="0024461B">
      <w:pPr>
        <w:pStyle w:val="Tekstpodstawowy"/>
        <w:numPr>
          <w:ilvl w:val="0"/>
          <w:numId w:val="108"/>
        </w:numPr>
        <w:suppressAutoHyphens/>
        <w:rPr>
          <w:rFonts w:asciiTheme="minorHAnsi" w:hAnsiTheme="minorHAnsi"/>
          <w:b w:val="0"/>
          <w:i w:val="0"/>
          <w:sz w:val="20"/>
          <w:szCs w:val="20"/>
        </w:rPr>
      </w:pPr>
      <w:r w:rsidRPr="003E1399">
        <w:rPr>
          <w:rFonts w:asciiTheme="minorHAnsi" w:hAnsiTheme="minorHAnsi"/>
          <w:b w:val="0"/>
          <w:i w:val="0"/>
          <w:sz w:val="20"/>
          <w:szCs w:val="20"/>
        </w:rPr>
        <w:t>wymianę oświetlenia tradycyjnego na LED w budynku administracyjnym WST Złocieniec wraz z obmiarem i kosztorysem oraz uzyskaniem niezbędnych uzgodnień i pozwoleń, jeżeli ich uzyskanie jest wymagane obowiązującymi przepisami prawa.</w:t>
      </w:r>
    </w:p>
    <w:p w:rsidR="00C03178" w:rsidRPr="009D49F2" w:rsidRDefault="009D49F2" w:rsidP="0024461B">
      <w:pPr>
        <w:pStyle w:val="Tekstpodstawowy"/>
        <w:numPr>
          <w:ilvl w:val="0"/>
          <w:numId w:val="108"/>
        </w:numPr>
        <w:suppressAutoHyphens/>
        <w:rPr>
          <w:rFonts w:asciiTheme="minorHAnsi" w:hAnsiTheme="minorHAnsi"/>
          <w:i w:val="0"/>
          <w:sz w:val="20"/>
          <w:szCs w:val="20"/>
        </w:rPr>
      </w:pPr>
      <w:r w:rsidRPr="009D49F2">
        <w:rPr>
          <w:rFonts w:asciiTheme="minorHAnsi" w:hAnsiTheme="minorHAnsi"/>
          <w:i w:val="0"/>
          <w:sz w:val="20"/>
          <w:szCs w:val="20"/>
        </w:rPr>
        <w:t>d</w:t>
      </w:r>
      <w:r w:rsidR="00C03178" w:rsidRPr="009D49F2">
        <w:rPr>
          <w:rFonts w:asciiTheme="minorHAnsi" w:hAnsiTheme="minorHAnsi"/>
          <w:i w:val="0"/>
          <w:sz w:val="20"/>
          <w:szCs w:val="20"/>
        </w:rPr>
        <w:t>la zatrudnienia kierownika budowy oraz inspektora nadzoru inwestorskiego do realizacji zadania „Budowa wewnętrznej instalacji gazowej od istniejącego przyłącza gazowego do projektowanego urządzenia stanowiącego zestaw gazowej pompy ciepła i kotła gazowego kondensacyjnego o łącznej mocy do 60 kW dla potrzeb budynku administracyjno-biurowego należy sporządzić wyłącznie kosztorys.</w:t>
      </w:r>
    </w:p>
    <w:p w:rsidR="00C03178" w:rsidRPr="003E1399" w:rsidRDefault="00C03178" w:rsidP="0024461B">
      <w:pPr>
        <w:pStyle w:val="Tekstpodstawowy"/>
        <w:numPr>
          <w:ilvl w:val="0"/>
          <w:numId w:val="105"/>
        </w:numPr>
        <w:suppressAutoHyphens/>
        <w:ind w:left="357" w:hanging="357"/>
        <w:rPr>
          <w:rFonts w:asciiTheme="minorHAnsi" w:hAnsiTheme="minorHAnsi"/>
          <w:b w:val="0"/>
          <w:i w:val="0"/>
          <w:sz w:val="20"/>
          <w:szCs w:val="20"/>
        </w:rPr>
      </w:pPr>
      <w:r w:rsidRPr="003E1399">
        <w:rPr>
          <w:rFonts w:asciiTheme="minorHAnsi" w:hAnsiTheme="minorHAnsi"/>
          <w:b w:val="0"/>
          <w:i w:val="0"/>
          <w:sz w:val="20"/>
          <w:szCs w:val="20"/>
        </w:rPr>
        <w:t xml:space="preserve">Dokumentacja projektowa winna być opracowana z należytą starannością, zgodnie </w:t>
      </w:r>
      <w:r w:rsidRPr="003E1399">
        <w:rPr>
          <w:rFonts w:asciiTheme="minorHAnsi" w:hAnsiTheme="minorHAnsi"/>
          <w:b w:val="0"/>
          <w:i w:val="0"/>
          <w:sz w:val="20"/>
          <w:szCs w:val="20"/>
        </w:rPr>
        <w:br/>
        <w:t xml:space="preserve">z zasadami wiedzy technicznej, standardami i zasadami sztuki budowlanej, obowiązującymi przepisami i etyką zawodową, zgodnie z prawem budowlanym i polskimi normami, w oparciu o wykonaną w ramach zadania inwentaryzację stanu istniejącego. </w:t>
      </w:r>
    </w:p>
    <w:p w:rsidR="00C03178" w:rsidRPr="003E1399" w:rsidRDefault="00C03178" w:rsidP="0024461B">
      <w:pPr>
        <w:pStyle w:val="Tekstpodstawowy"/>
        <w:numPr>
          <w:ilvl w:val="0"/>
          <w:numId w:val="105"/>
        </w:numPr>
        <w:suppressAutoHyphens/>
        <w:ind w:left="357" w:hanging="357"/>
        <w:rPr>
          <w:rFonts w:asciiTheme="minorHAnsi" w:hAnsiTheme="minorHAnsi"/>
          <w:b w:val="0"/>
          <w:i w:val="0"/>
          <w:sz w:val="20"/>
          <w:szCs w:val="20"/>
        </w:rPr>
      </w:pPr>
      <w:r w:rsidRPr="003E1399">
        <w:rPr>
          <w:rFonts w:asciiTheme="minorHAnsi" w:hAnsiTheme="minorHAnsi"/>
          <w:b w:val="0"/>
          <w:i w:val="0"/>
          <w:sz w:val="20"/>
          <w:szCs w:val="20"/>
        </w:rPr>
        <w:t>Dokumentacja projektowa musi być kompletna, zawierać rozwiązania optymalne zarówno pod względem proponowanych rozwiązań technologicznych, materiałowych i kosztowych jak również pod względem późniejszych kosztów eksploatacji.</w:t>
      </w:r>
    </w:p>
    <w:p w:rsidR="00C03178" w:rsidRPr="003E1399" w:rsidRDefault="00C03178" w:rsidP="0024461B">
      <w:pPr>
        <w:pStyle w:val="Tekstpodstawowy"/>
        <w:numPr>
          <w:ilvl w:val="0"/>
          <w:numId w:val="105"/>
        </w:numPr>
        <w:suppressAutoHyphens/>
        <w:ind w:left="357" w:hanging="357"/>
        <w:rPr>
          <w:rFonts w:asciiTheme="minorHAnsi" w:hAnsiTheme="minorHAnsi"/>
          <w:b w:val="0"/>
          <w:i w:val="0"/>
          <w:sz w:val="20"/>
          <w:szCs w:val="20"/>
        </w:rPr>
      </w:pPr>
      <w:r w:rsidRPr="003E1399">
        <w:rPr>
          <w:rFonts w:asciiTheme="minorHAnsi" w:hAnsiTheme="minorHAnsi"/>
          <w:b w:val="0"/>
          <w:i w:val="0"/>
          <w:sz w:val="20"/>
          <w:szCs w:val="20"/>
        </w:rPr>
        <w:t>Dokumentacja musi ujmować wszelkie roboty niezbędne do wykonania oraz zawierać wszelkie niezbędne zestawienia, rysunki szczegółów i detali wraz z dokładnym opisem i podaniem wszystkich niezbędnych parametrów pozwalających na identyfikację materiału, urządzenia, technologii.</w:t>
      </w:r>
    </w:p>
    <w:p w:rsidR="00C03178" w:rsidRPr="003E1399" w:rsidRDefault="00C03178" w:rsidP="0024461B">
      <w:pPr>
        <w:pStyle w:val="Tekstpodstawowy"/>
        <w:numPr>
          <w:ilvl w:val="0"/>
          <w:numId w:val="105"/>
        </w:numPr>
        <w:suppressAutoHyphens/>
        <w:ind w:left="357" w:hanging="357"/>
        <w:rPr>
          <w:rFonts w:asciiTheme="minorHAnsi" w:hAnsiTheme="minorHAnsi"/>
          <w:b w:val="0"/>
          <w:i w:val="0"/>
          <w:sz w:val="20"/>
          <w:szCs w:val="20"/>
        </w:rPr>
      </w:pPr>
      <w:r w:rsidRPr="003E1399">
        <w:rPr>
          <w:rFonts w:asciiTheme="minorHAnsi" w:hAnsiTheme="minorHAnsi"/>
          <w:b w:val="0"/>
          <w:i w:val="0"/>
          <w:sz w:val="20"/>
          <w:szCs w:val="20"/>
        </w:rPr>
        <w:t>Dokumentacja powinna:</w:t>
      </w:r>
    </w:p>
    <w:p w:rsidR="00C03178" w:rsidRPr="003E1399" w:rsidRDefault="00C03178" w:rsidP="0024461B">
      <w:pPr>
        <w:pStyle w:val="Akapitzlist"/>
        <w:numPr>
          <w:ilvl w:val="0"/>
          <w:numId w:val="109"/>
        </w:numPr>
        <w:suppressAutoHyphens/>
        <w:contextualSpacing/>
        <w:jc w:val="both"/>
        <w:rPr>
          <w:rFonts w:asciiTheme="minorHAnsi" w:hAnsiTheme="minorHAnsi"/>
          <w:sz w:val="20"/>
          <w:szCs w:val="20"/>
        </w:rPr>
      </w:pPr>
      <w:r w:rsidRPr="003E1399">
        <w:rPr>
          <w:rFonts w:asciiTheme="minorHAnsi" w:hAnsiTheme="minorHAnsi"/>
          <w:sz w:val="20"/>
          <w:szCs w:val="20"/>
        </w:rPr>
        <w:t xml:space="preserve">być wykonana w zakresie i formie zgodnej z przepisami Rozporządzenia Ministra Infrastruktury z dnia </w:t>
      </w:r>
      <w:r w:rsidR="003E1399">
        <w:rPr>
          <w:rFonts w:asciiTheme="minorHAnsi" w:hAnsiTheme="minorHAnsi"/>
          <w:sz w:val="20"/>
          <w:szCs w:val="20"/>
        </w:rPr>
        <w:br/>
      </w:r>
      <w:r w:rsidRPr="003E1399">
        <w:rPr>
          <w:rFonts w:asciiTheme="minorHAnsi" w:hAnsiTheme="minorHAnsi"/>
          <w:sz w:val="20"/>
          <w:szCs w:val="20"/>
        </w:rPr>
        <w:t>2 września 2004 r. w sprawie szczegółowego zakresu i formy dokumentacji projektowej, specyfikacji technicznych wykonania i odbioru robót budowlanych oraz programu funkcjo</w:t>
      </w:r>
      <w:r w:rsidR="003E1399">
        <w:rPr>
          <w:rFonts w:asciiTheme="minorHAnsi" w:hAnsiTheme="minorHAnsi"/>
          <w:sz w:val="20"/>
          <w:szCs w:val="20"/>
        </w:rPr>
        <w:t xml:space="preserve">nalno-użytkowego (Dz. U. </w:t>
      </w:r>
      <w:r w:rsidR="003E1399">
        <w:rPr>
          <w:rFonts w:asciiTheme="minorHAnsi" w:hAnsiTheme="minorHAnsi"/>
          <w:sz w:val="20"/>
          <w:szCs w:val="20"/>
        </w:rPr>
        <w:br/>
        <w:t>z 2013</w:t>
      </w:r>
      <w:r w:rsidRPr="003E1399">
        <w:rPr>
          <w:rFonts w:asciiTheme="minorHAnsi" w:hAnsiTheme="minorHAnsi"/>
          <w:sz w:val="20"/>
          <w:szCs w:val="20"/>
        </w:rPr>
        <w:t>r., poz. 1129)</w:t>
      </w:r>
      <w:r w:rsidRPr="003E1399">
        <w:rPr>
          <w:rFonts w:asciiTheme="minorHAnsi" w:hAnsiTheme="minorHAnsi"/>
          <w:b/>
          <w:sz w:val="20"/>
          <w:szCs w:val="20"/>
        </w:rPr>
        <w:t xml:space="preserve"> </w:t>
      </w:r>
      <w:r w:rsidRPr="003E1399">
        <w:rPr>
          <w:rFonts w:asciiTheme="minorHAnsi" w:hAnsiTheme="minorHAnsi"/>
          <w:sz w:val="20"/>
          <w:szCs w:val="20"/>
        </w:rPr>
        <w:t>i zawierać wszystkie wymagane prawem opracowania niezbędne dla rodzaju przedsięwzięcia.</w:t>
      </w:r>
    </w:p>
    <w:p w:rsidR="00C03178" w:rsidRPr="003E1399" w:rsidRDefault="00C03178" w:rsidP="0024461B">
      <w:pPr>
        <w:pStyle w:val="Akapitzlist"/>
        <w:numPr>
          <w:ilvl w:val="0"/>
          <w:numId w:val="109"/>
        </w:numPr>
        <w:suppressAutoHyphens/>
        <w:contextualSpacing/>
        <w:jc w:val="both"/>
        <w:rPr>
          <w:rFonts w:asciiTheme="minorHAnsi" w:hAnsiTheme="minorHAnsi"/>
          <w:sz w:val="20"/>
          <w:szCs w:val="20"/>
        </w:rPr>
      </w:pPr>
      <w:r w:rsidRPr="003E1399">
        <w:rPr>
          <w:rFonts w:asciiTheme="minorHAnsi" w:hAnsiTheme="minorHAnsi"/>
          <w:sz w:val="20"/>
          <w:szCs w:val="20"/>
        </w:rPr>
        <w:t xml:space="preserve">wskazywać, które elementy winny być zaopatrzone w certyfikaty, atesty, homologacje i dopuszczenia do Użytkowania. </w:t>
      </w:r>
    </w:p>
    <w:p w:rsidR="00C03178" w:rsidRPr="003E1399" w:rsidRDefault="00C03178" w:rsidP="0024461B">
      <w:pPr>
        <w:pStyle w:val="Akapitzlist"/>
        <w:numPr>
          <w:ilvl w:val="0"/>
          <w:numId w:val="109"/>
        </w:numPr>
        <w:suppressAutoHyphens/>
        <w:contextualSpacing/>
        <w:jc w:val="both"/>
        <w:rPr>
          <w:rFonts w:asciiTheme="minorHAnsi" w:hAnsiTheme="minorHAnsi"/>
          <w:sz w:val="20"/>
          <w:szCs w:val="20"/>
        </w:rPr>
      </w:pPr>
      <w:r w:rsidRPr="003E1399">
        <w:rPr>
          <w:rFonts w:asciiTheme="minorHAnsi" w:hAnsiTheme="minorHAnsi"/>
          <w:sz w:val="20"/>
          <w:szCs w:val="20"/>
        </w:rPr>
        <w:t>zawierać rozwiązania parametrów technicznych oraz dotyczących bezpieczeństwa stosowne do przepisów obowiązujących w kraju.</w:t>
      </w:r>
    </w:p>
    <w:p w:rsidR="00C03178" w:rsidRDefault="00C03178" w:rsidP="00C03178">
      <w:pPr>
        <w:pStyle w:val="Akapitzlist"/>
        <w:ind w:left="0"/>
        <w:jc w:val="both"/>
        <w:rPr>
          <w:rFonts w:asciiTheme="minorHAnsi" w:hAnsiTheme="minorHAnsi"/>
          <w:sz w:val="20"/>
          <w:szCs w:val="20"/>
        </w:rPr>
      </w:pPr>
    </w:p>
    <w:p w:rsidR="003E1399" w:rsidRDefault="003E1399" w:rsidP="00C03178">
      <w:pPr>
        <w:pStyle w:val="Akapitzlist"/>
        <w:ind w:left="0"/>
        <w:jc w:val="both"/>
        <w:rPr>
          <w:rFonts w:asciiTheme="minorHAnsi" w:hAnsiTheme="minorHAnsi"/>
          <w:sz w:val="20"/>
          <w:szCs w:val="20"/>
        </w:rPr>
      </w:pPr>
    </w:p>
    <w:p w:rsidR="003D2CE7" w:rsidRDefault="003D2CE7" w:rsidP="00C03178">
      <w:pPr>
        <w:pStyle w:val="Akapitzlist"/>
        <w:ind w:left="0"/>
        <w:jc w:val="both"/>
        <w:rPr>
          <w:rFonts w:asciiTheme="minorHAnsi" w:hAnsiTheme="minorHAnsi"/>
          <w:sz w:val="20"/>
          <w:szCs w:val="20"/>
        </w:rPr>
      </w:pPr>
    </w:p>
    <w:p w:rsidR="003D2CE7" w:rsidRPr="00C03178" w:rsidRDefault="003D2CE7" w:rsidP="00C03178">
      <w:pPr>
        <w:pStyle w:val="Akapitzlist"/>
        <w:ind w:left="0"/>
        <w:jc w:val="both"/>
        <w:rPr>
          <w:rFonts w:asciiTheme="minorHAnsi" w:hAnsiTheme="minorHAnsi"/>
          <w:sz w:val="20"/>
          <w:szCs w:val="20"/>
        </w:rPr>
      </w:pPr>
    </w:p>
    <w:p w:rsidR="00C03178" w:rsidRPr="00C03178" w:rsidRDefault="00C03178" w:rsidP="00C03178">
      <w:pPr>
        <w:jc w:val="both"/>
        <w:rPr>
          <w:rFonts w:asciiTheme="minorHAnsi" w:hAnsiTheme="minorHAnsi"/>
          <w:b/>
          <w:sz w:val="20"/>
          <w:szCs w:val="20"/>
        </w:rPr>
      </w:pPr>
      <w:r w:rsidRPr="00C03178">
        <w:rPr>
          <w:rFonts w:asciiTheme="minorHAnsi" w:hAnsiTheme="minorHAnsi"/>
          <w:b/>
          <w:sz w:val="20"/>
          <w:szCs w:val="20"/>
        </w:rPr>
        <w:t>Wymagania Zamawiającego  w stosunku do dokumentacji – dotyczy całości przedmiotu zamówienia (obu części).</w:t>
      </w:r>
    </w:p>
    <w:p w:rsidR="00C03178" w:rsidRPr="00C03178" w:rsidRDefault="00C03178" w:rsidP="00C03178">
      <w:pPr>
        <w:jc w:val="both"/>
        <w:rPr>
          <w:rFonts w:asciiTheme="minorHAnsi" w:hAnsiTheme="minorHAnsi"/>
          <w:sz w:val="20"/>
          <w:szCs w:val="20"/>
        </w:rPr>
      </w:pPr>
      <w:r w:rsidRPr="00C03178">
        <w:rPr>
          <w:rFonts w:asciiTheme="minorHAnsi" w:hAnsiTheme="minorHAnsi"/>
          <w:sz w:val="20"/>
          <w:szCs w:val="20"/>
        </w:rPr>
        <w:t>W ramach realizacji przedmiotu zamówienia Wykonawca przedłoży Zamawiającemu Dokumentację (dla każdego zadania osobno) w postaci co najmniej:</w:t>
      </w:r>
    </w:p>
    <w:p w:rsidR="00C03178" w:rsidRPr="003E1399" w:rsidRDefault="00C03178" w:rsidP="0024461B">
      <w:pPr>
        <w:pStyle w:val="Akapitzlist"/>
        <w:numPr>
          <w:ilvl w:val="0"/>
          <w:numId w:val="98"/>
        </w:numPr>
        <w:suppressAutoHyphens/>
        <w:ind w:left="357" w:hanging="357"/>
        <w:contextualSpacing/>
        <w:jc w:val="both"/>
        <w:rPr>
          <w:rFonts w:asciiTheme="minorHAnsi" w:hAnsiTheme="minorHAnsi"/>
          <w:b/>
          <w:sz w:val="20"/>
          <w:szCs w:val="20"/>
        </w:rPr>
      </w:pPr>
      <w:r w:rsidRPr="00C03178">
        <w:rPr>
          <w:rFonts w:asciiTheme="minorHAnsi" w:hAnsiTheme="minorHAnsi"/>
          <w:sz w:val="20"/>
          <w:szCs w:val="20"/>
        </w:rPr>
        <w:t xml:space="preserve">Projektu budowlano-wykonawczego opracowanego w zakresie i stopniu dokładności niezbędnym do sporządzenia przedmiaru robót, kosztorysu inwestorskiego, postepowania przetargowego i realizacji robót budowlanych, w ilości 5 egzemplarzy wersji papierowej oraz w formie elektronicznej (na CDR/pendrive) – 1 szt. w formacie do odczytu i 1 szt. w formacie edytowalnym, </w:t>
      </w:r>
      <w:r w:rsidRPr="003E1399">
        <w:rPr>
          <w:rFonts w:asciiTheme="minorHAnsi" w:hAnsiTheme="minorHAnsi"/>
          <w:b/>
          <w:sz w:val="20"/>
          <w:szCs w:val="20"/>
        </w:rPr>
        <w:t>przy czym dla Zadania 6 w Części II należy przedłożyć wyłącznie kosztorys.</w:t>
      </w:r>
    </w:p>
    <w:p w:rsidR="00C03178" w:rsidRPr="003E1399" w:rsidRDefault="00C03178" w:rsidP="0024461B">
      <w:pPr>
        <w:pStyle w:val="Akapitzlist"/>
        <w:numPr>
          <w:ilvl w:val="0"/>
          <w:numId w:val="98"/>
        </w:numPr>
        <w:suppressAutoHyphens/>
        <w:ind w:left="357" w:hanging="357"/>
        <w:contextualSpacing/>
        <w:jc w:val="both"/>
        <w:rPr>
          <w:rFonts w:asciiTheme="minorHAnsi" w:hAnsiTheme="minorHAnsi"/>
          <w:b/>
          <w:sz w:val="20"/>
          <w:szCs w:val="20"/>
        </w:rPr>
      </w:pPr>
      <w:r w:rsidRPr="00C03178">
        <w:rPr>
          <w:rFonts w:asciiTheme="minorHAnsi" w:hAnsiTheme="minorHAnsi"/>
          <w:sz w:val="20"/>
          <w:szCs w:val="20"/>
        </w:rPr>
        <w:t xml:space="preserve">przedmiaru robót budowlanych zawierającego zestawienie przewidywanych do wykonania robót podstawowych w kolejności technologicznej ich wykonania wraz z ich szczegółowym opisem lub wskazaniem podstaw ustalających szczegółowy opis oraz wskazaniem właściwych specyfikacji technicznych wykonania i odbioru robót, </w:t>
      </w:r>
      <w:r w:rsidRPr="00C03178">
        <w:rPr>
          <w:rFonts w:asciiTheme="minorHAnsi" w:hAnsiTheme="minorHAnsi"/>
          <w:sz w:val="20"/>
          <w:szCs w:val="20"/>
        </w:rPr>
        <w:br/>
        <w:t xml:space="preserve">z wyliczeniem i zestawieniem jednostek przedmiarowych robót podstawowych, w ilości 3 egzemplarzy w wersji papierowej oraz w formie elektronicznej (na CDR/pendrive) – 1 szt. w formacie do odczytu i 1 szt. w formacie </w:t>
      </w:r>
      <w:r w:rsidRPr="003E1399">
        <w:rPr>
          <w:rFonts w:asciiTheme="minorHAnsi" w:hAnsiTheme="minorHAnsi"/>
          <w:sz w:val="20"/>
          <w:szCs w:val="20"/>
        </w:rPr>
        <w:t xml:space="preserve">edytowalnym </w:t>
      </w:r>
      <w:r w:rsidRPr="003E1399">
        <w:rPr>
          <w:rFonts w:asciiTheme="minorHAnsi" w:hAnsiTheme="minorHAnsi"/>
          <w:b/>
          <w:sz w:val="20"/>
          <w:szCs w:val="20"/>
        </w:rPr>
        <w:t>– nie dotyczy Zadania 6 w Części II.</w:t>
      </w:r>
    </w:p>
    <w:p w:rsidR="00C03178" w:rsidRPr="00C03178" w:rsidRDefault="00C03178" w:rsidP="0024461B">
      <w:pPr>
        <w:pStyle w:val="Akapitzlist"/>
        <w:numPr>
          <w:ilvl w:val="0"/>
          <w:numId w:val="98"/>
        </w:numPr>
        <w:suppressAutoHyphens/>
        <w:ind w:left="357" w:hanging="357"/>
        <w:contextualSpacing/>
        <w:jc w:val="both"/>
        <w:rPr>
          <w:rFonts w:asciiTheme="minorHAnsi" w:hAnsiTheme="minorHAnsi"/>
          <w:sz w:val="20"/>
          <w:szCs w:val="20"/>
        </w:rPr>
      </w:pPr>
      <w:r w:rsidRPr="00C03178">
        <w:rPr>
          <w:rFonts w:asciiTheme="minorHAnsi" w:hAnsiTheme="minorHAnsi"/>
          <w:sz w:val="20"/>
          <w:szCs w:val="20"/>
        </w:rPr>
        <w:t>Kosztorysu inwestorskiego uproszczonego w ilości 3 egzemplarzy w formie papierowej  oraz w formie elektronicznej (na CDR/pendrive) – 1 szt. w formacie do odczytu i 1 szt. w formacie edytowalnym,</w:t>
      </w:r>
    </w:p>
    <w:p w:rsidR="00C03178" w:rsidRPr="003E1399" w:rsidRDefault="00C03178" w:rsidP="0024461B">
      <w:pPr>
        <w:pStyle w:val="Akapitzlist"/>
        <w:numPr>
          <w:ilvl w:val="0"/>
          <w:numId w:val="98"/>
        </w:numPr>
        <w:suppressAutoHyphens/>
        <w:ind w:left="357" w:hanging="357"/>
        <w:contextualSpacing/>
        <w:jc w:val="both"/>
        <w:rPr>
          <w:rFonts w:asciiTheme="minorHAnsi" w:hAnsiTheme="minorHAnsi"/>
          <w:b/>
          <w:sz w:val="20"/>
          <w:szCs w:val="20"/>
        </w:rPr>
      </w:pPr>
      <w:r w:rsidRPr="00C03178">
        <w:rPr>
          <w:rFonts w:asciiTheme="minorHAnsi" w:hAnsiTheme="minorHAnsi"/>
          <w:sz w:val="20"/>
          <w:szCs w:val="20"/>
        </w:rPr>
        <w:t xml:space="preserve">Specyfikacji technicznych oraz Szczegółowych Specyfikacji Technicznych wykonania i odbioru robót w ilości 2 egzemplarzy w wersji papierowej oraz 1 szt. w wersji elektronicznej (na CDR/pendrive) w formacie do odczytu </w:t>
      </w:r>
      <w:r w:rsidRPr="003E1399">
        <w:rPr>
          <w:rFonts w:asciiTheme="minorHAnsi" w:hAnsiTheme="minorHAnsi"/>
          <w:b/>
          <w:sz w:val="20"/>
          <w:szCs w:val="20"/>
        </w:rPr>
        <w:t>– nie dotyczy Zadania 6 w Części II.</w:t>
      </w:r>
    </w:p>
    <w:p w:rsidR="00C03178" w:rsidRPr="003E1399" w:rsidRDefault="00C03178" w:rsidP="0024461B">
      <w:pPr>
        <w:pStyle w:val="Akapitzlist"/>
        <w:numPr>
          <w:ilvl w:val="0"/>
          <w:numId w:val="98"/>
        </w:numPr>
        <w:suppressAutoHyphens/>
        <w:ind w:left="357" w:hanging="357"/>
        <w:contextualSpacing/>
        <w:jc w:val="both"/>
        <w:rPr>
          <w:rFonts w:asciiTheme="minorHAnsi" w:hAnsiTheme="minorHAnsi"/>
          <w:b/>
          <w:sz w:val="20"/>
          <w:szCs w:val="20"/>
        </w:rPr>
      </w:pPr>
      <w:r w:rsidRPr="00C03178">
        <w:rPr>
          <w:rFonts w:asciiTheme="minorHAnsi" w:hAnsiTheme="minorHAnsi"/>
          <w:sz w:val="20"/>
          <w:szCs w:val="20"/>
        </w:rPr>
        <w:t xml:space="preserve">Oświadczenie projektanta o kompletności projektu z punktu widzenia celu, jakiemu ma służyć oraz zgodności projektu z wytycznymi </w:t>
      </w:r>
      <w:r w:rsidRPr="003E1399">
        <w:rPr>
          <w:rFonts w:asciiTheme="minorHAnsi" w:hAnsiTheme="minorHAnsi"/>
          <w:b/>
          <w:sz w:val="20"/>
          <w:szCs w:val="20"/>
        </w:rPr>
        <w:t>– nie dotyczy Zadania 6 w Części II.</w:t>
      </w:r>
    </w:p>
    <w:p w:rsidR="00C03178" w:rsidRPr="003E1399" w:rsidRDefault="00C03178" w:rsidP="0024461B">
      <w:pPr>
        <w:pStyle w:val="Akapitzlist"/>
        <w:numPr>
          <w:ilvl w:val="0"/>
          <w:numId w:val="98"/>
        </w:numPr>
        <w:suppressAutoHyphens/>
        <w:ind w:left="357" w:hanging="357"/>
        <w:contextualSpacing/>
        <w:jc w:val="both"/>
        <w:rPr>
          <w:rFonts w:asciiTheme="minorHAnsi" w:hAnsiTheme="minorHAnsi"/>
          <w:b/>
          <w:sz w:val="20"/>
          <w:szCs w:val="20"/>
        </w:rPr>
      </w:pPr>
      <w:r w:rsidRPr="00C03178">
        <w:rPr>
          <w:rFonts w:asciiTheme="minorHAnsi" w:hAnsiTheme="minorHAnsi"/>
          <w:sz w:val="20"/>
          <w:szCs w:val="20"/>
        </w:rPr>
        <w:t xml:space="preserve">Oświadczenie o możliwości zastosowania innych materiałów, urządzeń i sprzętu niż wskazane w Dokumentacji pod warunkiem zachowania parametrów jakościowych nie gorszych niż wskazane w Dokumentacji </w:t>
      </w:r>
      <w:r w:rsidRPr="003E1399">
        <w:rPr>
          <w:rFonts w:asciiTheme="minorHAnsi" w:hAnsiTheme="minorHAnsi"/>
          <w:b/>
          <w:sz w:val="20"/>
          <w:szCs w:val="20"/>
        </w:rPr>
        <w:t>– nie dotyczy Zadania 6 w Części II.</w:t>
      </w:r>
    </w:p>
    <w:p w:rsidR="00C03178" w:rsidRPr="00C03178" w:rsidRDefault="00C03178" w:rsidP="00C03178">
      <w:pPr>
        <w:jc w:val="both"/>
        <w:rPr>
          <w:rFonts w:asciiTheme="minorHAnsi" w:hAnsiTheme="minorHAnsi"/>
          <w:sz w:val="20"/>
          <w:szCs w:val="20"/>
        </w:rPr>
      </w:pPr>
    </w:p>
    <w:p w:rsidR="00C03178" w:rsidRPr="00C03178" w:rsidRDefault="00C03178" w:rsidP="00C03178">
      <w:pPr>
        <w:jc w:val="both"/>
        <w:rPr>
          <w:rFonts w:asciiTheme="minorHAnsi" w:hAnsiTheme="minorHAnsi"/>
          <w:sz w:val="20"/>
          <w:szCs w:val="20"/>
        </w:rPr>
      </w:pPr>
    </w:p>
    <w:p w:rsidR="00C03178" w:rsidRPr="00C03178" w:rsidRDefault="00C03178" w:rsidP="00C03178">
      <w:pPr>
        <w:jc w:val="both"/>
        <w:rPr>
          <w:rFonts w:asciiTheme="minorHAnsi" w:hAnsiTheme="minorHAnsi"/>
          <w:sz w:val="20"/>
          <w:szCs w:val="20"/>
        </w:rPr>
      </w:pPr>
      <w:r w:rsidRPr="00C03178">
        <w:rPr>
          <w:rFonts w:asciiTheme="minorHAnsi" w:hAnsiTheme="minorHAnsi"/>
          <w:sz w:val="20"/>
          <w:szCs w:val="20"/>
        </w:rPr>
        <w:t xml:space="preserve">Dokumentacja musi posiadać wszystkie wymagane prawem uzgodnienia pozwalające na przystąpienie do realizacji zadania. </w:t>
      </w:r>
    </w:p>
    <w:p w:rsidR="00C03178" w:rsidRPr="00C03178" w:rsidRDefault="00C03178" w:rsidP="00C03178">
      <w:pPr>
        <w:jc w:val="both"/>
        <w:rPr>
          <w:rFonts w:asciiTheme="minorHAnsi" w:hAnsiTheme="minorHAnsi"/>
          <w:sz w:val="20"/>
          <w:szCs w:val="20"/>
        </w:rPr>
      </w:pPr>
      <w:r w:rsidRPr="00C03178">
        <w:rPr>
          <w:rFonts w:asciiTheme="minorHAnsi" w:hAnsiTheme="minorHAnsi"/>
          <w:sz w:val="20"/>
          <w:szCs w:val="20"/>
        </w:rPr>
        <w:t>Wszystkie potrzebne do wykonania Dokumentacji materiały, badania, uzgodnienia Wykonawca uzyska we własnym zakresie, własnym staraniem i na własny koszt.</w:t>
      </w:r>
    </w:p>
    <w:p w:rsidR="00C03178" w:rsidRPr="00C03178" w:rsidRDefault="00C03178" w:rsidP="00C03178">
      <w:pPr>
        <w:jc w:val="both"/>
        <w:rPr>
          <w:rFonts w:asciiTheme="minorHAnsi" w:hAnsiTheme="minorHAnsi"/>
          <w:sz w:val="20"/>
          <w:szCs w:val="20"/>
        </w:rPr>
      </w:pPr>
    </w:p>
    <w:p w:rsidR="00C03178" w:rsidRPr="00C03178" w:rsidRDefault="00C03178" w:rsidP="00C03178">
      <w:pPr>
        <w:jc w:val="both"/>
        <w:rPr>
          <w:rFonts w:asciiTheme="minorHAnsi" w:hAnsiTheme="minorHAnsi"/>
          <w:sz w:val="20"/>
          <w:szCs w:val="20"/>
        </w:rPr>
      </w:pPr>
      <w:r w:rsidRPr="00C03178">
        <w:rPr>
          <w:rFonts w:asciiTheme="minorHAnsi" w:hAnsiTheme="minorHAnsi"/>
          <w:sz w:val="20"/>
          <w:szCs w:val="20"/>
        </w:rPr>
        <w:t>Dokumentacja projektowa musi być sprawdzona i zatwierdzona przez osoby uprawnione z właściwych branż.</w:t>
      </w:r>
    </w:p>
    <w:p w:rsidR="00C03178" w:rsidRPr="00C03178" w:rsidRDefault="00C03178" w:rsidP="00C03178">
      <w:pPr>
        <w:jc w:val="both"/>
        <w:rPr>
          <w:rFonts w:asciiTheme="minorHAnsi" w:hAnsiTheme="minorHAnsi"/>
          <w:sz w:val="20"/>
          <w:szCs w:val="20"/>
        </w:rPr>
      </w:pPr>
    </w:p>
    <w:p w:rsidR="00C03178" w:rsidRPr="00C03178" w:rsidRDefault="00C03178" w:rsidP="00C03178">
      <w:pPr>
        <w:jc w:val="both"/>
        <w:rPr>
          <w:rFonts w:asciiTheme="minorHAnsi" w:hAnsiTheme="minorHAnsi"/>
          <w:sz w:val="20"/>
          <w:szCs w:val="20"/>
        </w:rPr>
      </w:pPr>
      <w:r w:rsidRPr="00C03178">
        <w:rPr>
          <w:rFonts w:asciiTheme="minorHAnsi" w:hAnsiTheme="minorHAnsi"/>
          <w:sz w:val="20"/>
          <w:szCs w:val="20"/>
        </w:rPr>
        <w:t xml:space="preserve">Jeżeli do wykonania Dokumentacji konieczne jest przeprowadzenie inwentaryzacji Wykonawca dokona jej we </w:t>
      </w:r>
      <w:r w:rsidR="003E1399">
        <w:rPr>
          <w:rFonts w:asciiTheme="minorHAnsi" w:hAnsiTheme="minorHAnsi"/>
          <w:sz w:val="20"/>
          <w:szCs w:val="20"/>
        </w:rPr>
        <w:t>w</w:t>
      </w:r>
      <w:r w:rsidRPr="00C03178">
        <w:rPr>
          <w:rFonts w:asciiTheme="minorHAnsi" w:hAnsiTheme="minorHAnsi"/>
          <w:sz w:val="20"/>
          <w:szCs w:val="20"/>
        </w:rPr>
        <w:t>łasnym zakresie.</w:t>
      </w:r>
    </w:p>
    <w:p w:rsidR="00C03178" w:rsidRPr="00C03178" w:rsidRDefault="00C03178" w:rsidP="00C03178">
      <w:pPr>
        <w:jc w:val="both"/>
        <w:rPr>
          <w:rFonts w:asciiTheme="minorHAnsi" w:hAnsiTheme="minorHAnsi"/>
          <w:sz w:val="20"/>
          <w:szCs w:val="20"/>
        </w:rPr>
      </w:pPr>
    </w:p>
    <w:p w:rsidR="00C03178" w:rsidRPr="00C03178" w:rsidRDefault="00C03178" w:rsidP="00C03178">
      <w:pPr>
        <w:jc w:val="both"/>
        <w:rPr>
          <w:rFonts w:asciiTheme="minorHAnsi" w:hAnsiTheme="minorHAnsi"/>
          <w:sz w:val="20"/>
          <w:szCs w:val="20"/>
        </w:rPr>
      </w:pPr>
      <w:r w:rsidRPr="00C03178">
        <w:rPr>
          <w:rFonts w:asciiTheme="minorHAnsi" w:hAnsiTheme="minorHAnsi"/>
          <w:sz w:val="20"/>
          <w:szCs w:val="20"/>
        </w:rPr>
        <w:t>W Dokumentacji musi być przewidziane zastosowanie materiałów, sprzętu i technologii sprzyjających ochronie środowiska oraz uzyskaniu efektu ekologicznego i ekonomicznego wykonanych prac.</w:t>
      </w:r>
    </w:p>
    <w:p w:rsidR="00C03178" w:rsidRPr="00C03178" w:rsidRDefault="00C03178" w:rsidP="00C03178">
      <w:pPr>
        <w:jc w:val="both"/>
        <w:rPr>
          <w:rFonts w:asciiTheme="minorHAnsi" w:hAnsiTheme="minorHAnsi"/>
          <w:sz w:val="20"/>
          <w:szCs w:val="20"/>
        </w:rPr>
      </w:pPr>
    </w:p>
    <w:p w:rsidR="00C03178" w:rsidRPr="00C03178" w:rsidRDefault="00C03178" w:rsidP="00C03178">
      <w:pPr>
        <w:tabs>
          <w:tab w:val="left" w:pos="426"/>
        </w:tabs>
        <w:jc w:val="both"/>
        <w:rPr>
          <w:rFonts w:asciiTheme="minorHAnsi" w:hAnsiTheme="minorHAnsi"/>
          <w:sz w:val="20"/>
          <w:szCs w:val="20"/>
        </w:rPr>
      </w:pPr>
      <w:r w:rsidRPr="00C03178">
        <w:rPr>
          <w:rFonts w:asciiTheme="minorHAnsi" w:hAnsiTheme="minorHAnsi"/>
          <w:sz w:val="20"/>
          <w:szCs w:val="20"/>
        </w:rPr>
        <w:t>Przedmiotowa dokumentacja będzie służyć jako opis przedmiotu zamówienia do przetargu na roboty budowlane, prowadzonego w oparciu o ustawę Prawo zamówień publicznych oraz na jej podstawie realizowany będzie pełny zakres robót budowlanych niezbędnych dla użytkowania obiektu zgodnie z przeznaczeniem. W trakcie postepowania o udzielenie zamówienia publicznego na realizację robót budowlanych dla przedmiotowego przedsięwzięcia, aż do czasu wyłonienia wykonawcy robót Wykonawca będzie  przygotowywał odpowiedzi na ewentualne pytania wykonawców robót, udzielał wyjaśnień dotyczących opracowanej Dokumentacji oraz dokonywał ewentualnych modyfikacji (poprawek i uzupełnień) w Dokumentacji, których konieczność wprowadzenia wynikać będzie z zadawanych pytań a także wniesionych odwołań i udzielanych odpowiedzi w ramach prowadzonego postepowania, w terminach wyznaczonych przez Zamawiającego.</w:t>
      </w:r>
    </w:p>
    <w:p w:rsidR="00C03178" w:rsidRPr="00C03178" w:rsidRDefault="00C03178" w:rsidP="00C03178">
      <w:pPr>
        <w:tabs>
          <w:tab w:val="left" w:pos="426"/>
        </w:tabs>
        <w:jc w:val="both"/>
        <w:rPr>
          <w:rFonts w:asciiTheme="minorHAnsi" w:hAnsiTheme="minorHAnsi"/>
          <w:sz w:val="20"/>
          <w:szCs w:val="20"/>
        </w:rPr>
      </w:pPr>
      <w:r w:rsidRPr="00C03178">
        <w:rPr>
          <w:rFonts w:asciiTheme="minorHAnsi" w:hAnsiTheme="minorHAnsi"/>
          <w:sz w:val="20"/>
          <w:szCs w:val="20"/>
        </w:rPr>
        <w:t xml:space="preserve"> </w:t>
      </w:r>
    </w:p>
    <w:p w:rsidR="00C03178" w:rsidRPr="00C03178" w:rsidRDefault="00C03178" w:rsidP="00C03178">
      <w:pPr>
        <w:jc w:val="both"/>
        <w:rPr>
          <w:rFonts w:asciiTheme="minorHAnsi" w:hAnsiTheme="minorHAnsi"/>
          <w:b/>
          <w:bCs/>
          <w:sz w:val="20"/>
          <w:szCs w:val="20"/>
        </w:rPr>
      </w:pPr>
      <w:r w:rsidRPr="00C03178">
        <w:rPr>
          <w:rFonts w:asciiTheme="minorHAnsi" w:hAnsiTheme="minorHAnsi"/>
          <w:b/>
          <w:bCs/>
          <w:sz w:val="20"/>
          <w:szCs w:val="20"/>
        </w:rPr>
        <w:t>Wykonawca zobowiązany jest do uzgodnienia (w formie pisemnej) opracowanej dokumentacji projektowej z Zamawiającym.</w:t>
      </w:r>
    </w:p>
    <w:p w:rsidR="00C03178" w:rsidRPr="00C03178" w:rsidRDefault="00C03178" w:rsidP="00C03178">
      <w:pPr>
        <w:pStyle w:val="Akapitzlist1"/>
        <w:spacing w:after="0" w:line="240" w:lineRule="auto"/>
        <w:ind w:left="0"/>
        <w:rPr>
          <w:rFonts w:asciiTheme="minorHAnsi" w:hAnsiTheme="minorHAnsi"/>
          <w:sz w:val="20"/>
          <w:szCs w:val="20"/>
        </w:rPr>
      </w:pPr>
      <w:r w:rsidRPr="00C03178">
        <w:rPr>
          <w:rFonts w:asciiTheme="minorHAnsi" w:hAnsiTheme="minorHAnsi"/>
          <w:sz w:val="20"/>
          <w:szCs w:val="20"/>
        </w:rPr>
        <w:t xml:space="preserve">      </w:t>
      </w:r>
    </w:p>
    <w:p w:rsidR="00C03178" w:rsidRDefault="00C03178" w:rsidP="00C03178">
      <w:pPr>
        <w:pStyle w:val="Akapitzlist1"/>
        <w:spacing w:after="0" w:line="240" w:lineRule="auto"/>
        <w:ind w:left="0"/>
        <w:rPr>
          <w:rFonts w:asciiTheme="minorHAnsi" w:hAnsiTheme="minorHAnsi"/>
          <w:sz w:val="20"/>
          <w:szCs w:val="20"/>
        </w:rPr>
      </w:pPr>
    </w:p>
    <w:p w:rsidR="003E1399" w:rsidRDefault="003E1399" w:rsidP="00C03178">
      <w:pPr>
        <w:pStyle w:val="Akapitzlist1"/>
        <w:spacing w:after="0" w:line="240" w:lineRule="auto"/>
        <w:ind w:left="0"/>
        <w:rPr>
          <w:rFonts w:asciiTheme="minorHAnsi" w:hAnsiTheme="minorHAnsi"/>
          <w:sz w:val="20"/>
          <w:szCs w:val="20"/>
        </w:rPr>
      </w:pPr>
    </w:p>
    <w:p w:rsidR="003E1399" w:rsidRDefault="003E1399" w:rsidP="00C03178">
      <w:pPr>
        <w:pStyle w:val="Akapitzlist1"/>
        <w:spacing w:after="0" w:line="240" w:lineRule="auto"/>
        <w:ind w:left="0"/>
        <w:rPr>
          <w:rFonts w:asciiTheme="minorHAnsi" w:hAnsiTheme="minorHAnsi"/>
          <w:sz w:val="20"/>
          <w:szCs w:val="20"/>
        </w:rPr>
      </w:pPr>
    </w:p>
    <w:p w:rsidR="003E1399" w:rsidRPr="00C03178" w:rsidRDefault="003E1399" w:rsidP="00C03178">
      <w:pPr>
        <w:pStyle w:val="Akapitzlist1"/>
        <w:spacing w:after="0" w:line="240" w:lineRule="auto"/>
        <w:ind w:left="0"/>
        <w:rPr>
          <w:rFonts w:asciiTheme="minorHAnsi" w:hAnsiTheme="minorHAnsi"/>
          <w:sz w:val="20"/>
          <w:szCs w:val="20"/>
        </w:rPr>
      </w:pPr>
    </w:p>
    <w:p w:rsidR="00C03178" w:rsidRPr="00C03178" w:rsidRDefault="00C03178" w:rsidP="00C03178">
      <w:pPr>
        <w:jc w:val="both"/>
        <w:rPr>
          <w:rFonts w:asciiTheme="minorHAnsi" w:hAnsiTheme="minorHAnsi"/>
          <w:b/>
          <w:sz w:val="20"/>
          <w:szCs w:val="20"/>
        </w:rPr>
      </w:pPr>
      <w:r w:rsidRPr="00C03178">
        <w:rPr>
          <w:rFonts w:asciiTheme="minorHAnsi" w:hAnsiTheme="minorHAnsi"/>
          <w:b/>
          <w:sz w:val="20"/>
          <w:szCs w:val="20"/>
        </w:rPr>
        <w:t>Informacje i dokumenty niezbędne do wykonania przedmiotu zamówienia.</w:t>
      </w:r>
    </w:p>
    <w:p w:rsidR="00C03178" w:rsidRPr="00C03178" w:rsidRDefault="00C03178" w:rsidP="00C03178">
      <w:pPr>
        <w:jc w:val="both"/>
        <w:rPr>
          <w:rFonts w:asciiTheme="minorHAnsi" w:hAnsiTheme="minorHAnsi"/>
          <w:b/>
          <w:sz w:val="20"/>
          <w:szCs w:val="20"/>
        </w:rPr>
      </w:pPr>
    </w:p>
    <w:p w:rsidR="00C03178" w:rsidRPr="00C03178" w:rsidRDefault="00C03178" w:rsidP="0024461B">
      <w:pPr>
        <w:pStyle w:val="Akapitzlist"/>
        <w:numPr>
          <w:ilvl w:val="0"/>
          <w:numId w:val="102"/>
        </w:numPr>
        <w:suppressAutoHyphens/>
        <w:ind w:left="426" w:hanging="426"/>
        <w:contextualSpacing/>
        <w:jc w:val="both"/>
        <w:rPr>
          <w:rFonts w:asciiTheme="minorHAnsi" w:eastAsia="Calibri" w:hAnsiTheme="minorHAnsi"/>
          <w:sz w:val="20"/>
          <w:szCs w:val="20"/>
        </w:rPr>
      </w:pPr>
      <w:r w:rsidRPr="00C03178">
        <w:rPr>
          <w:rFonts w:asciiTheme="minorHAnsi" w:hAnsiTheme="minorHAnsi"/>
          <w:sz w:val="20"/>
          <w:szCs w:val="20"/>
        </w:rPr>
        <w:t>Zamawiający oświadcza, że  posiada prawo do dysponowania nieruchomościami na cele budowlane  – dokumenty obiektów do wglądu w siedzibie Zamawiającego.</w:t>
      </w:r>
    </w:p>
    <w:p w:rsidR="00C03178" w:rsidRPr="00C03178" w:rsidRDefault="00C03178" w:rsidP="0024461B">
      <w:pPr>
        <w:pStyle w:val="Akapitzlist"/>
        <w:numPr>
          <w:ilvl w:val="0"/>
          <w:numId w:val="102"/>
        </w:numPr>
        <w:suppressAutoHyphens/>
        <w:ind w:left="426" w:hanging="426"/>
        <w:contextualSpacing/>
        <w:jc w:val="both"/>
        <w:rPr>
          <w:rFonts w:asciiTheme="minorHAnsi" w:hAnsiTheme="minorHAnsi"/>
          <w:sz w:val="20"/>
          <w:szCs w:val="20"/>
        </w:rPr>
      </w:pPr>
      <w:r w:rsidRPr="00C03178">
        <w:rPr>
          <w:rFonts w:asciiTheme="minorHAnsi" w:hAnsiTheme="minorHAnsi"/>
          <w:sz w:val="20"/>
          <w:szCs w:val="20"/>
        </w:rPr>
        <w:t>Zamawiający oświadcza, że  posiada Audyt energetyczny dla budynku dydaktyczno- muzealnego w rezerwacie „Świdwie” oraz Audyt energetyczny dla budynku administracyjnego w Złocieńcu, aktualne protokoły z przeglądów technicznych wszystkich obiektów a także częściową dokumentację budynków   – dokumenty do wglądu w siedzibie Zamawiającego.</w:t>
      </w:r>
    </w:p>
    <w:p w:rsidR="00C03178" w:rsidRPr="00C03178" w:rsidRDefault="00C03178" w:rsidP="0024461B">
      <w:pPr>
        <w:pStyle w:val="Akapitzlist"/>
        <w:numPr>
          <w:ilvl w:val="0"/>
          <w:numId w:val="102"/>
        </w:numPr>
        <w:suppressAutoHyphens/>
        <w:ind w:left="426" w:hanging="426"/>
        <w:contextualSpacing/>
        <w:jc w:val="both"/>
        <w:rPr>
          <w:rFonts w:asciiTheme="minorHAnsi" w:hAnsiTheme="minorHAnsi"/>
          <w:sz w:val="20"/>
          <w:szCs w:val="20"/>
        </w:rPr>
      </w:pPr>
      <w:r w:rsidRPr="00C03178">
        <w:rPr>
          <w:rFonts w:asciiTheme="minorHAnsi" w:hAnsiTheme="minorHAnsi"/>
          <w:sz w:val="20"/>
          <w:szCs w:val="20"/>
        </w:rPr>
        <w:t>Zaprojektowane rozwiązania muszą zapewnić osiągnięcie parametrów wskazanych w audycie energetycznym.</w:t>
      </w:r>
    </w:p>
    <w:p w:rsidR="00C03178" w:rsidRPr="00C03178" w:rsidRDefault="00C03178" w:rsidP="00C03178">
      <w:pPr>
        <w:jc w:val="both"/>
        <w:rPr>
          <w:rFonts w:asciiTheme="minorHAnsi" w:hAnsiTheme="minorHAnsi"/>
          <w:sz w:val="20"/>
          <w:szCs w:val="20"/>
        </w:rPr>
      </w:pPr>
    </w:p>
    <w:p w:rsidR="00C54E5C" w:rsidRPr="00C03178" w:rsidRDefault="00C54E5C" w:rsidP="00C03178">
      <w:pPr>
        <w:jc w:val="both"/>
        <w:rPr>
          <w:rFonts w:asciiTheme="minorHAnsi" w:hAnsiTheme="minorHAnsi" w:cs="Tahoma"/>
          <w:b/>
          <w:sz w:val="20"/>
          <w:szCs w:val="20"/>
        </w:rPr>
      </w:pPr>
    </w:p>
    <w:sectPr w:rsidR="00C54E5C" w:rsidRPr="00C03178" w:rsidSect="00BC04DB">
      <w:headerReference w:type="even" r:id="rId16"/>
      <w:headerReference w:type="default" r:id="rId17"/>
      <w:footerReference w:type="even" r:id="rId18"/>
      <w:footerReference w:type="default" r:id="rId19"/>
      <w:pgSz w:w="11906" w:h="16838"/>
      <w:pgMar w:top="1418" w:right="924" w:bottom="1418" w:left="1418" w:header="709" w:footer="4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5B6" w:rsidRDefault="001435B6">
      <w:r>
        <w:separator/>
      </w:r>
    </w:p>
  </w:endnote>
  <w:endnote w:type="continuationSeparator" w:id="0">
    <w:p w:rsidR="001435B6" w:rsidRDefault="001435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F">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Optima">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TimesNewRoman">
    <w:altName w:val="MS Gothic"/>
    <w:panose1 w:val="00000000000000000000"/>
    <w:charset w:val="80"/>
    <w:family w:val="auto"/>
    <w:notTrueType/>
    <w:pitch w:val="default"/>
    <w:sig w:usb0="00000000"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5E" w:rsidRPr="00572F00" w:rsidRDefault="009B345E" w:rsidP="00572F00">
    <w:pPr>
      <w:pStyle w:val="Stopka"/>
      <w:framePr w:wrap="around" w:vAnchor="text" w:hAnchor="page" w:x="10829" w:y="-34"/>
      <w:rPr>
        <w:rStyle w:val="Numerstrony"/>
        <w:rFonts w:asciiTheme="minorHAnsi" w:hAnsiTheme="minorHAnsi"/>
        <w:sz w:val="16"/>
        <w:szCs w:val="16"/>
      </w:rPr>
    </w:pPr>
    <w:r w:rsidRPr="00572F00">
      <w:rPr>
        <w:rStyle w:val="Numerstrony"/>
        <w:rFonts w:asciiTheme="minorHAnsi" w:hAnsiTheme="minorHAnsi"/>
        <w:sz w:val="16"/>
        <w:szCs w:val="16"/>
      </w:rPr>
      <w:fldChar w:fldCharType="begin"/>
    </w:r>
    <w:r w:rsidRPr="00572F00">
      <w:rPr>
        <w:rStyle w:val="Numerstrony"/>
        <w:rFonts w:asciiTheme="minorHAnsi" w:hAnsiTheme="minorHAnsi"/>
        <w:sz w:val="16"/>
        <w:szCs w:val="16"/>
      </w:rPr>
      <w:instrText xml:space="preserve">PAGE  </w:instrText>
    </w:r>
    <w:r w:rsidRPr="00572F00">
      <w:rPr>
        <w:rStyle w:val="Numerstrony"/>
        <w:rFonts w:asciiTheme="minorHAnsi" w:hAnsiTheme="minorHAnsi"/>
        <w:sz w:val="16"/>
        <w:szCs w:val="16"/>
      </w:rPr>
      <w:fldChar w:fldCharType="separate"/>
    </w:r>
    <w:r w:rsidR="006A1C8F">
      <w:rPr>
        <w:rStyle w:val="Numerstrony"/>
        <w:rFonts w:asciiTheme="minorHAnsi" w:hAnsiTheme="minorHAnsi"/>
        <w:noProof/>
        <w:sz w:val="16"/>
        <w:szCs w:val="16"/>
      </w:rPr>
      <w:t>42</w:t>
    </w:r>
    <w:r w:rsidRPr="00572F00">
      <w:rPr>
        <w:rStyle w:val="Numerstrony"/>
        <w:rFonts w:asciiTheme="minorHAnsi" w:hAnsiTheme="minorHAnsi"/>
        <w:sz w:val="16"/>
        <w:szCs w:val="16"/>
      </w:rPr>
      <w:fldChar w:fldCharType="end"/>
    </w:r>
  </w:p>
  <w:p w:rsidR="009B345E" w:rsidRPr="00465F87" w:rsidRDefault="009B345E" w:rsidP="00572F00">
    <w:pPr>
      <w:pStyle w:val="Stopka"/>
      <w:ind w:right="360"/>
      <w:jc w:val="center"/>
      <w:rPr>
        <w:rFonts w:asciiTheme="minorHAnsi" w:hAnsiTheme="minorHAnsi"/>
        <w:i/>
        <w:sz w:val="16"/>
        <w:szCs w:val="16"/>
      </w:rPr>
    </w:pPr>
    <w:r w:rsidRPr="00465F87">
      <w:rPr>
        <w:rFonts w:ascii="Calibri" w:hAnsi="Calibri" w:cs="Tahoma"/>
        <w:i/>
        <w:sz w:val="16"/>
        <w:szCs w:val="16"/>
      </w:rPr>
      <w:t>„Poprawa efektywności energetycznej, usprawnienie systemu oczyszczania ścieków, modernizacja zaplecza dydaktycznego infrastruktury Regionalnej Dyrekcji Ochrony Środowiska w Szczecinie wraz z przygotowaniem terenu pod budowę Ośrodka Rehabilitacji Dzikich Zwierząt”</w:t>
    </w:r>
  </w:p>
  <w:p w:rsidR="009B345E" w:rsidRDefault="009B345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5E" w:rsidRPr="00465F87" w:rsidRDefault="009B345E" w:rsidP="00BC04DB">
    <w:pPr>
      <w:pStyle w:val="Stopka"/>
      <w:ind w:right="360"/>
      <w:jc w:val="center"/>
      <w:rPr>
        <w:rFonts w:asciiTheme="minorHAnsi" w:hAnsiTheme="minorHAnsi"/>
        <w:i/>
        <w:sz w:val="16"/>
        <w:szCs w:val="16"/>
      </w:rPr>
    </w:pPr>
    <w:r w:rsidRPr="00465F87">
      <w:rPr>
        <w:rFonts w:ascii="Calibri" w:hAnsi="Calibri" w:cs="Tahoma"/>
        <w:i/>
        <w:sz w:val="16"/>
        <w:szCs w:val="16"/>
      </w:rPr>
      <w:t>„Poprawa efektywności energetycznej, usprawnienie systemu oczyszczania ścieków, modernizacja zaplecza dydaktycznego infrastruktury Regionalnej Dyrekcji Ochrony Środowiska w Szczecinie wraz z przygotowaniem terenu pod budowę Ośrodka Rehabilitacji Dzikich Zwierząt”</w:t>
    </w:r>
  </w:p>
  <w:p w:rsidR="009B345E" w:rsidRPr="00572F00" w:rsidRDefault="009B345E" w:rsidP="00572F00">
    <w:pPr>
      <w:pStyle w:val="Stopka"/>
      <w:framePr w:wrap="around" w:vAnchor="text" w:hAnchor="page" w:x="10829" w:y="1"/>
      <w:rPr>
        <w:rStyle w:val="Numerstrony"/>
        <w:rFonts w:asciiTheme="minorHAnsi" w:hAnsiTheme="minorHAnsi"/>
        <w:sz w:val="16"/>
        <w:szCs w:val="16"/>
      </w:rPr>
    </w:pPr>
    <w:r w:rsidRPr="00572F00">
      <w:rPr>
        <w:rStyle w:val="Numerstrony"/>
        <w:rFonts w:asciiTheme="minorHAnsi" w:hAnsiTheme="minorHAnsi"/>
        <w:sz w:val="16"/>
        <w:szCs w:val="16"/>
      </w:rPr>
      <w:fldChar w:fldCharType="begin"/>
    </w:r>
    <w:r w:rsidRPr="00572F00">
      <w:rPr>
        <w:rStyle w:val="Numerstrony"/>
        <w:rFonts w:asciiTheme="minorHAnsi" w:hAnsiTheme="minorHAnsi"/>
        <w:sz w:val="16"/>
        <w:szCs w:val="16"/>
      </w:rPr>
      <w:instrText xml:space="preserve">PAGE  </w:instrText>
    </w:r>
    <w:r w:rsidRPr="00572F00">
      <w:rPr>
        <w:rStyle w:val="Numerstrony"/>
        <w:rFonts w:asciiTheme="minorHAnsi" w:hAnsiTheme="minorHAnsi"/>
        <w:sz w:val="16"/>
        <w:szCs w:val="16"/>
      </w:rPr>
      <w:fldChar w:fldCharType="separate"/>
    </w:r>
    <w:r w:rsidR="001435B6">
      <w:rPr>
        <w:rStyle w:val="Numerstrony"/>
        <w:rFonts w:asciiTheme="minorHAnsi" w:hAnsiTheme="minorHAnsi"/>
        <w:noProof/>
        <w:sz w:val="16"/>
        <w:szCs w:val="16"/>
      </w:rPr>
      <w:t>1</w:t>
    </w:r>
    <w:r w:rsidRPr="00572F00">
      <w:rPr>
        <w:rStyle w:val="Numerstrony"/>
        <w:rFonts w:asciiTheme="minorHAnsi" w:hAnsiTheme="minorHAnsi"/>
        <w:sz w:val="16"/>
        <w:szCs w:val="16"/>
      </w:rPr>
      <w:fldChar w:fldCharType="end"/>
    </w:r>
  </w:p>
  <w:p w:rsidR="009B345E" w:rsidRDefault="009B34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5B6" w:rsidRDefault="001435B6">
      <w:r>
        <w:separator/>
      </w:r>
    </w:p>
  </w:footnote>
  <w:footnote w:type="continuationSeparator" w:id="0">
    <w:p w:rsidR="001435B6" w:rsidRDefault="001435B6">
      <w:r>
        <w:continuationSeparator/>
      </w:r>
    </w:p>
  </w:footnote>
  <w:footnote w:id="1">
    <w:p w:rsidR="009B345E" w:rsidRPr="004900B8" w:rsidRDefault="009B345E" w:rsidP="00711769">
      <w:pPr>
        <w:pStyle w:val="Tekstprzypisudolnego"/>
        <w:rPr>
          <w:rFonts w:asciiTheme="minorHAnsi" w:hAnsiTheme="minorHAnsi"/>
        </w:rPr>
      </w:pPr>
      <w:r w:rsidRPr="004900B8">
        <w:rPr>
          <w:rStyle w:val="Odwoanieprzypisudolnego"/>
          <w:rFonts w:asciiTheme="minorHAnsi" w:hAnsiTheme="minorHAnsi"/>
          <w:sz w:val="16"/>
          <w:szCs w:val="16"/>
        </w:rPr>
        <w:footnoteRef/>
      </w:r>
      <w:r w:rsidRPr="004900B8">
        <w:rPr>
          <w:rFonts w:asciiTheme="minorHAnsi" w:hAnsiTheme="minorHAnsi"/>
          <w:sz w:val="16"/>
          <w:szCs w:val="16"/>
        </w:rPr>
        <w:t xml:space="preserve"> Wykonawca usuwa niepotrzebne.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5E" w:rsidRPr="001B6343" w:rsidRDefault="009B345E" w:rsidP="00714E16">
    <w:pPr>
      <w:pStyle w:val="Nagwek"/>
      <w:tabs>
        <w:tab w:val="clear" w:pos="4536"/>
        <w:tab w:val="clear" w:pos="9072"/>
      </w:tabs>
      <w:jc w:val="center"/>
      <w:rPr>
        <w:sz w:val="20"/>
        <w:szCs w:val="20"/>
      </w:rPr>
    </w:pPr>
    <w:r>
      <w:rPr>
        <w:noProof/>
        <w:sz w:val="20"/>
        <w:szCs w:val="20"/>
      </w:rPr>
      <w:drawing>
        <wp:inline distT="0" distB="0" distL="0" distR="0">
          <wp:extent cx="4718050" cy="753745"/>
          <wp:effectExtent l="19050" t="0" r="0" b="0"/>
          <wp:docPr id="4" name="Obraz 1" descr="logo_RDOS_Szczecin_poziom_2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RDOS_Szczecin_poziom_26mm"/>
                  <pic:cNvPicPr>
                    <a:picLocks noChangeAspect="1" noChangeArrowheads="1"/>
                  </pic:cNvPicPr>
                </pic:nvPicPr>
                <pic:blipFill>
                  <a:blip r:embed="rId1"/>
                  <a:srcRect/>
                  <a:stretch>
                    <a:fillRect/>
                  </a:stretch>
                </pic:blipFill>
                <pic:spPr bwMode="auto">
                  <a:xfrm>
                    <a:off x="0" y="0"/>
                    <a:ext cx="4718050" cy="75374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5E" w:rsidRPr="001B6343" w:rsidRDefault="009B345E" w:rsidP="00714E16">
    <w:pPr>
      <w:pStyle w:val="Nagwek"/>
      <w:tabs>
        <w:tab w:val="clear" w:pos="4536"/>
        <w:tab w:val="clear" w:pos="9072"/>
      </w:tabs>
      <w:jc w:val="center"/>
      <w:rPr>
        <w:sz w:val="20"/>
        <w:szCs w:val="20"/>
      </w:rPr>
    </w:pPr>
    <w:r>
      <w:rPr>
        <w:noProof/>
        <w:sz w:val="20"/>
        <w:szCs w:val="20"/>
      </w:rPr>
      <w:drawing>
        <wp:inline distT="0" distB="0" distL="0" distR="0">
          <wp:extent cx="4718050" cy="753745"/>
          <wp:effectExtent l="19050" t="0" r="0" b="0"/>
          <wp:docPr id="3" name="Obraz 1" descr="logo_RDOS_Szczecin_poziom_26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RDOS_Szczecin_poziom_26mm"/>
                  <pic:cNvPicPr>
                    <a:picLocks noChangeAspect="1" noChangeArrowheads="1"/>
                  </pic:cNvPicPr>
                </pic:nvPicPr>
                <pic:blipFill>
                  <a:blip r:embed="rId1"/>
                  <a:srcRect/>
                  <a:stretch>
                    <a:fillRect/>
                  </a:stretch>
                </pic:blipFill>
                <pic:spPr bwMode="auto">
                  <a:xfrm>
                    <a:off x="0" y="0"/>
                    <a:ext cx="4718050" cy="753745"/>
                  </a:xfrm>
                  <a:prstGeom prst="rect">
                    <a:avLst/>
                  </a:prstGeom>
                  <a:noFill/>
                  <a:ln w="9525">
                    <a:noFill/>
                    <a:miter lim="800000"/>
                    <a:headEnd/>
                    <a:tailEnd/>
                  </a:ln>
                </pic:spPr>
              </pic:pic>
            </a:graphicData>
          </a:graphic>
        </wp:inline>
      </w:drawing>
    </w:r>
  </w:p>
  <w:p w:rsidR="009B345E" w:rsidRDefault="009B34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3"/>
    <w:multiLevelType w:val="multilevel"/>
    <w:tmpl w:val="00000043"/>
    <w:name w:val="WW8Num67"/>
    <w:lvl w:ilvl="0">
      <w:start w:val="3"/>
      <w:numFmt w:val="decimal"/>
      <w:lvlText w:val="%1"/>
      <w:lvlJc w:val="left"/>
      <w:pPr>
        <w:tabs>
          <w:tab w:val="num" w:pos="0"/>
        </w:tabs>
        <w:ind w:left="360" w:hanging="360"/>
      </w:pPr>
      <w:rPr>
        <w:rFonts w:ascii="Calibri" w:hAnsi="Calibri" w:cs="F" w:hint="default"/>
        <w:b/>
        <w:bCs/>
        <w:color w:val="00000A"/>
        <w:sz w:val="20"/>
      </w:rPr>
    </w:lvl>
    <w:lvl w:ilvl="1">
      <w:start w:val="1"/>
      <w:numFmt w:val="decimal"/>
      <w:lvlText w:val="%1.%2"/>
      <w:lvlJc w:val="left"/>
      <w:pPr>
        <w:tabs>
          <w:tab w:val="num" w:pos="720"/>
        </w:tabs>
        <w:ind w:left="360" w:hanging="360"/>
      </w:pPr>
      <w:rPr>
        <w:rFonts w:ascii="Calibri" w:hAnsi="Calibri" w:cs="F" w:hint="default"/>
        <w:b/>
        <w:bCs/>
        <w:color w:val="00000A"/>
        <w:sz w:val="20"/>
      </w:rPr>
    </w:lvl>
    <w:lvl w:ilvl="2">
      <w:start w:val="1"/>
      <w:numFmt w:val="decimal"/>
      <w:lvlText w:val="%1.%2.%3"/>
      <w:lvlJc w:val="left"/>
      <w:pPr>
        <w:tabs>
          <w:tab w:val="num" w:pos="720"/>
        </w:tabs>
        <w:ind w:left="720" w:hanging="720"/>
      </w:pPr>
      <w:rPr>
        <w:rFonts w:ascii="Calibri" w:hAnsi="Calibri" w:cs="F" w:hint="default"/>
        <w:b/>
        <w:bCs/>
        <w:color w:val="00000A"/>
        <w:sz w:val="20"/>
      </w:rPr>
    </w:lvl>
    <w:lvl w:ilvl="3">
      <w:start w:val="1"/>
      <w:numFmt w:val="decimal"/>
      <w:lvlText w:val="%1.%2.%3.%4"/>
      <w:lvlJc w:val="left"/>
      <w:pPr>
        <w:tabs>
          <w:tab w:val="num" w:pos="0"/>
        </w:tabs>
        <w:ind w:left="720" w:hanging="720"/>
      </w:pPr>
      <w:rPr>
        <w:rFonts w:ascii="Calibri" w:hAnsi="Calibri" w:cs="F" w:hint="default"/>
        <w:b/>
        <w:bCs/>
        <w:color w:val="00000A"/>
        <w:sz w:val="20"/>
      </w:rPr>
    </w:lvl>
    <w:lvl w:ilvl="4">
      <w:start w:val="1"/>
      <w:numFmt w:val="decimal"/>
      <w:lvlText w:val="%1.%2.%3.%4.%5"/>
      <w:lvlJc w:val="left"/>
      <w:pPr>
        <w:tabs>
          <w:tab w:val="num" w:pos="0"/>
        </w:tabs>
        <w:ind w:left="720" w:hanging="720"/>
      </w:pPr>
      <w:rPr>
        <w:rFonts w:ascii="Calibri" w:hAnsi="Calibri" w:cs="F" w:hint="default"/>
        <w:b/>
        <w:bCs/>
        <w:color w:val="00000A"/>
        <w:sz w:val="20"/>
      </w:rPr>
    </w:lvl>
    <w:lvl w:ilvl="5">
      <w:start w:val="1"/>
      <w:numFmt w:val="decimal"/>
      <w:lvlText w:val="%1.%2.%3.%4.%5.%6"/>
      <w:lvlJc w:val="left"/>
      <w:pPr>
        <w:tabs>
          <w:tab w:val="num" w:pos="0"/>
        </w:tabs>
        <w:ind w:left="1080" w:hanging="1080"/>
      </w:pPr>
      <w:rPr>
        <w:rFonts w:ascii="Calibri" w:hAnsi="Calibri" w:cs="F" w:hint="default"/>
        <w:b/>
        <w:bCs/>
        <w:color w:val="00000A"/>
        <w:sz w:val="20"/>
      </w:rPr>
    </w:lvl>
    <w:lvl w:ilvl="6">
      <w:start w:val="1"/>
      <w:numFmt w:val="decimal"/>
      <w:lvlText w:val="%1.%2.%3.%4.%5.%6.%7"/>
      <w:lvlJc w:val="left"/>
      <w:pPr>
        <w:tabs>
          <w:tab w:val="num" w:pos="0"/>
        </w:tabs>
        <w:ind w:left="1080" w:hanging="1080"/>
      </w:pPr>
      <w:rPr>
        <w:rFonts w:ascii="Calibri" w:hAnsi="Calibri" w:cs="F" w:hint="default"/>
        <w:b/>
        <w:bCs/>
        <w:color w:val="00000A"/>
        <w:sz w:val="20"/>
      </w:rPr>
    </w:lvl>
    <w:lvl w:ilvl="7">
      <w:start w:val="1"/>
      <w:numFmt w:val="decimal"/>
      <w:lvlText w:val="%1.%2.%3.%4.%5.%6.%7.%8"/>
      <w:lvlJc w:val="left"/>
      <w:pPr>
        <w:tabs>
          <w:tab w:val="num" w:pos="0"/>
        </w:tabs>
        <w:ind w:left="1440" w:hanging="1440"/>
      </w:pPr>
      <w:rPr>
        <w:rFonts w:ascii="Calibri" w:hAnsi="Calibri" w:cs="F" w:hint="default"/>
        <w:b/>
        <w:bCs/>
        <w:color w:val="00000A"/>
        <w:sz w:val="20"/>
      </w:rPr>
    </w:lvl>
    <w:lvl w:ilvl="8">
      <w:start w:val="1"/>
      <w:numFmt w:val="decimal"/>
      <w:lvlText w:val="%1.%2.%3.%4.%5.%6.%7.%8.%9"/>
      <w:lvlJc w:val="left"/>
      <w:pPr>
        <w:tabs>
          <w:tab w:val="num" w:pos="0"/>
        </w:tabs>
        <w:ind w:left="1440" w:hanging="1440"/>
      </w:pPr>
      <w:rPr>
        <w:rFonts w:ascii="Calibri" w:hAnsi="Calibri" w:cs="F" w:hint="default"/>
        <w:b/>
        <w:bCs/>
        <w:color w:val="00000A"/>
        <w:sz w:val="20"/>
      </w:rPr>
    </w:lvl>
  </w:abstractNum>
  <w:abstractNum w:abstractNumId="1">
    <w:nsid w:val="00212FEB"/>
    <w:multiLevelType w:val="hybridMultilevel"/>
    <w:tmpl w:val="CAB4D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3E0981"/>
    <w:multiLevelType w:val="hybridMultilevel"/>
    <w:tmpl w:val="365A89E6"/>
    <w:lvl w:ilvl="0" w:tplc="DA300B64">
      <w:start w:val="1"/>
      <w:numFmt w:val="lowerLetter"/>
      <w:lvlText w:val="%1)"/>
      <w:lvlJc w:val="left"/>
      <w:pPr>
        <w:ind w:left="937" w:hanging="360"/>
      </w:pPr>
      <w:rPr>
        <w:rFonts w:asciiTheme="minorHAnsi" w:eastAsia="Arial Unicode MS" w:hAnsiTheme="minorHAnsi" w:cs="Times New Roman" w:hint="default"/>
      </w:rPr>
    </w:lvl>
    <w:lvl w:ilvl="1" w:tplc="04150019" w:tentative="1">
      <w:start w:val="1"/>
      <w:numFmt w:val="lowerLetter"/>
      <w:lvlText w:val="%2."/>
      <w:lvlJc w:val="left"/>
      <w:pPr>
        <w:ind w:left="1657" w:hanging="360"/>
      </w:pPr>
    </w:lvl>
    <w:lvl w:ilvl="2" w:tplc="0415001B" w:tentative="1">
      <w:start w:val="1"/>
      <w:numFmt w:val="lowerRoman"/>
      <w:lvlText w:val="%3."/>
      <w:lvlJc w:val="right"/>
      <w:pPr>
        <w:ind w:left="2377" w:hanging="180"/>
      </w:pPr>
    </w:lvl>
    <w:lvl w:ilvl="3" w:tplc="0415000F" w:tentative="1">
      <w:start w:val="1"/>
      <w:numFmt w:val="decimal"/>
      <w:lvlText w:val="%4."/>
      <w:lvlJc w:val="left"/>
      <w:pPr>
        <w:ind w:left="3097" w:hanging="360"/>
      </w:pPr>
    </w:lvl>
    <w:lvl w:ilvl="4" w:tplc="04150019" w:tentative="1">
      <w:start w:val="1"/>
      <w:numFmt w:val="lowerLetter"/>
      <w:lvlText w:val="%5."/>
      <w:lvlJc w:val="left"/>
      <w:pPr>
        <w:ind w:left="3817" w:hanging="360"/>
      </w:pPr>
    </w:lvl>
    <w:lvl w:ilvl="5" w:tplc="0415001B" w:tentative="1">
      <w:start w:val="1"/>
      <w:numFmt w:val="lowerRoman"/>
      <w:lvlText w:val="%6."/>
      <w:lvlJc w:val="right"/>
      <w:pPr>
        <w:ind w:left="4537" w:hanging="180"/>
      </w:pPr>
    </w:lvl>
    <w:lvl w:ilvl="6" w:tplc="0415000F" w:tentative="1">
      <w:start w:val="1"/>
      <w:numFmt w:val="decimal"/>
      <w:lvlText w:val="%7."/>
      <w:lvlJc w:val="left"/>
      <w:pPr>
        <w:ind w:left="5257" w:hanging="360"/>
      </w:pPr>
    </w:lvl>
    <w:lvl w:ilvl="7" w:tplc="04150019" w:tentative="1">
      <w:start w:val="1"/>
      <w:numFmt w:val="lowerLetter"/>
      <w:lvlText w:val="%8."/>
      <w:lvlJc w:val="left"/>
      <w:pPr>
        <w:ind w:left="5977" w:hanging="360"/>
      </w:pPr>
    </w:lvl>
    <w:lvl w:ilvl="8" w:tplc="0415001B" w:tentative="1">
      <w:start w:val="1"/>
      <w:numFmt w:val="lowerRoman"/>
      <w:lvlText w:val="%9."/>
      <w:lvlJc w:val="right"/>
      <w:pPr>
        <w:ind w:left="6697" w:hanging="180"/>
      </w:pPr>
    </w:lvl>
  </w:abstractNum>
  <w:abstractNum w:abstractNumId="3">
    <w:nsid w:val="00F2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E313E2"/>
    <w:multiLevelType w:val="multilevel"/>
    <w:tmpl w:val="00B2F6B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38958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442195E"/>
    <w:multiLevelType w:val="hybridMultilevel"/>
    <w:tmpl w:val="E27EA7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65D4295"/>
    <w:multiLevelType w:val="hybridMultilevel"/>
    <w:tmpl w:val="37E6E980"/>
    <w:lvl w:ilvl="0" w:tplc="45C02E12">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8">
    <w:nsid w:val="08CD586B"/>
    <w:multiLevelType w:val="hybridMultilevel"/>
    <w:tmpl w:val="B83EA82E"/>
    <w:lvl w:ilvl="0" w:tplc="45C02E12">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9">
    <w:nsid w:val="0AB90017"/>
    <w:multiLevelType w:val="hybridMultilevel"/>
    <w:tmpl w:val="2168D99A"/>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0BDE6B3C"/>
    <w:multiLevelType w:val="hybridMultilevel"/>
    <w:tmpl w:val="5DAAB5D8"/>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0D0A685A"/>
    <w:multiLevelType w:val="hybridMultilevel"/>
    <w:tmpl w:val="33C6A302"/>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2">
    <w:nsid w:val="0D13366F"/>
    <w:multiLevelType w:val="hybridMultilevel"/>
    <w:tmpl w:val="BA3E6B4A"/>
    <w:lvl w:ilvl="0" w:tplc="0415000F">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nsid w:val="0ED82499"/>
    <w:multiLevelType w:val="hybridMultilevel"/>
    <w:tmpl w:val="C4CC4F20"/>
    <w:lvl w:ilvl="0" w:tplc="D3AACE08">
      <w:start w:val="1"/>
      <w:numFmt w:val="decimal"/>
      <w:lvlText w:val="%1."/>
      <w:lvlJc w:val="left"/>
      <w:pPr>
        <w:tabs>
          <w:tab w:val="num" w:pos="644"/>
        </w:tabs>
        <w:ind w:left="644" w:hanging="360"/>
      </w:pPr>
      <w:rPr>
        <w:rFonts w:asciiTheme="minorHAnsi" w:eastAsia="Times New Roman" w:hAnsiTheme="minorHAnsi" w:cs="Tahoma"/>
      </w:rPr>
    </w:lvl>
    <w:lvl w:ilvl="1" w:tplc="FFFFFFFF" w:tentative="1">
      <w:start w:val="1"/>
      <w:numFmt w:val="lowerLetter"/>
      <w:lvlText w:val="%2."/>
      <w:lvlJc w:val="left"/>
      <w:pPr>
        <w:tabs>
          <w:tab w:val="num" w:pos="644"/>
        </w:tabs>
        <w:ind w:left="644" w:hanging="360"/>
      </w:pPr>
    </w:lvl>
    <w:lvl w:ilvl="2" w:tplc="FFFFFFFF" w:tentative="1">
      <w:start w:val="1"/>
      <w:numFmt w:val="lowerRoman"/>
      <w:lvlText w:val="%3."/>
      <w:lvlJc w:val="right"/>
      <w:pPr>
        <w:tabs>
          <w:tab w:val="num" w:pos="1364"/>
        </w:tabs>
        <w:ind w:left="1364" w:hanging="180"/>
      </w:pPr>
    </w:lvl>
    <w:lvl w:ilvl="3" w:tplc="FFFFFFFF" w:tentative="1">
      <w:start w:val="1"/>
      <w:numFmt w:val="decimal"/>
      <w:lvlText w:val="%4."/>
      <w:lvlJc w:val="left"/>
      <w:pPr>
        <w:tabs>
          <w:tab w:val="num" w:pos="2084"/>
        </w:tabs>
        <w:ind w:left="2084" w:hanging="360"/>
      </w:pPr>
    </w:lvl>
    <w:lvl w:ilvl="4" w:tplc="FFFFFFFF" w:tentative="1">
      <w:start w:val="1"/>
      <w:numFmt w:val="lowerLetter"/>
      <w:lvlText w:val="%5."/>
      <w:lvlJc w:val="left"/>
      <w:pPr>
        <w:tabs>
          <w:tab w:val="num" w:pos="2804"/>
        </w:tabs>
        <w:ind w:left="2804" w:hanging="360"/>
      </w:pPr>
    </w:lvl>
    <w:lvl w:ilvl="5" w:tplc="FFFFFFFF" w:tentative="1">
      <w:start w:val="1"/>
      <w:numFmt w:val="lowerRoman"/>
      <w:lvlText w:val="%6."/>
      <w:lvlJc w:val="right"/>
      <w:pPr>
        <w:tabs>
          <w:tab w:val="num" w:pos="3524"/>
        </w:tabs>
        <w:ind w:left="3524" w:hanging="180"/>
      </w:pPr>
    </w:lvl>
    <w:lvl w:ilvl="6" w:tplc="FFFFFFFF" w:tentative="1">
      <w:start w:val="1"/>
      <w:numFmt w:val="decimal"/>
      <w:lvlText w:val="%7."/>
      <w:lvlJc w:val="left"/>
      <w:pPr>
        <w:tabs>
          <w:tab w:val="num" w:pos="4244"/>
        </w:tabs>
        <w:ind w:left="4244" w:hanging="360"/>
      </w:pPr>
    </w:lvl>
    <w:lvl w:ilvl="7" w:tplc="FFFFFFFF" w:tentative="1">
      <w:start w:val="1"/>
      <w:numFmt w:val="lowerLetter"/>
      <w:lvlText w:val="%8."/>
      <w:lvlJc w:val="left"/>
      <w:pPr>
        <w:tabs>
          <w:tab w:val="num" w:pos="4964"/>
        </w:tabs>
        <w:ind w:left="4964" w:hanging="360"/>
      </w:pPr>
    </w:lvl>
    <w:lvl w:ilvl="8" w:tplc="FFFFFFFF" w:tentative="1">
      <w:start w:val="1"/>
      <w:numFmt w:val="lowerRoman"/>
      <w:lvlText w:val="%9."/>
      <w:lvlJc w:val="right"/>
      <w:pPr>
        <w:tabs>
          <w:tab w:val="num" w:pos="5684"/>
        </w:tabs>
        <w:ind w:left="5684" w:hanging="180"/>
      </w:pPr>
    </w:lvl>
  </w:abstractNum>
  <w:abstractNum w:abstractNumId="14">
    <w:nsid w:val="0F8D354B"/>
    <w:multiLevelType w:val="hybridMultilevel"/>
    <w:tmpl w:val="45E262C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E97A9F"/>
    <w:multiLevelType w:val="multilevel"/>
    <w:tmpl w:val="558E7B78"/>
    <w:lvl w:ilvl="0">
      <w:start w:val="1"/>
      <w:numFmt w:val="decimal"/>
      <w:lvlText w:val="%1."/>
      <w:lvlJc w:val="left"/>
      <w:pPr>
        <w:ind w:left="360" w:hanging="360"/>
      </w:pPr>
      <w:rPr>
        <w:rFonts w:ascii="Calibri" w:eastAsia="Calibri" w:hAnsi="Calibri" w:cs="Tahom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1035D69"/>
    <w:multiLevelType w:val="hybridMultilevel"/>
    <w:tmpl w:val="8DFEB5DA"/>
    <w:lvl w:ilvl="0" w:tplc="8408B30E">
      <w:start w:val="1"/>
      <w:numFmt w:val="bullet"/>
      <w:lvlText w:val=""/>
      <w:lvlJc w:val="left"/>
      <w:pPr>
        <w:ind w:left="2061" w:hanging="360"/>
      </w:pPr>
      <w:rPr>
        <w:rFonts w:ascii="Symbol" w:hAnsi="Symbol"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17">
    <w:nsid w:val="11192951"/>
    <w:multiLevelType w:val="hybridMultilevel"/>
    <w:tmpl w:val="711E29E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119E7C7C"/>
    <w:multiLevelType w:val="hybridMultilevel"/>
    <w:tmpl w:val="900EE3F2"/>
    <w:lvl w:ilvl="0" w:tplc="E64EEB6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11DD7FC3"/>
    <w:multiLevelType w:val="hybridMultilevel"/>
    <w:tmpl w:val="8F4616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34457CB"/>
    <w:multiLevelType w:val="multilevel"/>
    <w:tmpl w:val="699AD11C"/>
    <w:lvl w:ilvl="0">
      <w:start w:val="1"/>
      <w:numFmt w:val="decimal"/>
      <w:lvlText w:val="%1."/>
      <w:lvlJc w:val="left"/>
      <w:pPr>
        <w:ind w:left="360" w:hanging="360"/>
      </w:pPr>
      <w:rPr>
        <w:rFonts w:ascii="Calibri" w:eastAsia="Calibri" w:hAnsi="Calibri" w:cs="Tahom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13F83B3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816424F"/>
    <w:multiLevelType w:val="hybridMultilevel"/>
    <w:tmpl w:val="28B287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A317F3A"/>
    <w:multiLevelType w:val="hybridMultilevel"/>
    <w:tmpl w:val="5C50D746"/>
    <w:lvl w:ilvl="0" w:tplc="3648C6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B7C1195"/>
    <w:multiLevelType w:val="hybridMultilevel"/>
    <w:tmpl w:val="62F859A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6862EDDA">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1ED20EC3"/>
    <w:multiLevelType w:val="hybridMultilevel"/>
    <w:tmpl w:val="511E42D2"/>
    <w:lvl w:ilvl="0" w:tplc="06F89DD6">
      <w:start w:val="1"/>
      <w:numFmt w:val="decimal"/>
      <w:lvlText w:val="%1."/>
      <w:lvlJc w:val="left"/>
      <w:pPr>
        <w:tabs>
          <w:tab w:val="num" w:pos="360"/>
        </w:tabs>
        <w:ind w:left="360" w:hanging="360"/>
      </w:pPr>
      <w:rPr>
        <w:rFonts w:asciiTheme="minorHAnsi" w:hAnsiTheme="minorHAnsi" w:hint="default"/>
        <w:b w:val="0"/>
        <w:i w:val="0"/>
        <w:sz w:val="20"/>
        <w:szCs w:val="20"/>
      </w:rPr>
    </w:lvl>
    <w:lvl w:ilvl="1" w:tplc="3B7A3312">
      <w:start w:val="1"/>
      <w:numFmt w:val="decimal"/>
      <w:lvlText w:val="%2."/>
      <w:lvlJc w:val="left"/>
      <w:pPr>
        <w:tabs>
          <w:tab w:val="num" w:pos="1440"/>
        </w:tabs>
        <w:ind w:left="1440" w:hanging="360"/>
      </w:pPr>
      <w:rPr>
        <w:rFonts w:ascii="Verdana" w:eastAsia="Times New Roman" w:hAnsi="Verdana"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F3C74AA"/>
    <w:multiLevelType w:val="multilevel"/>
    <w:tmpl w:val="EE806EAE"/>
    <w:lvl w:ilvl="0">
      <w:start w:val="7"/>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1FB05FB8"/>
    <w:multiLevelType w:val="hybridMultilevel"/>
    <w:tmpl w:val="A68E4626"/>
    <w:lvl w:ilvl="0" w:tplc="04150017">
      <w:start w:val="1"/>
      <w:numFmt w:val="lowerLetter"/>
      <w:lvlText w:val="%1)"/>
      <w:lvlJc w:val="left"/>
      <w:pPr>
        <w:tabs>
          <w:tab w:val="num" w:pos="1004"/>
        </w:tabs>
        <w:ind w:left="1004" w:hanging="360"/>
      </w:pPr>
    </w:lvl>
    <w:lvl w:ilvl="1" w:tplc="FFFFFFFF" w:tentative="1">
      <w:start w:val="1"/>
      <w:numFmt w:val="lowerLetter"/>
      <w:lvlText w:val="%2."/>
      <w:lvlJc w:val="left"/>
      <w:pPr>
        <w:tabs>
          <w:tab w:val="num" w:pos="1004"/>
        </w:tabs>
        <w:ind w:left="1004" w:hanging="360"/>
      </w:pPr>
    </w:lvl>
    <w:lvl w:ilvl="2" w:tplc="FFFFFFFF" w:tentative="1">
      <w:start w:val="1"/>
      <w:numFmt w:val="lowerRoman"/>
      <w:lvlText w:val="%3."/>
      <w:lvlJc w:val="right"/>
      <w:pPr>
        <w:tabs>
          <w:tab w:val="num" w:pos="1724"/>
        </w:tabs>
        <w:ind w:left="1724" w:hanging="180"/>
      </w:pPr>
    </w:lvl>
    <w:lvl w:ilvl="3" w:tplc="FFFFFFFF" w:tentative="1">
      <w:start w:val="1"/>
      <w:numFmt w:val="decimal"/>
      <w:lvlText w:val="%4."/>
      <w:lvlJc w:val="left"/>
      <w:pPr>
        <w:tabs>
          <w:tab w:val="num" w:pos="2444"/>
        </w:tabs>
        <w:ind w:left="2444" w:hanging="360"/>
      </w:pPr>
    </w:lvl>
    <w:lvl w:ilvl="4" w:tplc="FFFFFFFF" w:tentative="1">
      <w:start w:val="1"/>
      <w:numFmt w:val="lowerLetter"/>
      <w:lvlText w:val="%5."/>
      <w:lvlJc w:val="left"/>
      <w:pPr>
        <w:tabs>
          <w:tab w:val="num" w:pos="3164"/>
        </w:tabs>
        <w:ind w:left="3164" w:hanging="360"/>
      </w:pPr>
    </w:lvl>
    <w:lvl w:ilvl="5" w:tplc="FFFFFFFF" w:tentative="1">
      <w:start w:val="1"/>
      <w:numFmt w:val="lowerRoman"/>
      <w:lvlText w:val="%6."/>
      <w:lvlJc w:val="right"/>
      <w:pPr>
        <w:tabs>
          <w:tab w:val="num" w:pos="3884"/>
        </w:tabs>
        <w:ind w:left="3884" w:hanging="180"/>
      </w:pPr>
    </w:lvl>
    <w:lvl w:ilvl="6" w:tplc="FFFFFFFF" w:tentative="1">
      <w:start w:val="1"/>
      <w:numFmt w:val="decimal"/>
      <w:lvlText w:val="%7."/>
      <w:lvlJc w:val="left"/>
      <w:pPr>
        <w:tabs>
          <w:tab w:val="num" w:pos="4604"/>
        </w:tabs>
        <w:ind w:left="4604" w:hanging="360"/>
      </w:pPr>
    </w:lvl>
    <w:lvl w:ilvl="7" w:tplc="FFFFFFFF" w:tentative="1">
      <w:start w:val="1"/>
      <w:numFmt w:val="lowerLetter"/>
      <w:lvlText w:val="%8."/>
      <w:lvlJc w:val="left"/>
      <w:pPr>
        <w:tabs>
          <w:tab w:val="num" w:pos="5324"/>
        </w:tabs>
        <w:ind w:left="5324" w:hanging="360"/>
      </w:pPr>
    </w:lvl>
    <w:lvl w:ilvl="8" w:tplc="FFFFFFFF" w:tentative="1">
      <w:start w:val="1"/>
      <w:numFmt w:val="lowerRoman"/>
      <w:lvlText w:val="%9."/>
      <w:lvlJc w:val="right"/>
      <w:pPr>
        <w:tabs>
          <w:tab w:val="num" w:pos="6044"/>
        </w:tabs>
        <w:ind w:left="6044" w:hanging="180"/>
      </w:pPr>
    </w:lvl>
  </w:abstractNum>
  <w:abstractNum w:abstractNumId="28">
    <w:nsid w:val="20842C2D"/>
    <w:multiLevelType w:val="hybridMultilevel"/>
    <w:tmpl w:val="91BC74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537351"/>
    <w:multiLevelType w:val="hybridMultilevel"/>
    <w:tmpl w:val="72CC9C2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22973CBE"/>
    <w:multiLevelType w:val="hybridMultilevel"/>
    <w:tmpl w:val="07A6C0C6"/>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nsid w:val="22D50E74"/>
    <w:multiLevelType w:val="hybridMultilevel"/>
    <w:tmpl w:val="3C7CC2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4B5627D"/>
    <w:multiLevelType w:val="hybridMultilevel"/>
    <w:tmpl w:val="3A4863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E27434"/>
    <w:multiLevelType w:val="hybridMultilevel"/>
    <w:tmpl w:val="95E61466"/>
    <w:lvl w:ilvl="0" w:tplc="FFFFFFFF">
      <w:start w:val="1"/>
      <w:numFmt w:val="decimal"/>
      <w:lvlText w:val="%1."/>
      <w:lvlJc w:val="left"/>
      <w:pPr>
        <w:tabs>
          <w:tab w:val="num" w:pos="3164"/>
        </w:tabs>
        <w:ind w:left="3164" w:hanging="360"/>
      </w:pPr>
      <w:rPr>
        <w:rFonts w:hint="default"/>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34">
    <w:nsid w:val="27906A66"/>
    <w:multiLevelType w:val="multilevel"/>
    <w:tmpl w:val="0EB4949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7A04F13"/>
    <w:multiLevelType w:val="hybridMultilevel"/>
    <w:tmpl w:val="061CC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7EA7768"/>
    <w:multiLevelType w:val="hybridMultilevel"/>
    <w:tmpl w:val="27B46B6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nsid w:val="29EE392B"/>
    <w:multiLevelType w:val="hybridMultilevel"/>
    <w:tmpl w:val="FCBA2272"/>
    <w:lvl w:ilvl="0" w:tplc="0415000F">
      <w:start w:val="1"/>
      <w:numFmt w:val="decimal"/>
      <w:lvlText w:val="%1."/>
      <w:lvlJc w:val="left"/>
      <w:pPr>
        <w:tabs>
          <w:tab w:val="num" w:pos="-76"/>
        </w:tabs>
        <w:ind w:left="644" w:hanging="360"/>
      </w:pPr>
    </w:lvl>
    <w:lvl w:ilvl="1" w:tplc="757206BA">
      <w:start w:val="1"/>
      <w:numFmt w:val="bullet"/>
      <w:lvlText w:val=""/>
      <w:lvlJc w:val="left"/>
      <w:pPr>
        <w:tabs>
          <w:tab w:val="num" w:pos="1724"/>
        </w:tabs>
        <w:ind w:left="1724" w:hanging="360"/>
      </w:pPr>
      <w:rPr>
        <w:rFonts w:ascii="Wingdings" w:hAnsi="Wingdings" w:hint="default"/>
        <w:sz w:val="20"/>
      </w:rPr>
    </w:lvl>
    <w:lvl w:ilvl="2" w:tplc="5E92840C">
      <w:start w:val="1"/>
      <w:numFmt w:val="decimal"/>
      <w:lvlText w:val="%3)"/>
      <w:lvlJc w:val="left"/>
      <w:pPr>
        <w:tabs>
          <w:tab w:val="num" w:pos="2624"/>
        </w:tabs>
        <w:ind w:left="2624" w:hanging="360"/>
      </w:pPr>
    </w:lvl>
    <w:lvl w:ilvl="3" w:tplc="FE803FAE">
      <w:start w:val="1"/>
      <w:numFmt w:val="lowerLetter"/>
      <w:lvlText w:val="%4)"/>
      <w:lvlJc w:val="left"/>
      <w:pPr>
        <w:tabs>
          <w:tab w:val="num" w:pos="3164"/>
        </w:tabs>
        <w:ind w:left="3164" w:hanging="360"/>
      </w:pPr>
      <w:rPr>
        <w:rFonts w:asciiTheme="minorHAnsi" w:eastAsia="Times New Roman" w:hAnsiTheme="minorHAnsi" w:cs="Tahoma" w:hint="default"/>
      </w:r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8">
    <w:nsid w:val="2A3E4EE5"/>
    <w:multiLevelType w:val="hybridMultilevel"/>
    <w:tmpl w:val="C2BC603E"/>
    <w:lvl w:ilvl="0" w:tplc="04150017">
      <w:start w:val="1"/>
      <w:numFmt w:val="lowerLetter"/>
      <w:lvlText w:val="%1)"/>
      <w:lvlJc w:val="left"/>
      <w:pPr>
        <w:tabs>
          <w:tab w:val="num" w:pos="284"/>
        </w:tabs>
        <w:ind w:left="1004" w:hanging="360"/>
      </w:pPr>
    </w:lvl>
    <w:lvl w:ilvl="1" w:tplc="757206BA">
      <w:start w:val="1"/>
      <w:numFmt w:val="bullet"/>
      <w:lvlText w:val=""/>
      <w:lvlJc w:val="left"/>
      <w:pPr>
        <w:tabs>
          <w:tab w:val="num" w:pos="2084"/>
        </w:tabs>
        <w:ind w:left="2084" w:hanging="360"/>
      </w:pPr>
      <w:rPr>
        <w:rFonts w:ascii="Wingdings" w:hAnsi="Wingdings" w:hint="default"/>
        <w:sz w:val="20"/>
      </w:rPr>
    </w:lvl>
    <w:lvl w:ilvl="2" w:tplc="5E92840C">
      <w:start w:val="1"/>
      <w:numFmt w:val="decimal"/>
      <w:lvlText w:val="%3)"/>
      <w:lvlJc w:val="left"/>
      <w:pPr>
        <w:tabs>
          <w:tab w:val="num" w:pos="2984"/>
        </w:tabs>
        <w:ind w:left="2984" w:hanging="360"/>
      </w:pPr>
    </w:lvl>
    <w:lvl w:ilvl="3" w:tplc="FE803FAE">
      <w:start w:val="1"/>
      <w:numFmt w:val="lowerLetter"/>
      <w:lvlText w:val="%4)"/>
      <w:lvlJc w:val="left"/>
      <w:pPr>
        <w:tabs>
          <w:tab w:val="num" w:pos="3524"/>
        </w:tabs>
        <w:ind w:left="3524" w:hanging="360"/>
      </w:pPr>
      <w:rPr>
        <w:rFonts w:asciiTheme="minorHAnsi" w:eastAsia="Times New Roman" w:hAnsiTheme="minorHAnsi" w:cs="Tahoma" w:hint="default"/>
      </w:rPr>
    </w:lvl>
    <w:lvl w:ilvl="4" w:tplc="04150019">
      <w:start w:val="1"/>
      <w:numFmt w:val="lowerLetter"/>
      <w:lvlText w:val="%5."/>
      <w:lvlJc w:val="left"/>
      <w:pPr>
        <w:tabs>
          <w:tab w:val="num" w:pos="4244"/>
        </w:tabs>
        <w:ind w:left="4244" w:hanging="360"/>
      </w:pPr>
    </w:lvl>
    <w:lvl w:ilvl="5" w:tplc="0415001B">
      <w:start w:val="1"/>
      <w:numFmt w:val="lowerRoman"/>
      <w:lvlText w:val="%6."/>
      <w:lvlJc w:val="right"/>
      <w:pPr>
        <w:tabs>
          <w:tab w:val="num" w:pos="4964"/>
        </w:tabs>
        <w:ind w:left="4964" w:hanging="180"/>
      </w:pPr>
    </w:lvl>
    <w:lvl w:ilvl="6" w:tplc="0415000F">
      <w:start w:val="1"/>
      <w:numFmt w:val="decimal"/>
      <w:lvlText w:val="%7."/>
      <w:lvlJc w:val="left"/>
      <w:pPr>
        <w:tabs>
          <w:tab w:val="num" w:pos="5684"/>
        </w:tabs>
        <w:ind w:left="5684" w:hanging="360"/>
      </w:pPr>
    </w:lvl>
    <w:lvl w:ilvl="7" w:tplc="04150019">
      <w:start w:val="1"/>
      <w:numFmt w:val="lowerLetter"/>
      <w:lvlText w:val="%8."/>
      <w:lvlJc w:val="left"/>
      <w:pPr>
        <w:tabs>
          <w:tab w:val="num" w:pos="6404"/>
        </w:tabs>
        <w:ind w:left="6404" w:hanging="360"/>
      </w:pPr>
    </w:lvl>
    <w:lvl w:ilvl="8" w:tplc="0415001B">
      <w:start w:val="1"/>
      <w:numFmt w:val="lowerRoman"/>
      <w:lvlText w:val="%9."/>
      <w:lvlJc w:val="right"/>
      <w:pPr>
        <w:tabs>
          <w:tab w:val="num" w:pos="7124"/>
        </w:tabs>
        <w:ind w:left="7124" w:hanging="180"/>
      </w:pPr>
    </w:lvl>
  </w:abstractNum>
  <w:abstractNum w:abstractNumId="39">
    <w:nsid w:val="2AA64C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B454164"/>
    <w:multiLevelType w:val="hybridMultilevel"/>
    <w:tmpl w:val="0BC4A3B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2B6E5F37"/>
    <w:multiLevelType w:val="hybridMultilevel"/>
    <w:tmpl w:val="89C83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C3648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2F28585A"/>
    <w:multiLevelType w:val="multilevel"/>
    <w:tmpl w:val="6C42B4B2"/>
    <w:lvl w:ilvl="0">
      <w:start w:val="1"/>
      <w:numFmt w:val="decimal"/>
      <w:lvlText w:val="%1)"/>
      <w:lvlJc w:val="left"/>
      <w:pPr>
        <w:ind w:left="1428" w:hanging="360"/>
      </w:pPr>
      <w:rPr>
        <w:rFonts w:hint="default"/>
        <w:b w:val="0"/>
      </w:rPr>
    </w:lvl>
    <w:lvl w:ilvl="1">
      <w:start w:val="1"/>
      <w:numFmt w:val="decimal"/>
      <w:isLgl/>
      <w:lvlText w:val="%1.%2."/>
      <w:lvlJc w:val="left"/>
      <w:pPr>
        <w:ind w:left="2148" w:hanging="720"/>
      </w:pPr>
      <w:rPr>
        <w:rFonts w:hint="default"/>
      </w:rPr>
    </w:lvl>
    <w:lvl w:ilvl="2">
      <w:start w:val="1"/>
      <w:numFmt w:val="decimal"/>
      <w:isLgl/>
      <w:lvlText w:val="%1.%2.%3."/>
      <w:lvlJc w:val="left"/>
      <w:pPr>
        <w:ind w:left="2868" w:hanging="1080"/>
      </w:pPr>
      <w:rPr>
        <w:rFonts w:hint="default"/>
      </w:rPr>
    </w:lvl>
    <w:lvl w:ilvl="3">
      <w:start w:val="1"/>
      <w:numFmt w:val="decimal"/>
      <w:isLgl/>
      <w:lvlText w:val="%1.%2.%3.%4."/>
      <w:lvlJc w:val="left"/>
      <w:pPr>
        <w:ind w:left="3588" w:hanging="1440"/>
      </w:pPr>
      <w:rPr>
        <w:rFonts w:hint="default"/>
      </w:rPr>
    </w:lvl>
    <w:lvl w:ilvl="4">
      <w:start w:val="1"/>
      <w:numFmt w:val="decimal"/>
      <w:isLgl/>
      <w:lvlText w:val="%1.%2.%3.%4.%5."/>
      <w:lvlJc w:val="left"/>
      <w:pPr>
        <w:ind w:left="4308" w:hanging="1800"/>
      </w:pPr>
      <w:rPr>
        <w:rFonts w:hint="default"/>
      </w:rPr>
    </w:lvl>
    <w:lvl w:ilvl="5">
      <w:start w:val="1"/>
      <w:numFmt w:val="decimal"/>
      <w:isLgl/>
      <w:lvlText w:val="%1.%2.%3.%4.%5.%6."/>
      <w:lvlJc w:val="left"/>
      <w:pPr>
        <w:ind w:left="4668" w:hanging="1800"/>
      </w:pPr>
      <w:rPr>
        <w:rFonts w:hint="default"/>
      </w:rPr>
    </w:lvl>
    <w:lvl w:ilvl="6">
      <w:start w:val="1"/>
      <w:numFmt w:val="decimal"/>
      <w:isLgl/>
      <w:lvlText w:val="%1.%2.%3.%4.%5.%6.%7."/>
      <w:lvlJc w:val="left"/>
      <w:pPr>
        <w:ind w:left="5388" w:hanging="2160"/>
      </w:pPr>
      <w:rPr>
        <w:rFonts w:hint="default"/>
      </w:rPr>
    </w:lvl>
    <w:lvl w:ilvl="7">
      <w:start w:val="1"/>
      <w:numFmt w:val="decimal"/>
      <w:isLgl/>
      <w:lvlText w:val="%1.%2.%3.%4.%5.%6.%7.%8."/>
      <w:lvlJc w:val="left"/>
      <w:pPr>
        <w:ind w:left="6108" w:hanging="2520"/>
      </w:pPr>
      <w:rPr>
        <w:rFonts w:hint="default"/>
      </w:rPr>
    </w:lvl>
    <w:lvl w:ilvl="8">
      <w:start w:val="1"/>
      <w:numFmt w:val="decimal"/>
      <w:isLgl/>
      <w:lvlText w:val="%1.%2.%3.%4.%5.%6.%7.%8.%9."/>
      <w:lvlJc w:val="left"/>
      <w:pPr>
        <w:ind w:left="6828" w:hanging="2880"/>
      </w:pPr>
      <w:rPr>
        <w:rFonts w:hint="default"/>
      </w:rPr>
    </w:lvl>
  </w:abstractNum>
  <w:abstractNum w:abstractNumId="45">
    <w:nsid w:val="2F7853FC"/>
    <w:multiLevelType w:val="hybridMultilevel"/>
    <w:tmpl w:val="5AB2EBEC"/>
    <w:lvl w:ilvl="0" w:tplc="8500CBAA">
      <w:start w:val="1"/>
      <w:numFmt w:val="lowerLetter"/>
      <w:lvlText w:val="%1)"/>
      <w:lvlJc w:val="left"/>
      <w:pPr>
        <w:tabs>
          <w:tab w:val="num" w:pos="1068"/>
        </w:tabs>
        <w:ind w:left="1068" w:hanging="360"/>
      </w:pPr>
      <w:rPr>
        <w:rFonts w:asciiTheme="minorHAnsi" w:eastAsia="Times New Roman" w:hAnsiTheme="minorHAnsi" w:cs="Arial" w:hint="default"/>
      </w:rPr>
    </w:lvl>
    <w:lvl w:ilvl="1" w:tplc="F7168D9E">
      <w:start w:val="1"/>
      <w:numFmt w:val="decimal"/>
      <w:lvlText w:val="%2."/>
      <w:lvlJc w:val="left"/>
      <w:pPr>
        <w:tabs>
          <w:tab w:val="num" w:pos="1788"/>
        </w:tabs>
        <w:ind w:left="1428" w:firstLine="0"/>
      </w:pPr>
      <w:rPr>
        <w:rFonts w:hint="default"/>
        <w:b w:val="0"/>
      </w:rPr>
    </w:lvl>
    <w:lvl w:ilvl="2" w:tplc="FFFFFFFF">
      <w:start w:val="1"/>
      <w:numFmt w:val="lowerLetter"/>
      <w:lvlText w:val="%3)"/>
      <w:lvlJc w:val="left"/>
      <w:pPr>
        <w:tabs>
          <w:tab w:val="num" w:pos="1843"/>
        </w:tabs>
        <w:ind w:left="1843" w:hanging="360"/>
      </w:pPr>
      <w:rPr>
        <w:rFonts w:hint="default"/>
      </w:rPr>
    </w:lvl>
    <w:lvl w:ilvl="3" w:tplc="FFFFFFFF">
      <w:start w:val="4"/>
      <w:numFmt w:val="decimal"/>
      <w:lvlText w:val="%4)"/>
      <w:lvlJc w:val="left"/>
      <w:pPr>
        <w:tabs>
          <w:tab w:val="num" w:pos="3228"/>
        </w:tabs>
        <w:ind w:left="2868" w:firstLine="0"/>
      </w:pPr>
      <w:rPr>
        <w:rFonts w:hint="default"/>
      </w:rPr>
    </w:lvl>
    <w:lvl w:ilvl="4" w:tplc="FFFFFFFF">
      <w:start w:val="1"/>
      <w:numFmt w:val="lowerLetter"/>
      <w:lvlText w:val="%5)"/>
      <w:lvlJc w:val="left"/>
      <w:pPr>
        <w:tabs>
          <w:tab w:val="num" w:pos="3948"/>
        </w:tabs>
        <w:ind w:left="3948" w:hanging="360"/>
      </w:pPr>
      <w:rPr>
        <w:rFonts w:hint="default"/>
      </w:r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46">
    <w:nsid w:val="316F346A"/>
    <w:multiLevelType w:val="hybridMultilevel"/>
    <w:tmpl w:val="6F42BC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2383CD9"/>
    <w:multiLevelType w:val="hybridMultilevel"/>
    <w:tmpl w:val="11624B1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32540DC9"/>
    <w:multiLevelType w:val="hybridMultilevel"/>
    <w:tmpl w:val="86ECAA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CB6448"/>
    <w:multiLevelType w:val="hybridMultilevel"/>
    <w:tmpl w:val="81120E5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nsid w:val="35163B27"/>
    <w:multiLevelType w:val="hybridMultilevel"/>
    <w:tmpl w:val="CBA05258"/>
    <w:lvl w:ilvl="0" w:tplc="4A1209F6">
      <w:start w:val="1"/>
      <w:numFmt w:val="lowerLetter"/>
      <w:lvlText w:val="%1)"/>
      <w:lvlJc w:val="left"/>
      <w:pPr>
        <w:ind w:left="2558" w:hanging="360"/>
      </w:pPr>
      <w:rPr>
        <w:rFonts w:asciiTheme="minorHAnsi" w:hAnsiTheme="minorHAnsi" w:cs="Times New Roman" w:hint="default"/>
        <w:b w:val="0"/>
        <w:i w:val="0"/>
        <w:color w:val="auto"/>
        <w:sz w:val="20"/>
        <w:szCs w:val="20"/>
      </w:rPr>
    </w:lvl>
    <w:lvl w:ilvl="1" w:tplc="04150019" w:tentative="1">
      <w:start w:val="1"/>
      <w:numFmt w:val="lowerLetter"/>
      <w:lvlText w:val="%2."/>
      <w:lvlJc w:val="left"/>
      <w:pPr>
        <w:ind w:left="3278" w:hanging="360"/>
      </w:pPr>
    </w:lvl>
    <w:lvl w:ilvl="2" w:tplc="0415001B" w:tentative="1">
      <w:start w:val="1"/>
      <w:numFmt w:val="lowerRoman"/>
      <w:lvlText w:val="%3."/>
      <w:lvlJc w:val="right"/>
      <w:pPr>
        <w:ind w:left="3998" w:hanging="180"/>
      </w:pPr>
    </w:lvl>
    <w:lvl w:ilvl="3" w:tplc="0415000F" w:tentative="1">
      <w:start w:val="1"/>
      <w:numFmt w:val="decimal"/>
      <w:lvlText w:val="%4."/>
      <w:lvlJc w:val="left"/>
      <w:pPr>
        <w:ind w:left="4718" w:hanging="360"/>
      </w:pPr>
    </w:lvl>
    <w:lvl w:ilvl="4" w:tplc="04150019" w:tentative="1">
      <w:start w:val="1"/>
      <w:numFmt w:val="lowerLetter"/>
      <w:lvlText w:val="%5."/>
      <w:lvlJc w:val="left"/>
      <w:pPr>
        <w:ind w:left="5438" w:hanging="360"/>
      </w:pPr>
    </w:lvl>
    <w:lvl w:ilvl="5" w:tplc="0415001B" w:tentative="1">
      <w:start w:val="1"/>
      <w:numFmt w:val="lowerRoman"/>
      <w:lvlText w:val="%6."/>
      <w:lvlJc w:val="right"/>
      <w:pPr>
        <w:ind w:left="6158" w:hanging="180"/>
      </w:pPr>
    </w:lvl>
    <w:lvl w:ilvl="6" w:tplc="0415000F" w:tentative="1">
      <w:start w:val="1"/>
      <w:numFmt w:val="decimal"/>
      <w:lvlText w:val="%7."/>
      <w:lvlJc w:val="left"/>
      <w:pPr>
        <w:ind w:left="6878" w:hanging="360"/>
      </w:pPr>
    </w:lvl>
    <w:lvl w:ilvl="7" w:tplc="04150019" w:tentative="1">
      <w:start w:val="1"/>
      <w:numFmt w:val="lowerLetter"/>
      <w:lvlText w:val="%8."/>
      <w:lvlJc w:val="left"/>
      <w:pPr>
        <w:ind w:left="7598" w:hanging="360"/>
      </w:pPr>
    </w:lvl>
    <w:lvl w:ilvl="8" w:tplc="0415001B" w:tentative="1">
      <w:start w:val="1"/>
      <w:numFmt w:val="lowerRoman"/>
      <w:lvlText w:val="%9."/>
      <w:lvlJc w:val="right"/>
      <w:pPr>
        <w:ind w:left="8318" w:hanging="180"/>
      </w:pPr>
    </w:lvl>
  </w:abstractNum>
  <w:abstractNum w:abstractNumId="51">
    <w:nsid w:val="35664448"/>
    <w:multiLevelType w:val="hybridMultilevel"/>
    <w:tmpl w:val="B4B29116"/>
    <w:lvl w:ilvl="0" w:tplc="989C09E4">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nsid w:val="357175B5"/>
    <w:multiLevelType w:val="hybridMultilevel"/>
    <w:tmpl w:val="E974A434"/>
    <w:lvl w:ilvl="0" w:tplc="0415000F">
      <w:start w:val="1"/>
      <w:numFmt w:val="decimal"/>
      <w:lvlText w:val="%1."/>
      <w:lvlJc w:val="left"/>
      <w:pPr>
        <w:ind w:left="1068" w:hanging="360"/>
      </w:pPr>
      <w:rPr>
        <w:rFonts w:hint="default"/>
        <w:b w:val="0"/>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3602197D"/>
    <w:multiLevelType w:val="hybridMultilevel"/>
    <w:tmpl w:val="16C00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76A1C08"/>
    <w:multiLevelType w:val="hybridMultilevel"/>
    <w:tmpl w:val="2AEC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9250B0F"/>
    <w:multiLevelType w:val="hybridMultilevel"/>
    <w:tmpl w:val="BDDE6A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39B16BD3"/>
    <w:multiLevelType w:val="hybridMultilevel"/>
    <w:tmpl w:val="5B121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B9B7A96"/>
    <w:multiLevelType w:val="multilevel"/>
    <w:tmpl w:val="378EB544"/>
    <w:lvl w:ilvl="0">
      <w:start w:val="1"/>
      <w:numFmt w:val="decimal"/>
      <w:lvlText w:val="%1."/>
      <w:lvlJc w:val="left"/>
      <w:pPr>
        <w:ind w:left="360" w:hanging="360"/>
      </w:pPr>
    </w:lvl>
    <w:lvl w:ilvl="1">
      <w:start w:val="1"/>
      <w:numFmt w:val="decimal"/>
      <w:lvlText w:val="%2)"/>
      <w:lvlJc w:val="left"/>
      <w:pPr>
        <w:ind w:left="792" w:hanging="432"/>
      </w:pPr>
      <w:rPr>
        <w:rFonts w:ascii="Tahoma" w:eastAsia="Calibri" w:hAnsi="Tahoma"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C1E0997"/>
    <w:multiLevelType w:val="hybridMultilevel"/>
    <w:tmpl w:val="3F0C327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E4478F3"/>
    <w:multiLevelType w:val="multilevel"/>
    <w:tmpl w:val="6CBAAE94"/>
    <w:lvl w:ilvl="0">
      <w:start w:val="1"/>
      <w:numFmt w:val="decimal"/>
      <w:lvlText w:val="%1."/>
      <w:lvlJc w:val="left"/>
      <w:pPr>
        <w:ind w:left="360" w:hanging="360"/>
      </w:pPr>
    </w:lvl>
    <w:lvl w:ilvl="1">
      <w:start w:val="1"/>
      <w:numFmt w:val="decimal"/>
      <w:lvlText w:val="%2."/>
      <w:lvlJc w:val="left"/>
      <w:pPr>
        <w:ind w:left="792" w:hanging="432"/>
      </w:pPr>
      <w:rPr>
        <w:rFonts w:ascii="Calibri" w:eastAsia="Calibri" w:hAnsi="Calibri"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3F892B8D"/>
    <w:multiLevelType w:val="hybridMultilevel"/>
    <w:tmpl w:val="4C46A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05F4ADC"/>
    <w:multiLevelType w:val="hybridMultilevel"/>
    <w:tmpl w:val="5E0A1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26E454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39F7F39"/>
    <w:multiLevelType w:val="hybridMultilevel"/>
    <w:tmpl w:val="62363D8A"/>
    <w:lvl w:ilvl="0" w:tplc="8500CBAA">
      <w:start w:val="1"/>
      <w:numFmt w:val="lowerLetter"/>
      <w:lvlText w:val="%1)"/>
      <w:lvlJc w:val="left"/>
      <w:pPr>
        <w:ind w:left="1431" w:hanging="720"/>
      </w:pPr>
      <w:rPr>
        <w:rFonts w:asciiTheme="minorHAnsi" w:eastAsia="Times New Roman" w:hAnsiTheme="minorHAnsi" w:cs="Arial"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446A580D"/>
    <w:multiLevelType w:val="hybridMultilevel"/>
    <w:tmpl w:val="7AFECA14"/>
    <w:lvl w:ilvl="0" w:tplc="45C02E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44FB059B"/>
    <w:multiLevelType w:val="hybridMultilevel"/>
    <w:tmpl w:val="69B01AAC"/>
    <w:lvl w:ilvl="0" w:tplc="04150011">
      <w:start w:val="1"/>
      <w:numFmt w:val="decimal"/>
      <w:lvlText w:val="%1)"/>
      <w:lvlJc w:val="left"/>
      <w:pPr>
        <w:ind w:left="1786" w:hanging="360"/>
      </w:pPr>
    </w:lvl>
    <w:lvl w:ilvl="1" w:tplc="04150019" w:tentative="1">
      <w:start w:val="1"/>
      <w:numFmt w:val="lowerLetter"/>
      <w:lvlText w:val="%2."/>
      <w:lvlJc w:val="left"/>
      <w:pPr>
        <w:ind w:left="2506" w:hanging="360"/>
      </w:pPr>
    </w:lvl>
    <w:lvl w:ilvl="2" w:tplc="0415001B" w:tentative="1">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67">
    <w:nsid w:val="48E95664"/>
    <w:multiLevelType w:val="hybridMultilevel"/>
    <w:tmpl w:val="F69C7A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9185E4B"/>
    <w:multiLevelType w:val="hybridMultilevel"/>
    <w:tmpl w:val="E5D6D482"/>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4A887EF4"/>
    <w:multiLevelType w:val="hybridMultilevel"/>
    <w:tmpl w:val="78C489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DB4330A"/>
    <w:multiLevelType w:val="hybridMultilevel"/>
    <w:tmpl w:val="894CB1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FC050C5"/>
    <w:multiLevelType w:val="hybridMultilevel"/>
    <w:tmpl w:val="B6E88996"/>
    <w:lvl w:ilvl="0" w:tplc="FFFFFFFF">
      <w:start w:val="1"/>
      <w:numFmt w:val="decimal"/>
      <w:lvlText w:val="%1."/>
      <w:lvlJc w:val="left"/>
      <w:pPr>
        <w:tabs>
          <w:tab w:val="num" w:pos="2008"/>
        </w:tabs>
        <w:ind w:left="2008" w:hanging="360"/>
      </w:pPr>
      <w:rPr>
        <w:rFonts w:hint="default"/>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72">
    <w:nsid w:val="50021793"/>
    <w:multiLevelType w:val="hybridMultilevel"/>
    <w:tmpl w:val="1A4A0F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0604A6C"/>
    <w:multiLevelType w:val="hybridMultilevel"/>
    <w:tmpl w:val="A56E213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3D60574"/>
    <w:multiLevelType w:val="hybridMultilevel"/>
    <w:tmpl w:val="0C9ABA96"/>
    <w:lvl w:ilvl="0" w:tplc="0415000F">
      <w:start w:val="1"/>
      <w:numFmt w:val="decimal"/>
      <w:lvlText w:val="%1."/>
      <w:lvlJc w:val="left"/>
      <w:pPr>
        <w:tabs>
          <w:tab w:val="num" w:pos="-76"/>
        </w:tabs>
        <w:ind w:left="644" w:hanging="360"/>
      </w:pPr>
    </w:lvl>
    <w:lvl w:ilvl="1" w:tplc="2C261F7E">
      <w:start w:val="1"/>
      <w:numFmt w:val="bullet"/>
      <w:lvlText w:val=""/>
      <w:lvlJc w:val="left"/>
      <w:pPr>
        <w:tabs>
          <w:tab w:val="num" w:pos="1724"/>
        </w:tabs>
        <w:ind w:left="1724" w:hanging="360"/>
      </w:pPr>
      <w:rPr>
        <w:rFonts w:ascii="Wingdings" w:hAnsi="Wingdings" w:hint="default"/>
        <w:color w:val="auto"/>
        <w:sz w:val="20"/>
      </w:rPr>
    </w:lvl>
    <w:lvl w:ilvl="2" w:tplc="5E92840C">
      <w:start w:val="1"/>
      <w:numFmt w:val="decimal"/>
      <w:lvlText w:val="%3)"/>
      <w:lvlJc w:val="left"/>
      <w:pPr>
        <w:tabs>
          <w:tab w:val="num" w:pos="2624"/>
        </w:tabs>
        <w:ind w:left="2624" w:hanging="36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75">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76">
    <w:nsid w:val="555F5F85"/>
    <w:multiLevelType w:val="hybridMultilevel"/>
    <w:tmpl w:val="68587A54"/>
    <w:lvl w:ilvl="0" w:tplc="8F16DFEA">
      <w:start w:val="1"/>
      <w:numFmt w:val="decimal"/>
      <w:pStyle w:val="Nagwek1"/>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56827343"/>
    <w:multiLevelType w:val="multilevel"/>
    <w:tmpl w:val="78AE48F4"/>
    <w:lvl w:ilvl="0">
      <w:start w:val="1"/>
      <w:numFmt w:val="decimal"/>
      <w:lvlText w:val="%1."/>
      <w:lvlJc w:val="left"/>
      <w:pPr>
        <w:ind w:left="360" w:hanging="360"/>
      </w:pPr>
    </w:lvl>
    <w:lvl w:ilvl="1">
      <w:start w:val="1"/>
      <w:numFmt w:val="decimal"/>
      <w:lvlText w:val="%2."/>
      <w:lvlJc w:val="left"/>
      <w:pPr>
        <w:ind w:left="792" w:hanging="432"/>
      </w:pPr>
      <w:rPr>
        <w:rFonts w:ascii="Calibri" w:eastAsia="Calibri" w:hAnsi="Calibri"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A4F5F98"/>
    <w:multiLevelType w:val="hybridMultilevel"/>
    <w:tmpl w:val="21BEDE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5AB80B44"/>
    <w:multiLevelType w:val="multilevel"/>
    <w:tmpl w:val="D28E4EFA"/>
    <w:lvl w:ilvl="0">
      <w:start w:val="1"/>
      <w:numFmt w:val="decimal"/>
      <w:lvlText w:val="%1."/>
      <w:lvlJc w:val="left"/>
      <w:pPr>
        <w:ind w:left="360" w:hanging="360"/>
      </w:pPr>
      <w:rPr>
        <w:rFonts w:ascii="Tahoma" w:eastAsia="Calibri" w:hAnsi="Tahoma" w:cs="Tahoma"/>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5CFC0ABB"/>
    <w:multiLevelType w:val="hybridMultilevel"/>
    <w:tmpl w:val="CD54C1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D236100"/>
    <w:multiLevelType w:val="hybridMultilevel"/>
    <w:tmpl w:val="C75A5D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D821E82"/>
    <w:multiLevelType w:val="hybridMultilevel"/>
    <w:tmpl w:val="467213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601270AB"/>
    <w:multiLevelType w:val="hybridMultilevel"/>
    <w:tmpl w:val="2AD0C3F6"/>
    <w:lvl w:ilvl="0" w:tplc="45C02E1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85">
    <w:nsid w:val="60352412"/>
    <w:multiLevelType w:val="hybridMultilevel"/>
    <w:tmpl w:val="1E3E83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0C23332"/>
    <w:multiLevelType w:val="hybridMultilevel"/>
    <w:tmpl w:val="8DDA6342"/>
    <w:lvl w:ilvl="0" w:tplc="A4CEF28A">
      <w:start w:val="1"/>
      <w:numFmt w:val="decimal"/>
      <w:lvlText w:val="%1."/>
      <w:lvlJc w:val="left"/>
      <w:pPr>
        <w:tabs>
          <w:tab w:val="num" w:pos="-76"/>
        </w:tabs>
        <w:ind w:left="644" w:hanging="360"/>
      </w:pPr>
    </w:lvl>
    <w:lvl w:ilvl="1" w:tplc="757206BA">
      <w:start w:val="1"/>
      <w:numFmt w:val="bullet"/>
      <w:lvlText w:val=""/>
      <w:lvlJc w:val="left"/>
      <w:pPr>
        <w:tabs>
          <w:tab w:val="num" w:pos="1724"/>
        </w:tabs>
        <w:ind w:left="1724" w:hanging="360"/>
      </w:pPr>
      <w:rPr>
        <w:rFonts w:ascii="Wingdings" w:hAnsi="Wingdings" w:hint="default"/>
        <w:sz w:val="20"/>
      </w:rPr>
    </w:lvl>
    <w:lvl w:ilvl="2" w:tplc="5E92840C">
      <w:start w:val="1"/>
      <w:numFmt w:val="decimal"/>
      <w:lvlText w:val="%3)"/>
      <w:lvlJc w:val="left"/>
      <w:pPr>
        <w:tabs>
          <w:tab w:val="num" w:pos="2624"/>
        </w:tabs>
        <w:ind w:left="2624" w:hanging="36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87">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63F5726C"/>
    <w:multiLevelType w:val="multilevel"/>
    <w:tmpl w:val="C9D21D9E"/>
    <w:lvl w:ilvl="0">
      <w:start w:val="1"/>
      <w:numFmt w:val="decimal"/>
      <w:lvlText w:val="%1)"/>
      <w:lvlJc w:val="left"/>
      <w:pPr>
        <w:ind w:left="720" w:hanging="360"/>
      </w:pPr>
    </w:lvl>
    <w:lvl w:ilvl="1">
      <w:start w:val="1"/>
      <w:numFmt w:val="decimal"/>
      <w:lvlText w:val="%2)"/>
      <w:lvlJc w:val="left"/>
      <w:pPr>
        <w:ind w:left="1152" w:hanging="432"/>
      </w:pPr>
      <w:rPr>
        <w:rFonts w:ascii="Calibri" w:eastAsia="Calibri" w:hAnsi="Calibri" w:cs="Aria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9">
    <w:nsid w:val="67404F2B"/>
    <w:multiLevelType w:val="multilevel"/>
    <w:tmpl w:val="C838B8C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67A864A5"/>
    <w:multiLevelType w:val="hybridMultilevel"/>
    <w:tmpl w:val="1BE8F6FC"/>
    <w:lvl w:ilvl="0" w:tplc="8BC69378">
      <w:start w:val="3"/>
      <w:numFmt w:val="decimal"/>
      <w:lvlText w:val="%1. "/>
      <w:lvlJc w:val="left"/>
      <w:pPr>
        <w:tabs>
          <w:tab w:val="num" w:pos="360"/>
        </w:tabs>
        <w:ind w:left="283" w:hanging="283"/>
      </w:pPr>
      <w:rPr>
        <w:rFonts w:hint="default"/>
        <w:b w:val="0"/>
        <w:i w:val="0"/>
        <w:sz w:val="22"/>
        <w:szCs w:val="22"/>
      </w:rPr>
    </w:lvl>
    <w:lvl w:ilvl="1" w:tplc="E15033C6">
      <w:start w:val="1"/>
      <w:numFmt w:val="decimal"/>
      <w:lvlText w:val="%2)"/>
      <w:lvlJc w:val="left"/>
      <w:pPr>
        <w:tabs>
          <w:tab w:val="num" w:pos="-1260"/>
        </w:tabs>
        <w:ind w:left="-1620" w:firstLine="0"/>
      </w:pPr>
      <w:rPr>
        <w:rFonts w:hint="default"/>
        <w:i w:val="0"/>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91">
    <w:nsid w:val="694F52F3"/>
    <w:multiLevelType w:val="hybridMultilevel"/>
    <w:tmpl w:val="06B0FA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6B282559"/>
    <w:multiLevelType w:val="multilevel"/>
    <w:tmpl w:val="717035C2"/>
    <w:lvl w:ilvl="0">
      <w:start w:val="1"/>
      <w:numFmt w:val="decimal"/>
      <w:lvlText w:val="%1."/>
      <w:lvlJc w:val="left"/>
      <w:pPr>
        <w:ind w:left="1068" w:hanging="360"/>
      </w:pPr>
    </w:lvl>
    <w:lvl w:ilvl="1">
      <w:start w:val="1"/>
      <w:numFmt w:val="decimal"/>
      <w:lvlText w:val="%2)"/>
      <w:lvlJc w:val="left"/>
      <w:pPr>
        <w:ind w:left="1500" w:hanging="432"/>
      </w:pPr>
      <w:rPr>
        <w:rFonts w:ascii="Calibri" w:eastAsia="Calibri" w:hAnsi="Calibri" w:cs="Arial" w:hint="default"/>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3">
    <w:nsid w:val="6C1F1D15"/>
    <w:multiLevelType w:val="hybridMultilevel"/>
    <w:tmpl w:val="5F34C976"/>
    <w:lvl w:ilvl="0" w:tplc="5CA82418">
      <w:start w:val="1"/>
      <w:numFmt w:val="decimal"/>
      <w:lvlText w:val="%1)"/>
      <w:lvlJc w:val="left"/>
      <w:pPr>
        <w:tabs>
          <w:tab w:val="num" w:pos="1090"/>
        </w:tabs>
        <w:ind w:left="1090" w:hanging="705"/>
      </w:pPr>
      <w:rPr>
        <w:b w:val="0"/>
        <w:i w:val="0"/>
        <w:sz w:val="20"/>
        <w:szCs w:val="20"/>
      </w:rPr>
    </w:lvl>
    <w:lvl w:ilvl="1" w:tplc="04150019">
      <w:start w:val="1"/>
      <w:numFmt w:val="lowerLetter"/>
      <w:lvlText w:val="%2."/>
      <w:lvlJc w:val="left"/>
      <w:pPr>
        <w:tabs>
          <w:tab w:val="num" w:pos="1825"/>
        </w:tabs>
        <w:ind w:left="1825" w:hanging="360"/>
      </w:pPr>
    </w:lvl>
    <w:lvl w:ilvl="2" w:tplc="0415001B">
      <w:start w:val="1"/>
      <w:numFmt w:val="lowerRoman"/>
      <w:lvlText w:val="%3."/>
      <w:lvlJc w:val="right"/>
      <w:pPr>
        <w:tabs>
          <w:tab w:val="num" w:pos="2545"/>
        </w:tabs>
        <w:ind w:left="2545" w:hanging="180"/>
      </w:pPr>
    </w:lvl>
    <w:lvl w:ilvl="3" w:tplc="0415000F">
      <w:start w:val="1"/>
      <w:numFmt w:val="decimal"/>
      <w:lvlText w:val="%4."/>
      <w:lvlJc w:val="left"/>
      <w:pPr>
        <w:tabs>
          <w:tab w:val="num" w:pos="3265"/>
        </w:tabs>
        <w:ind w:left="3265" w:hanging="360"/>
      </w:pPr>
    </w:lvl>
    <w:lvl w:ilvl="4" w:tplc="04150019">
      <w:start w:val="1"/>
      <w:numFmt w:val="lowerLetter"/>
      <w:lvlText w:val="%5."/>
      <w:lvlJc w:val="left"/>
      <w:pPr>
        <w:tabs>
          <w:tab w:val="num" w:pos="3985"/>
        </w:tabs>
        <w:ind w:left="3985" w:hanging="360"/>
      </w:pPr>
    </w:lvl>
    <w:lvl w:ilvl="5" w:tplc="0415001B">
      <w:start w:val="1"/>
      <w:numFmt w:val="lowerRoman"/>
      <w:lvlText w:val="%6."/>
      <w:lvlJc w:val="right"/>
      <w:pPr>
        <w:tabs>
          <w:tab w:val="num" w:pos="4705"/>
        </w:tabs>
        <w:ind w:left="4705" w:hanging="180"/>
      </w:pPr>
    </w:lvl>
    <w:lvl w:ilvl="6" w:tplc="0415000F">
      <w:start w:val="1"/>
      <w:numFmt w:val="decimal"/>
      <w:lvlText w:val="%7."/>
      <w:lvlJc w:val="left"/>
      <w:pPr>
        <w:tabs>
          <w:tab w:val="num" w:pos="5425"/>
        </w:tabs>
        <w:ind w:left="5425" w:hanging="360"/>
      </w:pPr>
    </w:lvl>
    <w:lvl w:ilvl="7" w:tplc="04150019">
      <w:start w:val="1"/>
      <w:numFmt w:val="lowerLetter"/>
      <w:lvlText w:val="%8."/>
      <w:lvlJc w:val="left"/>
      <w:pPr>
        <w:tabs>
          <w:tab w:val="num" w:pos="6145"/>
        </w:tabs>
        <w:ind w:left="6145" w:hanging="360"/>
      </w:pPr>
    </w:lvl>
    <w:lvl w:ilvl="8" w:tplc="0415001B">
      <w:start w:val="1"/>
      <w:numFmt w:val="lowerRoman"/>
      <w:lvlText w:val="%9."/>
      <w:lvlJc w:val="right"/>
      <w:pPr>
        <w:tabs>
          <w:tab w:val="num" w:pos="6865"/>
        </w:tabs>
        <w:ind w:left="6865" w:hanging="180"/>
      </w:pPr>
    </w:lvl>
  </w:abstractNum>
  <w:abstractNum w:abstractNumId="94">
    <w:nsid w:val="6D5772FF"/>
    <w:multiLevelType w:val="multilevel"/>
    <w:tmpl w:val="F2FC72D4"/>
    <w:lvl w:ilvl="0">
      <w:start w:val="1"/>
      <w:numFmt w:val="decimal"/>
      <w:lvlText w:val="%1)"/>
      <w:lvlJc w:val="left"/>
      <w:pPr>
        <w:ind w:left="720" w:hanging="360"/>
      </w:pPr>
    </w:lvl>
    <w:lvl w:ilvl="1">
      <w:start w:val="1"/>
      <w:numFmt w:val="decimal"/>
      <w:lvlText w:val="%2)"/>
      <w:lvlJc w:val="left"/>
      <w:pPr>
        <w:ind w:left="1152" w:hanging="432"/>
      </w:pPr>
      <w:rPr>
        <w:rFonts w:ascii="Tahoma" w:eastAsia="Calibri" w:hAnsi="Tahoma" w:cs="Tahoma"/>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5">
    <w:nsid w:val="6E167E7D"/>
    <w:multiLevelType w:val="hybridMultilevel"/>
    <w:tmpl w:val="A07AD314"/>
    <w:lvl w:ilvl="0" w:tplc="8408B3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6">
    <w:nsid w:val="6F6429DB"/>
    <w:multiLevelType w:val="hybridMultilevel"/>
    <w:tmpl w:val="D0E809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6FEB49C3"/>
    <w:multiLevelType w:val="multilevel"/>
    <w:tmpl w:val="1E3C529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706B0BB5"/>
    <w:multiLevelType w:val="hybridMultilevel"/>
    <w:tmpl w:val="B6E6447C"/>
    <w:lvl w:ilvl="0" w:tplc="FFFFFFFF">
      <w:start w:val="1"/>
      <w:numFmt w:val="decimal"/>
      <w:lvlText w:val="%1."/>
      <w:lvlJc w:val="left"/>
      <w:pPr>
        <w:tabs>
          <w:tab w:val="num" w:pos="1446"/>
        </w:tabs>
        <w:ind w:left="1446" w:hanging="360"/>
      </w:pPr>
      <w:rPr>
        <w:rFonts w:hint="default"/>
      </w:rPr>
    </w:lvl>
    <w:lvl w:ilvl="1" w:tplc="FFFFFFFF">
      <w:start w:val="1"/>
      <w:numFmt w:val="decimal"/>
      <w:lvlText w:val="%2)"/>
      <w:lvlJc w:val="left"/>
      <w:pPr>
        <w:tabs>
          <w:tab w:val="num" w:pos="1446"/>
        </w:tabs>
        <w:ind w:left="1446" w:hanging="360"/>
      </w:pPr>
      <w:rPr>
        <w:rFonts w:hint="default"/>
      </w:rPr>
    </w:lvl>
    <w:lvl w:ilvl="2" w:tplc="990CFA28">
      <w:start w:val="1"/>
      <w:numFmt w:val="lowerLetter"/>
      <w:lvlText w:val="%3)"/>
      <w:lvlJc w:val="left"/>
      <w:pPr>
        <w:tabs>
          <w:tab w:val="num" w:pos="2346"/>
        </w:tabs>
        <w:ind w:left="2346" w:hanging="360"/>
      </w:pPr>
      <w:rPr>
        <w:rFonts w:ascii="Times New Roman" w:eastAsia="Times New Roman" w:hAnsi="Times New Roman" w:cs="Times New Roman"/>
      </w:rPr>
    </w:lvl>
    <w:lvl w:ilvl="3" w:tplc="FFFFFFFF" w:tentative="1">
      <w:start w:val="1"/>
      <w:numFmt w:val="decimal"/>
      <w:lvlText w:val="%4."/>
      <w:lvlJc w:val="left"/>
      <w:pPr>
        <w:tabs>
          <w:tab w:val="num" w:pos="2886"/>
        </w:tabs>
        <w:ind w:left="2886" w:hanging="360"/>
      </w:p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99">
    <w:nsid w:val="73043717"/>
    <w:multiLevelType w:val="multilevel"/>
    <w:tmpl w:val="E4449076"/>
    <w:lvl w:ilvl="0">
      <w:start w:val="1"/>
      <w:numFmt w:val="decimal"/>
      <w:lvlText w:val="%1)"/>
      <w:lvlJc w:val="left"/>
      <w:pPr>
        <w:ind w:left="1494" w:hanging="360"/>
      </w:pPr>
      <w:rPr>
        <w:rFonts w:hint="default"/>
        <w:u w:val="none"/>
      </w:rPr>
    </w:lvl>
    <w:lvl w:ilvl="1">
      <w:start w:val="2"/>
      <w:numFmt w:val="decimal"/>
      <w:lvlText w:val="%1.%2"/>
      <w:lvlJc w:val="left"/>
      <w:pPr>
        <w:ind w:left="1494" w:hanging="360"/>
      </w:pPr>
      <w:rPr>
        <w:rFonts w:hint="default"/>
        <w:b/>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1854" w:hanging="720"/>
      </w:pPr>
      <w:rPr>
        <w:rFonts w:hint="default"/>
        <w:u w:val="none"/>
      </w:rPr>
    </w:lvl>
    <w:lvl w:ilvl="4">
      <w:start w:val="1"/>
      <w:numFmt w:val="decimal"/>
      <w:lvlText w:val="%1.%2.%3.%4.%5"/>
      <w:lvlJc w:val="left"/>
      <w:pPr>
        <w:ind w:left="2214" w:hanging="1080"/>
      </w:pPr>
      <w:rPr>
        <w:rFonts w:hint="default"/>
        <w:u w:val="none"/>
      </w:rPr>
    </w:lvl>
    <w:lvl w:ilvl="5">
      <w:start w:val="1"/>
      <w:numFmt w:val="decimal"/>
      <w:lvlText w:val="%1.%2.%3.%4.%5.%6"/>
      <w:lvlJc w:val="left"/>
      <w:pPr>
        <w:ind w:left="2214" w:hanging="1080"/>
      </w:pPr>
      <w:rPr>
        <w:rFonts w:hint="default"/>
        <w:u w:val="none"/>
      </w:rPr>
    </w:lvl>
    <w:lvl w:ilvl="6">
      <w:start w:val="1"/>
      <w:numFmt w:val="decimal"/>
      <w:lvlText w:val="%1.%2.%3.%4.%5.%6.%7"/>
      <w:lvlJc w:val="left"/>
      <w:pPr>
        <w:ind w:left="2574" w:hanging="1440"/>
      </w:pPr>
      <w:rPr>
        <w:rFonts w:hint="default"/>
        <w:u w:val="none"/>
      </w:rPr>
    </w:lvl>
    <w:lvl w:ilvl="7">
      <w:start w:val="1"/>
      <w:numFmt w:val="decimal"/>
      <w:lvlText w:val="%1.%2.%3.%4.%5.%6.%7.%8"/>
      <w:lvlJc w:val="left"/>
      <w:pPr>
        <w:ind w:left="2574" w:hanging="1440"/>
      </w:pPr>
      <w:rPr>
        <w:rFonts w:hint="default"/>
        <w:u w:val="none"/>
      </w:rPr>
    </w:lvl>
    <w:lvl w:ilvl="8">
      <w:start w:val="1"/>
      <w:numFmt w:val="decimal"/>
      <w:lvlText w:val="%1.%2.%3.%4.%5.%6.%7.%8.%9"/>
      <w:lvlJc w:val="left"/>
      <w:pPr>
        <w:ind w:left="2574" w:hanging="1440"/>
      </w:pPr>
      <w:rPr>
        <w:rFonts w:hint="default"/>
        <w:u w:val="none"/>
      </w:rPr>
    </w:lvl>
  </w:abstractNum>
  <w:abstractNum w:abstractNumId="100">
    <w:nsid w:val="7478005F"/>
    <w:multiLevelType w:val="multilevel"/>
    <w:tmpl w:val="F564B156"/>
    <w:lvl w:ilvl="0">
      <w:start w:val="1"/>
      <w:numFmt w:val="decimal"/>
      <w:lvlText w:val="%1."/>
      <w:lvlJc w:val="left"/>
      <w:pPr>
        <w:ind w:left="360" w:hanging="360"/>
      </w:pPr>
      <w:rPr>
        <w:rFonts w:hint="default"/>
      </w:rPr>
    </w:lvl>
    <w:lvl w:ilvl="1">
      <w:start w:val="1"/>
      <w:numFmt w:val="decimal"/>
      <w:lvlText w:val="%1.%2."/>
      <w:lvlJc w:val="left"/>
      <w:pPr>
        <w:ind w:left="3240" w:hanging="7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01">
    <w:nsid w:val="76143170"/>
    <w:multiLevelType w:val="hybridMultilevel"/>
    <w:tmpl w:val="A48AEB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6BD73D7"/>
    <w:multiLevelType w:val="hybridMultilevel"/>
    <w:tmpl w:val="B290D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361195"/>
    <w:multiLevelType w:val="hybridMultilevel"/>
    <w:tmpl w:val="72CA1548"/>
    <w:lvl w:ilvl="0" w:tplc="04150011">
      <w:start w:val="1"/>
      <w:numFmt w:val="decimal"/>
      <w:lvlText w:val="%1)"/>
      <w:lvlJc w:val="left"/>
      <w:pPr>
        <w:ind w:left="1134" w:hanging="360"/>
      </w:pPr>
    </w:lvl>
    <w:lvl w:ilvl="1" w:tplc="04150011">
      <w:start w:val="1"/>
      <w:numFmt w:val="decimal"/>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04">
    <w:nsid w:val="77610ED1"/>
    <w:multiLevelType w:val="multilevel"/>
    <w:tmpl w:val="052A90AC"/>
    <w:lvl w:ilvl="0">
      <w:start w:val="1"/>
      <w:numFmt w:val="decimal"/>
      <w:lvlText w:val="%1."/>
      <w:lvlJc w:val="left"/>
      <w:pPr>
        <w:ind w:left="360" w:hanging="360"/>
      </w:pPr>
    </w:lvl>
    <w:lvl w:ilvl="1">
      <w:start w:val="1"/>
      <w:numFmt w:val="decimal"/>
      <w:lvlText w:val="%2)"/>
      <w:lvlJc w:val="left"/>
      <w:pPr>
        <w:ind w:left="792" w:hanging="432"/>
      </w:pPr>
      <w:rPr>
        <w:rFonts w:asciiTheme="minorHAnsi" w:eastAsia="Calibri" w:hAnsiTheme="minorHAnsi" w:cs="Tahoma"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B717BD9"/>
    <w:multiLevelType w:val="hybridMultilevel"/>
    <w:tmpl w:val="168C5A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C8E1D9D"/>
    <w:multiLevelType w:val="multilevel"/>
    <w:tmpl w:val="86ACD6DA"/>
    <w:lvl w:ilvl="0">
      <w:start w:val="1"/>
      <w:numFmt w:val="decimal"/>
      <w:lvlText w:val="%1."/>
      <w:lvlJc w:val="left"/>
      <w:pPr>
        <w:ind w:left="360" w:hanging="360"/>
      </w:pPr>
    </w:lvl>
    <w:lvl w:ilvl="1">
      <w:start w:val="1"/>
      <w:numFmt w:val="decimal"/>
      <w:lvlText w:val="%2)"/>
      <w:lvlJc w:val="left"/>
      <w:pPr>
        <w:ind w:left="792" w:hanging="432"/>
      </w:pPr>
      <w:rPr>
        <w:rFonts w:ascii="Calibri" w:eastAsia="Calibri" w:hAnsi="Calibri"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7EA60112"/>
    <w:multiLevelType w:val="hybridMultilevel"/>
    <w:tmpl w:val="5F0478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8">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9">
    <w:nsid w:val="7FDE4083"/>
    <w:multiLevelType w:val="hybridMultilevel"/>
    <w:tmpl w:val="541C1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5"/>
  </w:num>
  <w:num w:numId="2">
    <w:abstractNumId w:val="68"/>
  </w:num>
  <w:num w:numId="3">
    <w:abstractNumId w:val="98"/>
  </w:num>
  <w:num w:numId="4">
    <w:abstractNumId w:val="71"/>
  </w:num>
  <w:num w:numId="5">
    <w:abstractNumId w:val="33"/>
  </w:num>
  <w:num w:numId="6">
    <w:abstractNumId w:val="90"/>
  </w:num>
  <w:num w:numId="7">
    <w:abstractNumId w:val="87"/>
  </w:num>
  <w:num w:numId="8">
    <w:abstractNumId w:val="63"/>
  </w:num>
  <w:num w:numId="9">
    <w:abstractNumId w:val="51"/>
  </w:num>
  <w:num w:numId="10">
    <w:abstractNumId w:val="25"/>
  </w:num>
  <w:num w:numId="11">
    <w:abstractNumId w:val="2"/>
  </w:num>
  <w:num w:numId="12">
    <w:abstractNumId w:val="18"/>
  </w:num>
  <w:num w:numId="13">
    <w:abstractNumId w:val="12"/>
  </w:num>
  <w:num w:numId="14">
    <w:abstractNumId w:val="54"/>
  </w:num>
  <w:num w:numId="15">
    <w:abstractNumId w:val="11"/>
  </w:num>
  <w:num w:numId="16">
    <w:abstractNumId w:val="99"/>
  </w:num>
  <w:num w:numId="17">
    <w:abstractNumId w:val="50"/>
  </w:num>
  <w:num w:numId="18">
    <w:abstractNumId w:val="80"/>
  </w:num>
  <w:num w:numId="19">
    <w:abstractNumId w:val="108"/>
  </w:num>
  <w:num w:numId="20">
    <w:abstractNumId w:val="43"/>
  </w:num>
  <w:num w:numId="2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6"/>
  </w:num>
  <w:num w:numId="24">
    <w:abstractNumId w:val="52"/>
  </w:num>
  <w:num w:numId="25">
    <w:abstractNumId w:val="13"/>
  </w:num>
  <w:num w:numId="26">
    <w:abstractNumId w:val="16"/>
  </w:num>
  <w:num w:numId="27">
    <w:abstractNumId w:val="95"/>
  </w:num>
  <w:num w:numId="28">
    <w:abstractNumId w:val="37"/>
  </w:num>
  <w:num w:numId="29">
    <w:abstractNumId w:val="74"/>
  </w:num>
  <w:num w:numId="30">
    <w:abstractNumId w:val="60"/>
  </w:num>
  <w:num w:numId="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92"/>
  </w:num>
  <w:num w:numId="34">
    <w:abstractNumId w:val="66"/>
  </w:num>
  <w:num w:numId="35">
    <w:abstractNumId w:val="30"/>
  </w:num>
  <w:num w:numId="36">
    <w:abstractNumId w:val="40"/>
  </w:num>
  <w:num w:numId="37">
    <w:abstractNumId w:val="89"/>
  </w:num>
  <w:num w:numId="38">
    <w:abstractNumId w:val="44"/>
  </w:num>
  <w:num w:numId="39">
    <w:abstractNumId w:val="26"/>
  </w:num>
  <w:num w:numId="40">
    <w:abstractNumId w:val="76"/>
  </w:num>
  <w:num w:numId="41">
    <w:abstractNumId w:val="82"/>
  </w:num>
  <w:num w:numId="42">
    <w:abstractNumId w:val="35"/>
  </w:num>
  <w:num w:numId="43">
    <w:abstractNumId w:val="41"/>
  </w:num>
  <w:num w:numId="44">
    <w:abstractNumId w:val="28"/>
  </w:num>
  <w:num w:numId="45">
    <w:abstractNumId w:val="47"/>
  </w:num>
  <w:num w:numId="46">
    <w:abstractNumId w:val="27"/>
  </w:num>
  <w:num w:numId="47">
    <w:abstractNumId w:val="78"/>
  </w:num>
  <w:num w:numId="48">
    <w:abstractNumId w:val="36"/>
  </w:num>
  <w:num w:numId="49">
    <w:abstractNumId w:val="17"/>
  </w:num>
  <w:num w:numId="50">
    <w:abstractNumId w:val="91"/>
  </w:num>
  <w:num w:numId="51">
    <w:abstractNumId w:val="38"/>
  </w:num>
  <w:num w:numId="52">
    <w:abstractNumId w:val="7"/>
  </w:num>
  <w:num w:numId="53">
    <w:abstractNumId w:val="84"/>
  </w:num>
  <w:num w:numId="54">
    <w:abstractNumId w:val="96"/>
  </w:num>
  <w:num w:numId="55">
    <w:abstractNumId w:val="6"/>
  </w:num>
  <w:num w:numId="56">
    <w:abstractNumId w:val="65"/>
  </w:num>
  <w:num w:numId="57">
    <w:abstractNumId w:val="3"/>
  </w:num>
  <w:num w:numId="58">
    <w:abstractNumId w:val="62"/>
  </w:num>
  <w:num w:numId="59">
    <w:abstractNumId w:val="5"/>
  </w:num>
  <w:num w:numId="60">
    <w:abstractNumId w:val="104"/>
  </w:num>
  <w:num w:numId="61">
    <w:abstractNumId w:val="42"/>
  </w:num>
  <w:num w:numId="62">
    <w:abstractNumId w:val="39"/>
  </w:num>
  <w:num w:numId="63">
    <w:abstractNumId w:val="21"/>
  </w:num>
  <w:num w:numId="64">
    <w:abstractNumId w:val="15"/>
  </w:num>
  <w:num w:numId="65">
    <w:abstractNumId w:val="20"/>
  </w:num>
  <w:num w:numId="66">
    <w:abstractNumId w:val="59"/>
  </w:num>
  <w:num w:numId="67">
    <w:abstractNumId w:val="57"/>
  </w:num>
  <w:num w:numId="68">
    <w:abstractNumId w:val="77"/>
  </w:num>
  <w:num w:numId="69">
    <w:abstractNumId w:val="94"/>
  </w:num>
  <w:num w:numId="70">
    <w:abstractNumId w:val="69"/>
  </w:num>
  <w:num w:numId="71">
    <w:abstractNumId w:val="102"/>
  </w:num>
  <w:num w:numId="72">
    <w:abstractNumId w:val="97"/>
  </w:num>
  <w:num w:numId="73">
    <w:abstractNumId w:val="79"/>
  </w:num>
  <w:num w:numId="74">
    <w:abstractNumId w:val="53"/>
  </w:num>
  <w:num w:numId="75">
    <w:abstractNumId w:val="34"/>
  </w:num>
  <w:num w:numId="76">
    <w:abstractNumId w:val="31"/>
  </w:num>
  <w:num w:numId="77">
    <w:abstractNumId w:val="32"/>
  </w:num>
  <w:num w:numId="78">
    <w:abstractNumId w:val="46"/>
  </w:num>
  <w:num w:numId="79">
    <w:abstractNumId w:val="109"/>
  </w:num>
  <w:num w:numId="80">
    <w:abstractNumId w:val="83"/>
  </w:num>
  <w:num w:numId="81">
    <w:abstractNumId w:val="72"/>
  </w:num>
  <w:num w:numId="82">
    <w:abstractNumId w:val="85"/>
  </w:num>
  <w:num w:numId="83">
    <w:abstractNumId w:val="67"/>
  </w:num>
  <w:num w:numId="84">
    <w:abstractNumId w:val="22"/>
  </w:num>
  <w:num w:numId="85">
    <w:abstractNumId w:val="101"/>
  </w:num>
  <w:num w:numId="86">
    <w:abstractNumId w:val="70"/>
  </w:num>
  <w:num w:numId="87">
    <w:abstractNumId w:val="88"/>
  </w:num>
  <w:num w:numId="88">
    <w:abstractNumId w:val="8"/>
  </w:num>
  <w:num w:numId="89">
    <w:abstractNumId w:val="29"/>
  </w:num>
  <w:num w:numId="90">
    <w:abstractNumId w:val="45"/>
  </w:num>
  <w:num w:numId="91">
    <w:abstractNumId w:val="10"/>
  </w:num>
  <w:num w:numId="92">
    <w:abstractNumId w:val="24"/>
  </w:num>
  <w:num w:numId="93">
    <w:abstractNumId w:val="106"/>
  </w:num>
  <w:num w:numId="94">
    <w:abstractNumId w:val="81"/>
  </w:num>
  <w:num w:numId="95">
    <w:abstractNumId w:val="103"/>
  </w:num>
  <w:num w:numId="96">
    <w:abstractNumId w:val="4"/>
  </w:num>
  <w:num w:numId="97">
    <w:abstractNumId w:val="23"/>
  </w:num>
  <w:num w:numId="98">
    <w:abstractNumId w:val="100"/>
  </w:num>
  <w:num w:numId="99">
    <w:abstractNumId w:val="61"/>
  </w:num>
  <w:num w:numId="100">
    <w:abstractNumId w:val="19"/>
  </w:num>
  <w:num w:numId="101">
    <w:abstractNumId w:val="1"/>
  </w:num>
  <w:num w:numId="102">
    <w:abstractNumId w:val="14"/>
  </w:num>
  <w:num w:numId="103">
    <w:abstractNumId w:val="48"/>
  </w:num>
  <w:num w:numId="104">
    <w:abstractNumId w:val="49"/>
  </w:num>
  <w:num w:numId="105">
    <w:abstractNumId w:val="56"/>
  </w:num>
  <w:num w:numId="106">
    <w:abstractNumId w:val="105"/>
  </w:num>
  <w:num w:numId="107">
    <w:abstractNumId w:val="58"/>
  </w:num>
  <w:num w:numId="108">
    <w:abstractNumId w:val="73"/>
  </w:num>
  <w:num w:numId="109">
    <w:abstractNumId w:val="55"/>
  </w:num>
  <w:numIdMacAtCleanup w:val="10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ca koordynatora">
    <w15:presenceInfo w15:providerId="None" w15:userId="z-ca koordynator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08"/>
  <w:hyphenationZone w:val="425"/>
  <w:evenAndOddHeaders/>
  <w:drawingGridHorizontalSpacing w:val="120"/>
  <w:displayHorizontalDrawingGridEvery w:val="2"/>
  <w:characterSpacingControl w:val="doNotCompress"/>
  <w:savePreviewPicture/>
  <w:hdrShapeDefaults>
    <o:shapedefaults v:ext="edit" spidmax="14338"/>
  </w:hdrShapeDefaults>
  <w:footnotePr>
    <w:footnote w:id="-1"/>
    <w:footnote w:id="0"/>
  </w:footnotePr>
  <w:endnotePr>
    <w:endnote w:id="-1"/>
    <w:endnote w:id="0"/>
  </w:endnotePr>
  <w:compat/>
  <w:rsids>
    <w:rsidRoot w:val="001979A1"/>
    <w:rsid w:val="00000D55"/>
    <w:rsid w:val="00001DD3"/>
    <w:rsid w:val="000023C3"/>
    <w:rsid w:val="00003FEF"/>
    <w:rsid w:val="000051D8"/>
    <w:rsid w:val="00006341"/>
    <w:rsid w:val="00007464"/>
    <w:rsid w:val="0000781D"/>
    <w:rsid w:val="00007B1F"/>
    <w:rsid w:val="00007BEF"/>
    <w:rsid w:val="000111C2"/>
    <w:rsid w:val="0001208B"/>
    <w:rsid w:val="0001280E"/>
    <w:rsid w:val="00012B0F"/>
    <w:rsid w:val="00012B6D"/>
    <w:rsid w:val="000132E3"/>
    <w:rsid w:val="00013940"/>
    <w:rsid w:val="0001394A"/>
    <w:rsid w:val="000142BC"/>
    <w:rsid w:val="000143B5"/>
    <w:rsid w:val="000149A9"/>
    <w:rsid w:val="00015479"/>
    <w:rsid w:val="00015636"/>
    <w:rsid w:val="0001734B"/>
    <w:rsid w:val="00017354"/>
    <w:rsid w:val="00017841"/>
    <w:rsid w:val="00017CC8"/>
    <w:rsid w:val="00020858"/>
    <w:rsid w:val="000210C8"/>
    <w:rsid w:val="000217F3"/>
    <w:rsid w:val="00021BF6"/>
    <w:rsid w:val="000226CA"/>
    <w:rsid w:val="00022AF6"/>
    <w:rsid w:val="000246C3"/>
    <w:rsid w:val="00024E38"/>
    <w:rsid w:val="00025A9D"/>
    <w:rsid w:val="000263CF"/>
    <w:rsid w:val="00027684"/>
    <w:rsid w:val="000307F3"/>
    <w:rsid w:val="0003130F"/>
    <w:rsid w:val="00031DAC"/>
    <w:rsid w:val="00031E03"/>
    <w:rsid w:val="0003255D"/>
    <w:rsid w:val="00034826"/>
    <w:rsid w:val="00035F1C"/>
    <w:rsid w:val="0003688B"/>
    <w:rsid w:val="00037F7A"/>
    <w:rsid w:val="00040187"/>
    <w:rsid w:val="00040F66"/>
    <w:rsid w:val="000417A4"/>
    <w:rsid w:val="00042AE3"/>
    <w:rsid w:val="00042E1E"/>
    <w:rsid w:val="00043DA3"/>
    <w:rsid w:val="0004488E"/>
    <w:rsid w:val="0004537F"/>
    <w:rsid w:val="0004594E"/>
    <w:rsid w:val="00046064"/>
    <w:rsid w:val="00050A33"/>
    <w:rsid w:val="00051A42"/>
    <w:rsid w:val="00051ADB"/>
    <w:rsid w:val="000529CD"/>
    <w:rsid w:val="00052ABD"/>
    <w:rsid w:val="000532CD"/>
    <w:rsid w:val="00053586"/>
    <w:rsid w:val="00053598"/>
    <w:rsid w:val="00053625"/>
    <w:rsid w:val="00053B42"/>
    <w:rsid w:val="00055481"/>
    <w:rsid w:val="00055D02"/>
    <w:rsid w:val="000560BB"/>
    <w:rsid w:val="0005698B"/>
    <w:rsid w:val="000573A9"/>
    <w:rsid w:val="000601E8"/>
    <w:rsid w:val="00061976"/>
    <w:rsid w:val="00061BA4"/>
    <w:rsid w:val="00061ECC"/>
    <w:rsid w:val="00062769"/>
    <w:rsid w:val="00062ACB"/>
    <w:rsid w:val="00062F27"/>
    <w:rsid w:val="00063813"/>
    <w:rsid w:val="0006393B"/>
    <w:rsid w:val="0006444B"/>
    <w:rsid w:val="00066216"/>
    <w:rsid w:val="00066B14"/>
    <w:rsid w:val="00067C9A"/>
    <w:rsid w:val="00070C81"/>
    <w:rsid w:val="0007170D"/>
    <w:rsid w:val="00072B1B"/>
    <w:rsid w:val="00072D53"/>
    <w:rsid w:val="00073608"/>
    <w:rsid w:val="000738F4"/>
    <w:rsid w:val="000757C9"/>
    <w:rsid w:val="000768E4"/>
    <w:rsid w:val="00076BD4"/>
    <w:rsid w:val="00077083"/>
    <w:rsid w:val="0007727C"/>
    <w:rsid w:val="000774B7"/>
    <w:rsid w:val="00080E11"/>
    <w:rsid w:val="00081654"/>
    <w:rsid w:val="00082FFC"/>
    <w:rsid w:val="0008316F"/>
    <w:rsid w:val="00083894"/>
    <w:rsid w:val="00083D02"/>
    <w:rsid w:val="000844D9"/>
    <w:rsid w:val="00085000"/>
    <w:rsid w:val="0008564F"/>
    <w:rsid w:val="00086B96"/>
    <w:rsid w:val="00087E06"/>
    <w:rsid w:val="00091084"/>
    <w:rsid w:val="000924BC"/>
    <w:rsid w:val="000925D4"/>
    <w:rsid w:val="00092E38"/>
    <w:rsid w:val="00093006"/>
    <w:rsid w:val="000935B2"/>
    <w:rsid w:val="00093F2E"/>
    <w:rsid w:val="000940F3"/>
    <w:rsid w:val="00094F05"/>
    <w:rsid w:val="0009639C"/>
    <w:rsid w:val="000A06AB"/>
    <w:rsid w:val="000A28D5"/>
    <w:rsid w:val="000A587E"/>
    <w:rsid w:val="000A5C9B"/>
    <w:rsid w:val="000A7253"/>
    <w:rsid w:val="000B10CB"/>
    <w:rsid w:val="000B1A80"/>
    <w:rsid w:val="000B1D16"/>
    <w:rsid w:val="000B2053"/>
    <w:rsid w:val="000B2C90"/>
    <w:rsid w:val="000B3B15"/>
    <w:rsid w:val="000B425E"/>
    <w:rsid w:val="000B4AB6"/>
    <w:rsid w:val="000B4D3D"/>
    <w:rsid w:val="000B59B7"/>
    <w:rsid w:val="000B607C"/>
    <w:rsid w:val="000B6844"/>
    <w:rsid w:val="000C0339"/>
    <w:rsid w:val="000C1827"/>
    <w:rsid w:val="000C1A1F"/>
    <w:rsid w:val="000C2940"/>
    <w:rsid w:val="000C3D29"/>
    <w:rsid w:val="000C42E6"/>
    <w:rsid w:val="000C464D"/>
    <w:rsid w:val="000C56FF"/>
    <w:rsid w:val="000C5FBF"/>
    <w:rsid w:val="000C6C27"/>
    <w:rsid w:val="000C7590"/>
    <w:rsid w:val="000C7CAB"/>
    <w:rsid w:val="000D0589"/>
    <w:rsid w:val="000D0C84"/>
    <w:rsid w:val="000D0F08"/>
    <w:rsid w:val="000D3540"/>
    <w:rsid w:val="000D435A"/>
    <w:rsid w:val="000D44DC"/>
    <w:rsid w:val="000D5AE0"/>
    <w:rsid w:val="000D6A96"/>
    <w:rsid w:val="000E0086"/>
    <w:rsid w:val="000E0197"/>
    <w:rsid w:val="000E06A1"/>
    <w:rsid w:val="000E0CE7"/>
    <w:rsid w:val="000E2DF6"/>
    <w:rsid w:val="000E3127"/>
    <w:rsid w:val="000E57A4"/>
    <w:rsid w:val="000E5DB7"/>
    <w:rsid w:val="000E5ECA"/>
    <w:rsid w:val="000E6554"/>
    <w:rsid w:val="000E6CC4"/>
    <w:rsid w:val="000E6E3C"/>
    <w:rsid w:val="000E76B8"/>
    <w:rsid w:val="000F021D"/>
    <w:rsid w:val="000F0633"/>
    <w:rsid w:val="000F0B31"/>
    <w:rsid w:val="000F1982"/>
    <w:rsid w:val="000F202D"/>
    <w:rsid w:val="000F2172"/>
    <w:rsid w:val="000F285B"/>
    <w:rsid w:val="000F3FE7"/>
    <w:rsid w:val="000F443E"/>
    <w:rsid w:val="000F50EA"/>
    <w:rsid w:val="000F55BA"/>
    <w:rsid w:val="000F5798"/>
    <w:rsid w:val="000F58F4"/>
    <w:rsid w:val="000F5B2F"/>
    <w:rsid w:val="000F5FCE"/>
    <w:rsid w:val="000F623C"/>
    <w:rsid w:val="000F6368"/>
    <w:rsid w:val="000F749B"/>
    <w:rsid w:val="000F77D0"/>
    <w:rsid w:val="00100150"/>
    <w:rsid w:val="00100858"/>
    <w:rsid w:val="00100E22"/>
    <w:rsid w:val="00100FC9"/>
    <w:rsid w:val="00101284"/>
    <w:rsid w:val="00101613"/>
    <w:rsid w:val="00101671"/>
    <w:rsid w:val="00102770"/>
    <w:rsid w:val="0010334C"/>
    <w:rsid w:val="001044D8"/>
    <w:rsid w:val="0010557A"/>
    <w:rsid w:val="00105EB1"/>
    <w:rsid w:val="00106390"/>
    <w:rsid w:val="00106994"/>
    <w:rsid w:val="00107736"/>
    <w:rsid w:val="00107DC4"/>
    <w:rsid w:val="00110567"/>
    <w:rsid w:val="00110CD1"/>
    <w:rsid w:val="00112897"/>
    <w:rsid w:val="001135A7"/>
    <w:rsid w:val="00114776"/>
    <w:rsid w:val="00114C35"/>
    <w:rsid w:val="00115387"/>
    <w:rsid w:val="001158EC"/>
    <w:rsid w:val="00115AC9"/>
    <w:rsid w:val="00115EB6"/>
    <w:rsid w:val="001169EF"/>
    <w:rsid w:val="001178B1"/>
    <w:rsid w:val="00117F66"/>
    <w:rsid w:val="00120678"/>
    <w:rsid w:val="00122691"/>
    <w:rsid w:val="001228FB"/>
    <w:rsid w:val="00123C32"/>
    <w:rsid w:val="00124755"/>
    <w:rsid w:val="00124ED2"/>
    <w:rsid w:val="0012547B"/>
    <w:rsid w:val="0012582C"/>
    <w:rsid w:val="00125BDC"/>
    <w:rsid w:val="00125DCC"/>
    <w:rsid w:val="00126BBE"/>
    <w:rsid w:val="00127998"/>
    <w:rsid w:val="00131553"/>
    <w:rsid w:val="00132414"/>
    <w:rsid w:val="001326B4"/>
    <w:rsid w:val="00134CC5"/>
    <w:rsid w:val="00134DA5"/>
    <w:rsid w:val="00134FE4"/>
    <w:rsid w:val="00135123"/>
    <w:rsid w:val="001353F6"/>
    <w:rsid w:val="001367D7"/>
    <w:rsid w:val="00136E40"/>
    <w:rsid w:val="00137197"/>
    <w:rsid w:val="00140435"/>
    <w:rsid w:val="00140B5F"/>
    <w:rsid w:val="0014123F"/>
    <w:rsid w:val="00141891"/>
    <w:rsid w:val="00141C0D"/>
    <w:rsid w:val="00142067"/>
    <w:rsid w:val="00142398"/>
    <w:rsid w:val="00142F84"/>
    <w:rsid w:val="001433F3"/>
    <w:rsid w:val="001435B6"/>
    <w:rsid w:val="0014365E"/>
    <w:rsid w:val="00143853"/>
    <w:rsid w:val="00143AB4"/>
    <w:rsid w:val="0014419F"/>
    <w:rsid w:val="00144634"/>
    <w:rsid w:val="00146461"/>
    <w:rsid w:val="0014694E"/>
    <w:rsid w:val="001469AC"/>
    <w:rsid w:val="00147CCB"/>
    <w:rsid w:val="00150773"/>
    <w:rsid w:val="00150DBC"/>
    <w:rsid w:val="001518EF"/>
    <w:rsid w:val="001525B4"/>
    <w:rsid w:val="00152751"/>
    <w:rsid w:val="001527E3"/>
    <w:rsid w:val="001540DF"/>
    <w:rsid w:val="0015411C"/>
    <w:rsid w:val="00155580"/>
    <w:rsid w:val="00156712"/>
    <w:rsid w:val="0015692D"/>
    <w:rsid w:val="00156ACA"/>
    <w:rsid w:val="001601D3"/>
    <w:rsid w:val="00160207"/>
    <w:rsid w:val="00160786"/>
    <w:rsid w:val="001607BE"/>
    <w:rsid w:val="0016108D"/>
    <w:rsid w:val="00161ED9"/>
    <w:rsid w:val="00161FEB"/>
    <w:rsid w:val="00162789"/>
    <w:rsid w:val="001633FB"/>
    <w:rsid w:val="00164F28"/>
    <w:rsid w:val="0016522E"/>
    <w:rsid w:val="0016534B"/>
    <w:rsid w:val="001655F3"/>
    <w:rsid w:val="00165FD2"/>
    <w:rsid w:val="0016704F"/>
    <w:rsid w:val="00170030"/>
    <w:rsid w:val="001703C7"/>
    <w:rsid w:val="00170C01"/>
    <w:rsid w:val="001730CF"/>
    <w:rsid w:val="00173FB5"/>
    <w:rsid w:val="00174DE4"/>
    <w:rsid w:val="0017515D"/>
    <w:rsid w:val="00177117"/>
    <w:rsid w:val="00180321"/>
    <w:rsid w:val="00180A97"/>
    <w:rsid w:val="0018129C"/>
    <w:rsid w:val="001817CC"/>
    <w:rsid w:val="00182032"/>
    <w:rsid w:val="0018228B"/>
    <w:rsid w:val="001823C8"/>
    <w:rsid w:val="00183203"/>
    <w:rsid w:val="00183812"/>
    <w:rsid w:val="00183DC6"/>
    <w:rsid w:val="00183F84"/>
    <w:rsid w:val="0018475D"/>
    <w:rsid w:val="00184BCF"/>
    <w:rsid w:val="001859E5"/>
    <w:rsid w:val="00185D3F"/>
    <w:rsid w:val="001861D6"/>
    <w:rsid w:val="00186AE4"/>
    <w:rsid w:val="00186F0D"/>
    <w:rsid w:val="001873EA"/>
    <w:rsid w:val="00190227"/>
    <w:rsid w:val="001914DE"/>
    <w:rsid w:val="00192E4E"/>
    <w:rsid w:val="00192F19"/>
    <w:rsid w:val="001931C0"/>
    <w:rsid w:val="00193AA4"/>
    <w:rsid w:val="00194B2E"/>
    <w:rsid w:val="00195187"/>
    <w:rsid w:val="00195378"/>
    <w:rsid w:val="001958DE"/>
    <w:rsid w:val="00195E78"/>
    <w:rsid w:val="001971A6"/>
    <w:rsid w:val="0019726E"/>
    <w:rsid w:val="0019784F"/>
    <w:rsid w:val="001979A1"/>
    <w:rsid w:val="00197ABC"/>
    <w:rsid w:val="001A0750"/>
    <w:rsid w:val="001A0904"/>
    <w:rsid w:val="001A0924"/>
    <w:rsid w:val="001A18D5"/>
    <w:rsid w:val="001A2F77"/>
    <w:rsid w:val="001A326E"/>
    <w:rsid w:val="001A3544"/>
    <w:rsid w:val="001A44BE"/>
    <w:rsid w:val="001A4B22"/>
    <w:rsid w:val="001A4DB1"/>
    <w:rsid w:val="001A5683"/>
    <w:rsid w:val="001A7388"/>
    <w:rsid w:val="001B0D38"/>
    <w:rsid w:val="001B17CE"/>
    <w:rsid w:val="001B1C44"/>
    <w:rsid w:val="001B24ED"/>
    <w:rsid w:val="001B404E"/>
    <w:rsid w:val="001B4362"/>
    <w:rsid w:val="001B4396"/>
    <w:rsid w:val="001B4447"/>
    <w:rsid w:val="001B447E"/>
    <w:rsid w:val="001B4634"/>
    <w:rsid w:val="001B4EDE"/>
    <w:rsid w:val="001B5754"/>
    <w:rsid w:val="001B5914"/>
    <w:rsid w:val="001B7A08"/>
    <w:rsid w:val="001C13B5"/>
    <w:rsid w:val="001C1887"/>
    <w:rsid w:val="001C1A5E"/>
    <w:rsid w:val="001C2BD3"/>
    <w:rsid w:val="001C3746"/>
    <w:rsid w:val="001C5843"/>
    <w:rsid w:val="001C62B3"/>
    <w:rsid w:val="001C6895"/>
    <w:rsid w:val="001C7778"/>
    <w:rsid w:val="001D0AF3"/>
    <w:rsid w:val="001D1966"/>
    <w:rsid w:val="001D1F19"/>
    <w:rsid w:val="001D207E"/>
    <w:rsid w:val="001D27FC"/>
    <w:rsid w:val="001D2F1E"/>
    <w:rsid w:val="001D30B0"/>
    <w:rsid w:val="001D361B"/>
    <w:rsid w:val="001D3BB8"/>
    <w:rsid w:val="001D53A1"/>
    <w:rsid w:val="001D68C8"/>
    <w:rsid w:val="001D6955"/>
    <w:rsid w:val="001D774B"/>
    <w:rsid w:val="001D7DF4"/>
    <w:rsid w:val="001E0149"/>
    <w:rsid w:val="001E269A"/>
    <w:rsid w:val="001E2D54"/>
    <w:rsid w:val="001E4DC0"/>
    <w:rsid w:val="001E4ED0"/>
    <w:rsid w:val="001E4F4F"/>
    <w:rsid w:val="001E51AC"/>
    <w:rsid w:val="001E742A"/>
    <w:rsid w:val="001F09D1"/>
    <w:rsid w:val="001F12D3"/>
    <w:rsid w:val="001F1CC3"/>
    <w:rsid w:val="001F28F5"/>
    <w:rsid w:val="001F2E46"/>
    <w:rsid w:val="001F2F64"/>
    <w:rsid w:val="001F3761"/>
    <w:rsid w:val="001F539C"/>
    <w:rsid w:val="001F6497"/>
    <w:rsid w:val="001F687C"/>
    <w:rsid w:val="001F69ED"/>
    <w:rsid w:val="001F7C43"/>
    <w:rsid w:val="002004EB"/>
    <w:rsid w:val="0020143F"/>
    <w:rsid w:val="00202E02"/>
    <w:rsid w:val="002030F9"/>
    <w:rsid w:val="00203468"/>
    <w:rsid w:val="002035D6"/>
    <w:rsid w:val="00203B67"/>
    <w:rsid w:val="00203DB0"/>
    <w:rsid w:val="00204C54"/>
    <w:rsid w:val="00204CB5"/>
    <w:rsid w:val="00205C93"/>
    <w:rsid w:val="002065C4"/>
    <w:rsid w:val="00206CBF"/>
    <w:rsid w:val="00207077"/>
    <w:rsid w:val="00207774"/>
    <w:rsid w:val="00207D82"/>
    <w:rsid w:val="0021006B"/>
    <w:rsid w:val="0021129C"/>
    <w:rsid w:val="002126DE"/>
    <w:rsid w:val="002128C0"/>
    <w:rsid w:val="00212BA8"/>
    <w:rsid w:val="0021332B"/>
    <w:rsid w:val="002137C6"/>
    <w:rsid w:val="00213882"/>
    <w:rsid w:val="00213E35"/>
    <w:rsid w:val="00213F67"/>
    <w:rsid w:val="00214322"/>
    <w:rsid w:val="0021614A"/>
    <w:rsid w:val="00216850"/>
    <w:rsid w:val="00217F86"/>
    <w:rsid w:val="0022007A"/>
    <w:rsid w:val="0022106D"/>
    <w:rsid w:val="0022115B"/>
    <w:rsid w:val="00222402"/>
    <w:rsid w:val="002233C9"/>
    <w:rsid w:val="002239D8"/>
    <w:rsid w:val="00223BD5"/>
    <w:rsid w:val="00223DCF"/>
    <w:rsid w:val="002242F9"/>
    <w:rsid w:val="002245BC"/>
    <w:rsid w:val="002245F6"/>
    <w:rsid w:val="00224A4A"/>
    <w:rsid w:val="0022570C"/>
    <w:rsid w:val="00230353"/>
    <w:rsid w:val="0023116B"/>
    <w:rsid w:val="002315AF"/>
    <w:rsid w:val="002318C8"/>
    <w:rsid w:val="00233B62"/>
    <w:rsid w:val="00233BDD"/>
    <w:rsid w:val="00234B8A"/>
    <w:rsid w:val="00234DDF"/>
    <w:rsid w:val="0023503D"/>
    <w:rsid w:val="00235AC2"/>
    <w:rsid w:val="00237269"/>
    <w:rsid w:val="00237AD6"/>
    <w:rsid w:val="002405B5"/>
    <w:rsid w:val="00241966"/>
    <w:rsid w:val="0024461B"/>
    <w:rsid w:val="00245E77"/>
    <w:rsid w:val="00246560"/>
    <w:rsid w:val="002468D0"/>
    <w:rsid w:val="00246F62"/>
    <w:rsid w:val="002473B6"/>
    <w:rsid w:val="002478D1"/>
    <w:rsid w:val="00247D18"/>
    <w:rsid w:val="00250750"/>
    <w:rsid w:val="00251F51"/>
    <w:rsid w:val="002523D8"/>
    <w:rsid w:val="002545FD"/>
    <w:rsid w:val="002572F7"/>
    <w:rsid w:val="002604A9"/>
    <w:rsid w:val="002608A4"/>
    <w:rsid w:val="002615E2"/>
    <w:rsid w:val="00261615"/>
    <w:rsid w:val="0026163A"/>
    <w:rsid w:val="00262089"/>
    <w:rsid w:val="00262145"/>
    <w:rsid w:val="00262F76"/>
    <w:rsid w:val="00263A87"/>
    <w:rsid w:val="00263A8D"/>
    <w:rsid w:val="00264C9C"/>
    <w:rsid w:val="002650C7"/>
    <w:rsid w:val="0026510E"/>
    <w:rsid w:val="002653A1"/>
    <w:rsid w:val="00265601"/>
    <w:rsid w:val="0026758A"/>
    <w:rsid w:val="002703F0"/>
    <w:rsid w:val="002709AA"/>
    <w:rsid w:val="0027144B"/>
    <w:rsid w:val="00271B9D"/>
    <w:rsid w:val="00272897"/>
    <w:rsid w:val="002737EE"/>
    <w:rsid w:val="00274B6C"/>
    <w:rsid w:val="00274FA6"/>
    <w:rsid w:val="002751CD"/>
    <w:rsid w:val="002754C0"/>
    <w:rsid w:val="002758E0"/>
    <w:rsid w:val="002759C7"/>
    <w:rsid w:val="00275B12"/>
    <w:rsid w:val="002760D2"/>
    <w:rsid w:val="0027655F"/>
    <w:rsid w:val="00276B86"/>
    <w:rsid w:val="0028209C"/>
    <w:rsid w:val="002823AB"/>
    <w:rsid w:val="00282A17"/>
    <w:rsid w:val="00283199"/>
    <w:rsid w:val="00283413"/>
    <w:rsid w:val="00283AA8"/>
    <w:rsid w:val="002855EA"/>
    <w:rsid w:val="002857A0"/>
    <w:rsid w:val="002866ED"/>
    <w:rsid w:val="0028789E"/>
    <w:rsid w:val="00290F87"/>
    <w:rsid w:val="0029155E"/>
    <w:rsid w:val="00291EA8"/>
    <w:rsid w:val="002926F5"/>
    <w:rsid w:val="00293707"/>
    <w:rsid w:val="00293944"/>
    <w:rsid w:val="0029398F"/>
    <w:rsid w:val="00293B5F"/>
    <w:rsid w:val="00293FCA"/>
    <w:rsid w:val="00294344"/>
    <w:rsid w:val="002951E0"/>
    <w:rsid w:val="00295932"/>
    <w:rsid w:val="00296D44"/>
    <w:rsid w:val="00297310"/>
    <w:rsid w:val="002975C3"/>
    <w:rsid w:val="002975F8"/>
    <w:rsid w:val="002A06CF"/>
    <w:rsid w:val="002A0858"/>
    <w:rsid w:val="002A149A"/>
    <w:rsid w:val="002A19C5"/>
    <w:rsid w:val="002A2CE5"/>
    <w:rsid w:val="002A349E"/>
    <w:rsid w:val="002A36AC"/>
    <w:rsid w:val="002A3FA2"/>
    <w:rsid w:val="002A467D"/>
    <w:rsid w:val="002A4719"/>
    <w:rsid w:val="002A4863"/>
    <w:rsid w:val="002A4BF1"/>
    <w:rsid w:val="002A4CA1"/>
    <w:rsid w:val="002A4EB7"/>
    <w:rsid w:val="002A4F26"/>
    <w:rsid w:val="002A5308"/>
    <w:rsid w:val="002A6370"/>
    <w:rsid w:val="002A6C06"/>
    <w:rsid w:val="002A7614"/>
    <w:rsid w:val="002A7698"/>
    <w:rsid w:val="002B06D6"/>
    <w:rsid w:val="002B11EA"/>
    <w:rsid w:val="002B147E"/>
    <w:rsid w:val="002B1D4F"/>
    <w:rsid w:val="002B5B72"/>
    <w:rsid w:val="002B60DF"/>
    <w:rsid w:val="002B64C9"/>
    <w:rsid w:val="002B6F7F"/>
    <w:rsid w:val="002B6FB8"/>
    <w:rsid w:val="002B7D30"/>
    <w:rsid w:val="002C0B40"/>
    <w:rsid w:val="002C17A0"/>
    <w:rsid w:val="002C19DF"/>
    <w:rsid w:val="002C1B14"/>
    <w:rsid w:val="002C23D0"/>
    <w:rsid w:val="002C2600"/>
    <w:rsid w:val="002C2D67"/>
    <w:rsid w:val="002C495D"/>
    <w:rsid w:val="002C61CF"/>
    <w:rsid w:val="002C6260"/>
    <w:rsid w:val="002C74B9"/>
    <w:rsid w:val="002D026E"/>
    <w:rsid w:val="002D032C"/>
    <w:rsid w:val="002D0691"/>
    <w:rsid w:val="002D0DB8"/>
    <w:rsid w:val="002D2366"/>
    <w:rsid w:val="002D292D"/>
    <w:rsid w:val="002D2B92"/>
    <w:rsid w:val="002D2CD2"/>
    <w:rsid w:val="002D3C65"/>
    <w:rsid w:val="002D52A1"/>
    <w:rsid w:val="002D54A6"/>
    <w:rsid w:val="002D57D4"/>
    <w:rsid w:val="002D5A24"/>
    <w:rsid w:val="002D5D97"/>
    <w:rsid w:val="002D5E84"/>
    <w:rsid w:val="002D62E3"/>
    <w:rsid w:val="002D652E"/>
    <w:rsid w:val="002D685B"/>
    <w:rsid w:val="002D6885"/>
    <w:rsid w:val="002D6E56"/>
    <w:rsid w:val="002D7996"/>
    <w:rsid w:val="002E193E"/>
    <w:rsid w:val="002E1AE4"/>
    <w:rsid w:val="002E28D9"/>
    <w:rsid w:val="002E31F9"/>
    <w:rsid w:val="002E3BD3"/>
    <w:rsid w:val="002E4BA0"/>
    <w:rsid w:val="002E5B51"/>
    <w:rsid w:val="002E7EFF"/>
    <w:rsid w:val="002F06DE"/>
    <w:rsid w:val="002F24A6"/>
    <w:rsid w:val="002F2763"/>
    <w:rsid w:val="002F2E09"/>
    <w:rsid w:val="002F30C9"/>
    <w:rsid w:val="002F350B"/>
    <w:rsid w:val="002F4205"/>
    <w:rsid w:val="002F551B"/>
    <w:rsid w:val="002F57C9"/>
    <w:rsid w:val="002F6963"/>
    <w:rsid w:val="002F747D"/>
    <w:rsid w:val="002F76E5"/>
    <w:rsid w:val="002F7C56"/>
    <w:rsid w:val="0030029B"/>
    <w:rsid w:val="0030137D"/>
    <w:rsid w:val="003014B5"/>
    <w:rsid w:val="003015F9"/>
    <w:rsid w:val="00301E19"/>
    <w:rsid w:val="00301FF1"/>
    <w:rsid w:val="00302931"/>
    <w:rsid w:val="003029B6"/>
    <w:rsid w:val="003055EF"/>
    <w:rsid w:val="00305664"/>
    <w:rsid w:val="00306032"/>
    <w:rsid w:val="00310530"/>
    <w:rsid w:val="00310D08"/>
    <w:rsid w:val="003112DC"/>
    <w:rsid w:val="003113DF"/>
    <w:rsid w:val="00311E5A"/>
    <w:rsid w:val="00312533"/>
    <w:rsid w:val="00312DF8"/>
    <w:rsid w:val="00312FAE"/>
    <w:rsid w:val="00313538"/>
    <w:rsid w:val="003147FC"/>
    <w:rsid w:val="00314B01"/>
    <w:rsid w:val="00316608"/>
    <w:rsid w:val="00321554"/>
    <w:rsid w:val="00323477"/>
    <w:rsid w:val="00323C2A"/>
    <w:rsid w:val="003245C4"/>
    <w:rsid w:val="00324C34"/>
    <w:rsid w:val="003265FC"/>
    <w:rsid w:val="0032732F"/>
    <w:rsid w:val="003314FE"/>
    <w:rsid w:val="00331904"/>
    <w:rsid w:val="00331FA0"/>
    <w:rsid w:val="003321D2"/>
    <w:rsid w:val="003332A2"/>
    <w:rsid w:val="00333304"/>
    <w:rsid w:val="00335176"/>
    <w:rsid w:val="003352F2"/>
    <w:rsid w:val="0033534F"/>
    <w:rsid w:val="003364A0"/>
    <w:rsid w:val="00341D12"/>
    <w:rsid w:val="003424DE"/>
    <w:rsid w:val="00342A4F"/>
    <w:rsid w:val="00343152"/>
    <w:rsid w:val="00343401"/>
    <w:rsid w:val="003445A2"/>
    <w:rsid w:val="0034466E"/>
    <w:rsid w:val="003449E9"/>
    <w:rsid w:val="00344AE6"/>
    <w:rsid w:val="00345005"/>
    <w:rsid w:val="003452A7"/>
    <w:rsid w:val="00345909"/>
    <w:rsid w:val="00345DAD"/>
    <w:rsid w:val="00346B9D"/>
    <w:rsid w:val="003470FA"/>
    <w:rsid w:val="00347718"/>
    <w:rsid w:val="003479E7"/>
    <w:rsid w:val="003506AB"/>
    <w:rsid w:val="00350A06"/>
    <w:rsid w:val="00350D16"/>
    <w:rsid w:val="00350EE5"/>
    <w:rsid w:val="00351875"/>
    <w:rsid w:val="00351D7D"/>
    <w:rsid w:val="00351FB8"/>
    <w:rsid w:val="003521D6"/>
    <w:rsid w:val="0035282C"/>
    <w:rsid w:val="00352E8F"/>
    <w:rsid w:val="00353DBE"/>
    <w:rsid w:val="003544F3"/>
    <w:rsid w:val="00355F3C"/>
    <w:rsid w:val="003561EB"/>
    <w:rsid w:val="00356886"/>
    <w:rsid w:val="00357B2C"/>
    <w:rsid w:val="00360387"/>
    <w:rsid w:val="00360600"/>
    <w:rsid w:val="00361510"/>
    <w:rsid w:val="00361CFD"/>
    <w:rsid w:val="00361F7D"/>
    <w:rsid w:val="0036211D"/>
    <w:rsid w:val="003623E0"/>
    <w:rsid w:val="003629C1"/>
    <w:rsid w:val="00363131"/>
    <w:rsid w:val="00363C54"/>
    <w:rsid w:val="00363D7E"/>
    <w:rsid w:val="00364CF3"/>
    <w:rsid w:val="00366537"/>
    <w:rsid w:val="0036755B"/>
    <w:rsid w:val="003679BC"/>
    <w:rsid w:val="00367D4B"/>
    <w:rsid w:val="00370382"/>
    <w:rsid w:val="00370B6D"/>
    <w:rsid w:val="003714BB"/>
    <w:rsid w:val="00373847"/>
    <w:rsid w:val="00373A98"/>
    <w:rsid w:val="00375939"/>
    <w:rsid w:val="00376BB5"/>
    <w:rsid w:val="00376C92"/>
    <w:rsid w:val="00381EAE"/>
    <w:rsid w:val="00383E75"/>
    <w:rsid w:val="00384FAD"/>
    <w:rsid w:val="00386065"/>
    <w:rsid w:val="0038679B"/>
    <w:rsid w:val="00386956"/>
    <w:rsid w:val="00386A5A"/>
    <w:rsid w:val="00386B5B"/>
    <w:rsid w:val="00386FE4"/>
    <w:rsid w:val="00387F60"/>
    <w:rsid w:val="003903F2"/>
    <w:rsid w:val="00390B36"/>
    <w:rsid w:val="0039122F"/>
    <w:rsid w:val="00393700"/>
    <w:rsid w:val="00393FDC"/>
    <w:rsid w:val="0039413E"/>
    <w:rsid w:val="0039510A"/>
    <w:rsid w:val="00396B0B"/>
    <w:rsid w:val="003971DA"/>
    <w:rsid w:val="00397BAE"/>
    <w:rsid w:val="003A006D"/>
    <w:rsid w:val="003A0167"/>
    <w:rsid w:val="003A016C"/>
    <w:rsid w:val="003A08CD"/>
    <w:rsid w:val="003A0A2D"/>
    <w:rsid w:val="003A0CAA"/>
    <w:rsid w:val="003A0FA4"/>
    <w:rsid w:val="003A35FC"/>
    <w:rsid w:val="003A3AE5"/>
    <w:rsid w:val="003A444F"/>
    <w:rsid w:val="003A584F"/>
    <w:rsid w:val="003A5A31"/>
    <w:rsid w:val="003A6FDA"/>
    <w:rsid w:val="003B077B"/>
    <w:rsid w:val="003B21AF"/>
    <w:rsid w:val="003B4E15"/>
    <w:rsid w:val="003B5A77"/>
    <w:rsid w:val="003B65FF"/>
    <w:rsid w:val="003B67CA"/>
    <w:rsid w:val="003B6E21"/>
    <w:rsid w:val="003B7E87"/>
    <w:rsid w:val="003C1C39"/>
    <w:rsid w:val="003C217B"/>
    <w:rsid w:val="003C2417"/>
    <w:rsid w:val="003C2C14"/>
    <w:rsid w:val="003C3A74"/>
    <w:rsid w:val="003C3CE0"/>
    <w:rsid w:val="003C3FCE"/>
    <w:rsid w:val="003C50CA"/>
    <w:rsid w:val="003C578C"/>
    <w:rsid w:val="003D0256"/>
    <w:rsid w:val="003D2268"/>
    <w:rsid w:val="003D2CE7"/>
    <w:rsid w:val="003D3BF3"/>
    <w:rsid w:val="003D6745"/>
    <w:rsid w:val="003D6A23"/>
    <w:rsid w:val="003D7492"/>
    <w:rsid w:val="003D7F9A"/>
    <w:rsid w:val="003E0CC4"/>
    <w:rsid w:val="003E1399"/>
    <w:rsid w:val="003E263D"/>
    <w:rsid w:val="003E3CD2"/>
    <w:rsid w:val="003E446B"/>
    <w:rsid w:val="003E481F"/>
    <w:rsid w:val="003E4996"/>
    <w:rsid w:val="003E55CF"/>
    <w:rsid w:val="003E562B"/>
    <w:rsid w:val="003E58B9"/>
    <w:rsid w:val="003E681C"/>
    <w:rsid w:val="003E78B4"/>
    <w:rsid w:val="003F080B"/>
    <w:rsid w:val="003F0C1D"/>
    <w:rsid w:val="003F11F5"/>
    <w:rsid w:val="003F15B6"/>
    <w:rsid w:val="003F23E3"/>
    <w:rsid w:val="003F24F2"/>
    <w:rsid w:val="003F321B"/>
    <w:rsid w:val="003F467D"/>
    <w:rsid w:val="003F5256"/>
    <w:rsid w:val="003F52BB"/>
    <w:rsid w:val="003F59C8"/>
    <w:rsid w:val="003F5B20"/>
    <w:rsid w:val="003F5DB0"/>
    <w:rsid w:val="003F65EF"/>
    <w:rsid w:val="003F698E"/>
    <w:rsid w:val="003F74B1"/>
    <w:rsid w:val="003F7F63"/>
    <w:rsid w:val="00400D61"/>
    <w:rsid w:val="004024F6"/>
    <w:rsid w:val="00402BDF"/>
    <w:rsid w:val="00403697"/>
    <w:rsid w:val="0040422B"/>
    <w:rsid w:val="00405587"/>
    <w:rsid w:val="004061D1"/>
    <w:rsid w:val="00406DC8"/>
    <w:rsid w:val="00407FC8"/>
    <w:rsid w:val="00410A8E"/>
    <w:rsid w:val="00410CB1"/>
    <w:rsid w:val="0041100A"/>
    <w:rsid w:val="004122C8"/>
    <w:rsid w:val="00412ABD"/>
    <w:rsid w:val="0041599F"/>
    <w:rsid w:val="0041781D"/>
    <w:rsid w:val="00417989"/>
    <w:rsid w:val="00417C88"/>
    <w:rsid w:val="0042022B"/>
    <w:rsid w:val="0042165C"/>
    <w:rsid w:val="00421C8E"/>
    <w:rsid w:val="0042211B"/>
    <w:rsid w:val="0042389C"/>
    <w:rsid w:val="00423A29"/>
    <w:rsid w:val="00423C23"/>
    <w:rsid w:val="004247E9"/>
    <w:rsid w:val="004250D5"/>
    <w:rsid w:val="00425351"/>
    <w:rsid w:val="004259AD"/>
    <w:rsid w:val="00426C8A"/>
    <w:rsid w:val="00427C3F"/>
    <w:rsid w:val="00427FCB"/>
    <w:rsid w:val="00430814"/>
    <w:rsid w:val="0043232F"/>
    <w:rsid w:val="00432869"/>
    <w:rsid w:val="00432D7B"/>
    <w:rsid w:val="0043421A"/>
    <w:rsid w:val="004356CC"/>
    <w:rsid w:val="00436945"/>
    <w:rsid w:val="00437D7E"/>
    <w:rsid w:val="00440562"/>
    <w:rsid w:val="00440BD5"/>
    <w:rsid w:val="00441413"/>
    <w:rsid w:val="00441532"/>
    <w:rsid w:val="0044175A"/>
    <w:rsid w:val="00442035"/>
    <w:rsid w:val="004428B0"/>
    <w:rsid w:val="0044368C"/>
    <w:rsid w:val="0044373C"/>
    <w:rsid w:val="00443D95"/>
    <w:rsid w:val="00446306"/>
    <w:rsid w:val="00450260"/>
    <w:rsid w:val="00450912"/>
    <w:rsid w:val="00451630"/>
    <w:rsid w:val="00452339"/>
    <w:rsid w:val="00452503"/>
    <w:rsid w:val="00452C36"/>
    <w:rsid w:val="00452EE6"/>
    <w:rsid w:val="00453184"/>
    <w:rsid w:val="00453672"/>
    <w:rsid w:val="00453884"/>
    <w:rsid w:val="00453E40"/>
    <w:rsid w:val="00453F8F"/>
    <w:rsid w:val="0045410A"/>
    <w:rsid w:val="00455024"/>
    <w:rsid w:val="00456458"/>
    <w:rsid w:val="0045709C"/>
    <w:rsid w:val="00457A67"/>
    <w:rsid w:val="004611E2"/>
    <w:rsid w:val="00462F0A"/>
    <w:rsid w:val="00463555"/>
    <w:rsid w:val="004639D8"/>
    <w:rsid w:val="00463CBB"/>
    <w:rsid w:val="0046441A"/>
    <w:rsid w:val="00464431"/>
    <w:rsid w:val="0046492C"/>
    <w:rsid w:val="00465594"/>
    <w:rsid w:val="00465BC9"/>
    <w:rsid w:val="00465F87"/>
    <w:rsid w:val="00470492"/>
    <w:rsid w:val="004707FA"/>
    <w:rsid w:val="00472BAC"/>
    <w:rsid w:val="00472D14"/>
    <w:rsid w:val="004730E1"/>
    <w:rsid w:val="00473A05"/>
    <w:rsid w:val="004755C9"/>
    <w:rsid w:val="00475AAA"/>
    <w:rsid w:val="00476301"/>
    <w:rsid w:val="0047702E"/>
    <w:rsid w:val="0047766A"/>
    <w:rsid w:val="00477719"/>
    <w:rsid w:val="00480A04"/>
    <w:rsid w:val="00480CB3"/>
    <w:rsid w:val="004810BD"/>
    <w:rsid w:val="00482D4B"/>
    <w:rsid w:val="00482D4E"/>
    <w:rsid w:val="00482E1C"/>
    <w:rsid w:val="00483960"/>
    <w:rsid w:val="00485550"/>
    <w:rsid w:val="00485BB9"/>
    <w:rsid w:val="00485D1F"/>
    <w:rsid w:val="0048694E"/>
    <w:rsid w:val="00486E56"/>
    <w:rsid w:val="004900B8"/>
    <w:rsid w:val="00490248"/>
    <w:rsid w:val="00490548"/>
    <w:rsid w:val="0049094F"/>
    <w:rsid w:val="00490C34"/>
    <w:rsid w:val="00490DA9"/>
    <w:rsid w:val="00491DC7"/>
    <w:rsid w:val="00492736"/>
    <w:rsid w:val="00492AB6"/>
    <w:rsid w:val="00492F4D"/>
    <w:rsid w:val="004935D2"/>
    <w:rsid w:val="00493647"/>
    <w:rsid w:val="00493D85"/>
    <w:rsid w:val="00494293"/>
    <w:rsid w:val="00494933"/>
    <w:rsid w:val="00495AAB"/>
    <w:rsid w:val="00496A61"/>
    <w:rsid w:val="00496EE1"/>
    <w:rsid w:val="00497FEB"/>
    <w:rsid w:val="004A13F6"/>
    <w:rsid w:val="004A277A"/>
    <w:rsid w:val="004A3617"/>
    <w:rsid w:val="004A3A34"/>
    <w:rsid w:val="004A422B"/>
    <w:rsid w:val="004A47A8"/>
    <w:rsid w:val="004A49F5"/>
    <w:rsid w:val="004A4CEC"/>
    <w:rsid w:val="004A4E0D"/>
    <w:rsid w:val="004A62D0"/>
    <w:rsid w:val="004A7877"/>
    <w:rsid w:val="004A7D5B"/>
    <w:rsid w:val="004B0E80"/>
    <w:rsid w:val="004B0F5E"/>
    <w:rsid w:val="004B265F"/>
    <w:rsid w:val="004B2A98"/>
    <w:rsid w:val="004B314D"/>
    <w:rsid w:val="004B35D6"/>
    <w:rsid w:val="004B38AD"/>
    <w:rsid w:val="004B3956"/>
    <w:rsid w:val="004B400F"/>
    <w:rsid w:val="004B42E5"/>
    <w:rsid w:val="004B6187"/>
    <w:rsid w:val="004C018C"/>
    <w:rsid w:val="004C0D39"/>
    <w:rsid w:val="004C0D3F"/>
    <w:rsid w:val="004C1544"/>
    <w:rsid w:val="004C1AAA"/>
    <w:rsid w:val="004C1B29"/>
    <w:rsid w:val="004C1B40"/>
    <w:rsid w:val="004C1CD2"/>
    <w:rsid w:val="004C2D6E"/>
    <w:rsid w:val="004C4898"/>
    <w:rsid w:val="004C4E03"/>
    <w:rsid w:val="004C5440"/>
    <w:rsid w:val="004D09B3"/>
    <w:rsid w:val="004D1D16"/>
    <w:rsid w:val="004D26F8"/>
    <w:rsid w:val="004D2C9B"/>
    <w:rsid w:val="004D3602"/>
    <w:rsid w:val="004D4325"/>
    <w:rsid w:val="004D5148"/>
    <w:rsid w:val="004D75B5"/>
    <w:rsid w:val="004D78AA"/>
    <w:rsid w:val="004E0201"/>
    <w:rsid w:val="004E2105"/>
    <w:rsid w:val="004E2DB8"/>
    <w:rsid w:val="004E4AB2"/>
    <w:rsid w:val="004E6CF0"/>
    <w:rsid w:val="004F01A1"/>
    <w:rsid w:val="004F0CC6"/>
    <w:rsid w:val="004F143A"/>
    <w:rsid w:val="004F2641"/>
    <w:rsid w:val="004F2942"/>
    <w:rsid w:val="004F2BFD"/>
    <w:rsid w:val="004F42E3"/>
    <w:rsid w:val="004F4517"/>
    <w:rsid w:val="004F4D86"/>
    <w:rsid w:val="004F549C"/>
    <w:rsid w:val="004F5A86"/>
    <w:rsid w:val="004F68B3"/>
    <w:rsid w:val="004F6E1C"/>
    <w:rsid w:val="004F71CF"/>
    <w:rsid w:val="004F7808"/>
    <w:rsid w:val="004F7B30"/>
    <w:rsid w:val="004F7E89"/>
    <w:rsid w:val="005014E5"/>
    <w:rsid w:val="0050217C"/>
    <w:rsid w:val="0050288F"/>
    <w:rsid w:val="00502B11"/>
    <w:rsid w:val="00502E57"/>
    <w:rsid w:val="005038B7"/>
    <w:rsid w:val="00503E75"/>
    <w:rsid w:val="00505522"/>
    <w:rsid w:val="00505828"/>
    <w:rsid w:val="00505FAC"/>
    <w:rsid w:val="00507633"/>
    <w:rsid w:val="005077AA"/>
    <w:rsid w:val="00511234"/>
    <w:rsid w:val="00511969"/>
    <w:rsid w:val="00511CCE"/>
    <w:rsid w:val="00511D50"/>
    <w:rsid w:val="00512476"/>
    <w:rsid w:val="005140D7"/>
    <w:rsid w:val="005150B1"/>
    <w:rsid w:val="00515E5E"/>
    <w:rsid w:val="00515F56"/>
    <w:rsid w:val="00516CB1"/>
    <w:rsid w:val="00517A65"/>
    <w:rsid w:val="00520002"/>
    <w:rsid w:val="0052027B"/>
    <w:rsid w:val="00520280"/>
    <w:rsid w:val="005225DF"/>
    <w:rsid w:val="005225E8"/>
    <w:rsid w:val="00522F11"/>
    <w:rsid w:val="00524040"/>
    <w:rsid w:val="005241BF"/>
    <w:rsid w:val="005249B3"/>
    <w:rsid w:val="00525744"/>
    <w:rsid w:val="00526375"/>
    <w:rsid w:val="0052692D"/>
    <w:rsid w:val="00527CE9"/>
    <w:rsid w:val="00532043"/>
    <w:rsid w:val="005322D7"/>
    <w:rsid w:val="00534089"/>
    <w:rsid w:val="0053408E"/>
    <w:rsid w:val="0053540B"/>
    <w:rsid w:val="00535524"/>
    <w:rsid w:val="0053565A"/>
    <w:rsid w:val="00535831"/>
    <w:rsid w:val="00535A5F"/>
    <w:rsid w:val="00535C85"/>
    <w:rsid w:val="00536100"/>
    <w:rsid w:val="00536904"/>
    <w:rsid w:val="00537064"/>
    <w:rsid w:val="00537859"/>
    <w:rsid w:val="00540687"/>
    <w:rsid w:val="00540FD5"/>
    <w:rsid w:val="00541A50"/>
    <w:rsid w:val="00541DD7"/>
    <w:rsid w:val="005428E1"/>
    <w:rsid w:val="00542E64"/>
    <w:rsid w:val="0054430E"/>
    <w:rsid w:val="0054462C"/>
    <w:rsid w:val="00544D1C"/>
    <w:rsid w:val="005450A5"/>
    <w:rsid w:val="0054559D"/>
    <w:rsid w:val="00545F3B"/>
    <w:rsid w:val="0054699C"/>
    <w:rsid w:val="00547C1A"/>
    <w:rsid w:val="005506C2"/>
    <w:rsid w:val="00550E23"/>
    <w:rsid w:val="0055154B"/>
    <w:rsid w:val="005518BD"/>
    <w:rsid w:val="00552216"/>
    <w:rsid w:val="00553CD2"/>
    <w:rsid w:val="00553FFD"/>
    <w:rsid w:val="005541B8"/>
    <w:rsid w:val="00555EA9"/>
    <w:rsid w:val="00556349"/>
    <w:rsid w:val="00556E84"/>
    <w:rsid w:val="005577C5"/>
    <w:rsid w:val="00557AF8"/>
    <w:rsid w:val="00557DC2"/>
    <w:rsid w:val="00562072"/>
    <w:rsid w:val="00563F21"/>
    <w:rsid w:val="00564C86"/>
    <w:rsid w:val="005662E1"/>
    <w:rsid w:val="00566510"/>
    <w:rsid w:val="005671DC"/>
    <w:rsid w:val="00570766"/>
    <w:rsid w:val="0057076A"/>
    <w:rsid w:val="005714A3"/>
    <w:rsid w:val="00571A6B"/>
    <w:rsid w:val="00571AE2"/>
    <w:rsid w:val="005727D5"/>
    <w:rsid w:val="00572A74"/>
    <w:rsid w:val="00572F00"/>
    <w:rsid w:val="00573265"/>
    <w:rsid w:val="0057493F"/>
    <w:rsid w:val="005753F8"/>
    <w:rsid w:val="00577633"/>
    <w:rsid w:val="00577D67"/>
    <w:rsid w:val="00580D1E"/>
    <w:rsid w:val="0058194A"/>
    <w:rsid w:val="0058236F"/>
    <w:rsid w:val="00582FD0"/>
    <w:rsid w:val="005830A4"/>
    <w:rsid w:val="005832B3"/>
    <w:rsid w:val="00584196"/>
    <w:rsid w:val="00584429"/>
    <w:rsid w:val="00584D29"/>
    <w:rsid w:val="005852A3"/>
    <w:rsid w:val="0058538A"/>
    <w:rsid w:val="00585943"/>
    <w:rsid w:val="0058596A"/>
    <w:rsid w:val="00585A29"/>
    <w:rsid w:val="005910EF"/>
    <w:rsid w:val="00591B7B"/>
    <w:rsid w:val="00592303"/>
    <w:rsid w:val="00593D82"/>
    <w:rsid w:val="00594996"/>
    <w:rsid w:val="00594CC4"/>
    <w:rsid w:val="00595736"/>
    <w:rsid w:val="00595770"/>
    <w:rsid w:val="00595A8E"/>
    <w:rsid w:val="00595C92"/>
    <w:rsid w:val="00595F4E"/>
    <w:rsid w:val="00596CEB"/>
    <w:rsid w:val="00597F2D"/>
    <w:rsid w:val="005A1970"/>
    <w:rsid w:val="005A23F5"/>
    <w:rsid w:val="005A2401"/>
    <w:rsid w:val="005A2464"/>
    <w:rsid w:val="005A2722"/>
    <w:rsid w:val="005A28B5"/>
    <w:rsid w:val="005A2EC0"/>
    <w:rsid w:val="005A35AB"/>
    <w:rsid w:val="005A3EE4"/>
    <w:rsid w:val="005A55B5"/>
    <w:rsid w:val="005A60C2"/>
    <w:rsid w:val="005A6184"/>
    <w:rsid w:val="005A6471"/>
    <w:rsid w:val="005A73C4"/>
    <w:rsid w:val="005A75C5"/>
    <w:rsid w:val="005B1880"/>
    <w:rsid w:val="005B1927"/>
    <w:rsid w:val="005B1D1C"/>
    <w:rsid w:val="005B245D"/>
    <w:rsid w:val="005B2E69"/>
    <w:rsid w:val="005B37A2"/>
    <w:rsid w:val="005B37A9"/>
    <w:rsid w:val="005B3C49"/>
    <w:rsid w:val="005B461F"/>
    <w:rsid w:val="005B5011"/>
    <w:rsid w:val="005B54C6"/>
    <w:rsid w:val="005B6978"/>
    <w:rsid w:val="005B6CB1"/>
    <w:rsid w:val="005B7038"/>
    <w:rsid w:val="005B7246"/>
    <w:rsid w:val="005B7261"/>
    <w:rsid w:val="005B745B"/>
    <w:rsid w:val="005C0BA8"/>
    <w:rsid w:val="005C253E"/>
    <w:rsid w:val="005C2770"/>
    <w:rsid w:val="005C27E4"/>
    <w:rsid w:val="005C2B68"/>
    <w:rsid w:val="005C2DB5"/>
    <w:rsid w:val="005C3251"/>
    <w:rsid w:val="005C3392"/>
    <w:rsid w:val="005C36DE"/>
    <w:rsid w:val="005C461C"/>
    <w:rsid w:val="005C4C2D"/>
    <w:rsid w:val="005C4E0D"/>
    <w:rsid w:val="005C5857"/>
    <w:rsid w:val="005C6B72"/>
    <w:rsid w:val="005C760E"/>
    <w:rsid w:val="005D19EB"/>
    <w:rsid w:val="005D23E0"/>
    <w:rsid w:val="005D28EA"/>
    <w:rsid w:val="005D2C46"/>
    <w:rsid w:val="005D3123"/>
    <w:rsid w:val="005D33FC"/>
    <w:rsid w:val="005D36B5"/>
    <w:rsid w:val="005D502D"/>
    <w:rsid w:val="005D5032"/>
    <w:rsid w:val="005D564D"/>
    <w:rsid w:val="005D5762"/>
    <w:rsid w:val="005D5D91"/>
    <w:rsid w:val="005D6B42"/>
    <w:rsid w:val="005D743B"/>
    <w:rsid w:val="005D7661"/>
    <w:rsid w:val="005E0EE3"/>
    <w:rsid w:val="005E0F45"/>
    <w:rsid w:val="005E1A2F"/>
    <w:rsid w:val="005E1D13"/>
    <w:rsid w:val="005E2270"/>
    <w:rsid w:val="005E25BC"/>
    <w:rsid w:val="005E2DD0"/>
    <w:rsid w:val="005E31B9"/>
    <w:rsid w:val="005E32DC"/>
    <w:rsid w:val="005E389A"/>
    <w:rsid w:val="005E5C7A"/>
    <w:rsid w:val="005E5DF5"/>
    <w:rsid w:val="005E6B3C"/>
    <w:rsid w:val="005E783F"/>
    <w:rsid w:val="005E7E50"/>
    <w:rsid w:val="005F0004"/>
    <w:rsid w:val="005F1A44"/>
    <w:rsid w:val="005F1C98"/>
    <w:rsid w:val="005F1D4D"/>
    <w:rsid w:val="005F24AA"/>
    <w:rsid w:val="005F3126"/>
    <w:rsid w:val="005F35CC"/>
    <w:rsid w:val="005F3A0C"/>
    <w:rsid w:val="005F3B6C"/>
    <w:rsid w:val="005F3EA2"/>
    <w:rsid w:val="005F617D"/>
    <w:rsid w:val="005F70B3"/>
    <w:rsid w:val="0060052A"/>
    <w:rsid w:val="00600D29"/>
    <w:rsid w:val="0060118D"/>
    <w:rsid w:val="00601333"/>
    <w:rsid w:val="00602CBD"/>
    <w:rsid w:val="006036BA"/>
    <w:rsid w:val="00603C5C"/>
    <w:rsid w:val="00604BAE"/>
    <w:rsid w:val="00604FDD"/>
    <w:rsid w:val="00605F98"/>
    <w:rsid w:val="0060674A"/>
    <w:rsid w:val="00606CEA"/>
    <w:rsid w:val="0060740E"/>
    <w:rsid w:val="00610DB2"/>
    <w:rsid w:val="0061138B"/>
    <w:rsid w:val="006113D4"/>
    <w:rsid w:val="006116E4"/>
    <w:rsid w:val="0061182D"/>
    <w:rsid w:val="0061189E"/>
    <w:rsid w:val="00611F39"/>
    <w:rsid w:val="00612A29"/>
    <w:rsid w:val="00613F38"/>
    <w:rsid w:val="0061405B"/>
    <w:rsid w:val="00614DC6"/>
    <w:rsid w:val="006157A0"/>
    <w:rsid w:val="00615994"/>
    <w:rsid w:val="006208C0"/>
    <w:rsid w:val="00621412"/>
    <w:rsid w:val="006218C2"/>
    <w:rsid w:val="006218E2"/>
    <w:rsid w:val="006219AB"/>
    <w:rsid w:val="006224BA"/>
    <w:rsid w:val="006228E7"/>
    <w:rsid w:val="0062335C"/>
    <w:rsid w:val="00623596"/>
    <w:rsid w:val="006236E6"/>
    <w:rsid w:val="0062371C"/>
    <w:rsid w:val="00623F61"/>
    <w:rsid w:val="00624195"/>
    <w:rsid w:val="006247A5"/>
    <w:rsid w:val="006253B4"/>
    <w:rsid w:val="00625746"/>
    <w:rsid w:val="00625C76"/>
    <w:rsid w:val="00625DCF"/>
    <w:rsid w:val="006278D4"/>
    <w:rsid w:val="00627B39"/>
    <w:rsid w:val="00630792"/>
    <w:rsid w:val="0063088B"/>
    <w:rsid w:val="006323D8"/>
    <w:rsid w:val="006324ED"/>
    <w:rsid w:val="006347DF"/>
    <w:rsid w:val="00635545"/>
    <w:rsid w:val="00635902"/>
    <w:rsid w:val="0063692E"/>
    <w:rsid w:val="00636BFA"/>
    <w:rsid w:val="00636C68"/>
    <w:rsid w:val="00636D18"/>
    <w:rsid w:val="00637034"/>
    <w:rsid w:val="00637450"/>
    <w:rsid w:val="00637681"/>
    <w:rsid w:val="006405D9"/>
    <w:rsid w:val="00640FE9"/>
    <w:rsid w:val="00641545"/>
    <w:rsid w:val="006420AA"/>
    <w:rsid w:val="00642786"/>
    <w:rsid w:val="00642C58"/>
    <w:rsid w:val="006434D9"/>
    <w:rsid w:val="006440D6"/>
    <w:rsid w:val="00644F35"/>
    <w:rsid w:val="0064539C"/>
    <w:rsid w:val="0064792E"/>
    <w:rsid w:val="0065028A"/>
    <w:rsid w:val="00651CE0"/>
    <w:rsid w:val="00651F20"/>
    <w:rsid w:val="00651F99"/>
    <w:rsid w:val="00653564"/>
    <w:rsid w:val="00653677"/>
    <w:rsid w:val="00653FB6"/>
    <w:rsid w:val="00654047"/>
    <w:rsid w:val="00655062"/>
    <w:rsid w:val="00655451"/>
    <w:rsid w:val="00656994"/>
    <w:rsid w:val="00657033"/>
    <w:rsid w:val="00657442"/>
    <w:rsid w:val="00657F47"/>
    <w:rsid w:val="006613E1"/>
    <w:rsid w:val="00661413"/>
    <w:rsid w:val="00661922"/>
    <w:rsid w:val="00661BE3"/>
    <w:rsid w:val="00661F42"/>
    <w:rsid w:val="00662A08"/>
    <w:rsid w:val="00662A61"/>
    <w:rsid w:val="00663B04"/>
    <w:rsid w:val="00664D64"/>
    <w:rsid w:val="00665A68"/>
    <w:rsid w:val="00665D1D"/>
    <w:rsid w:val="00666E7C"/>
    <w:rsid w:val="00667C41"/>
    <w:rsid w:val="00670070"/>
    <w:rsid w:val="006710B1"/>
    <w:rsid w:val="006712F3"/>
    <w:rsid w:val="00672269"/>
    <w:rsid w:val="00672BC0"/>
    <w:rsid w:val="00672EBF"/>
    <w:rsid w:val="006752C0"/>
    <w:rsid w:val="00676798"/>
    <w:rsid w:val="00680681"/>
    <w:rsid w:val="0068236E"/>
    <w:rsid w:val="00682BE6"/>
    <w:rsid w:val="006831F4"/>
    <w:rsid w:val="0068330B"/>
    <w:rsid w:val="0068348F"/>
    <w:rsid w:val="0068355A"/>
    <w:rsid w:val="006837CA"/>
    <w:rsid w:val="00683B72"/>
    <w:rsid w:val="00684071"/>
    <w:rsid w:val="0068448F"/>
    <w:rsid w:val="006845B2"/>
    <w:rsid w:val="00684656"/>
    <w:rsid w:val="0068494B"/>
    <w:rsid w:val="00686494"/>
    <w:rsid w:val="00690338"/>
    <w:rsid w:val="006903D3"/>
    <w:rsid w:val="006920DF"/>
    <w:rsid w:val="00693C3F"/>
    <w:rsid w:val="00696F8F"/>
    <w:rsid w:val="006A1A4C"/>
    <w:rsid w:val="006A1C8F"/>
    <w:rsid w:val="006A2B23"/>
    <w:rsid w:val="006A30F8"/>
    <w:rsid w:val="006A3C26"/>
    <w:rsid w:val="006A4E16"/>
    <w:rsid w:val="006A54EE"/>
    <w:rsid w:val="006A5E97"/>
    <w:rsid w:val="006A6104"/>
    <w:rsid w:val="006A62EE"/>
    <w:rsid w:val="006A76C7"/>
    <w:rsid w:val="006A7D96"/>
    <w:rsid w:val="006B0455"/>
    <w:rsid w:val="006B1B27"/>
    <w:rsid w:val="006B2B60"/>
    <w:rsid w:val="006B3419"/>
    <w:rsid w:val="006B3AF2"/>
    <w:rsid w:val="006B4100"/>
    <w:rsid w:val="006B4374"/>
    <w:rsid w:val="006B57C5"/>
    <w:rsid w:val="006B583F"/>
    <w:rsid w:val="006B596C"/>
    <w:rsid w:val="006B6D68"/>
    <w:rsid w:val="006B7E69"/>
    <w:rsid w:val="006C02A0"/>
    <w:rsid w:val="006C051C"/>
    <w:rsid w:val="006C0F31"/>
    <w:rsid w:val="006C10D0"/>
    <w:rsid w:val="006C16AD"/>
    <w:rsid w:val="006C235B"/>
    <w:rsid w:val="006C2E2F"/>
    <w:rsid w:val="006C3C93"/>
    <w:rsid w:val="006C413F"/>
    <w:rsid w:val="006C4FB9"/>
    <w:rsid w:val="006C5E30"/>
    <w:rsid w:val="006C6F19"/>
    <w:rsid w:val="006C7840"/>
    <w:rsid w:val="006C7D35"/>
    <w:rsid w:val="006D047B"/>
    <w:rsid w:val="006D0A92"/>
    <w:rsid w:val="006D0D92"/>
    <w:rsid w:val="006D0DC6"/>
    <w:rsid w:val="006D18EE"/>
    <w:rsid w:val="006D32D4"/>
    <w:rsid w:val="006D3E72"/>
    <w:rsid w:val="006D4306"/>
    <w:rsid w:val="006D4E39"/>
    <w:rsid w:val="006D5140"/>
    <w:rsid w:val="006D5552"/>
    <w:rsid w:val="006D6162"/>
    <w:rsid w:val="006D64EA"/>
    <w:rsid w:val="006D65C4"/>
    <w:rsid w:val="006D7C4C"/>
    <w:rsid w:val="006D7C66"/>
    <w:rsid w:val="006D7D5B"/>
    <w:rsid w:val="006E0BDF"/>
    <w:rsid w:val="006E0C27"/>
    <w:rsid w:val="006E192D"/>
    <w:rsid w:val="006E21B4"/>
    <w:rsid w:val="006E290B"/>
    <w:rsid w:val="006E295E"/>
    <w:rsid w:val="006E2D5C"/>
    <w:rsid w:val="006E314A"/>
    <w:rsid w:val="006E328A"/>
    <w:rsid w:val="006E38BC"/>
    <w:rsid w:val="006E3D04"/>
    <w:rsid w:val="006E3D1B"/>
    <w:rsid w:val="006E3DBC"/>
    <w:rsid w:val="006E4A50"/>
    <w:rsid w:val="006E5839"/>
    <w:rsid w:val="006E5C5D"/>
    <w:rsid w:val="006E6311"/>
    <w:rsid w:val="006E66F3"/>
    <w:rsid w:val="006E6CB6"/>
    <w:rsid w:val="006E6FB2"/>
    <w:rsid w:val="006E7844"/>
    <w:rsid w:val="006F0482"/>
    <w:rsid w:val="006F29F7"/>
    <w:rsid w:val="006F33A5"/>
    <w:rsid w:val="006F39AB"/>
    <w:rsid w:val="006F4235"/>
    <w:rsid w:val="006F5B0F"/>
    <w:rsid w:val="006F6A46"/>
    <w:rsid w:val="0070106A"/>
    <w:rsid w:val="0070195B"/>
    <w:rsid w:val="00701D6C"/>
    <w:rsid w:val="00702573"/>
    <w:rsid w:val="00702FB5"/>
    <w:rsid w:val="00703A29"/>
    <w:rsid w:val="007040B1"/>
    <w:rsid w:val="007043B2"/>
    <w:rsid w:val="00704F4C"/>
    <w:rsid w:val="00705A43"/>
    <w:rsid w:val="00705C20"/>
    <w:rsid w:val="00706055"/>
    <w:rsid w:val="007079B4"/>
    <w:rsid w:val="00707AF6"/>
    <w:rsid w:val="00707E46"/>
    <w:rsid w:val="00707F56"/>
    <w:rsid w:val="00710CC3"/>
    <w:rsid w:val="00711769"/>
    <w:rsid w:val="007123A4"/>
    <w:rsid w:val="007132CA"/>
    <w:rsid w:val="00714E16"/>
    <w:rsid w:val="00714F89"/>
    <w:rsid w:val="007158F9"/>
    <w:rsid w:val="00716144"/>
    <w:rsid w:val="00717BA2"/>
    <w:rsid w:val="00717DB7"/>
    <w:rsid w:val="00717ECF"/>
    <w:rsid w:val="007201BA"/>
    <w:rsid w:val="00720C01"/>
    <w:rsid w:val="00723062"/>
    <w:rsid w:val="0072355E"/>
    <w:rsid w:val="00723FBF"/>
    <w:rsid w:val="00725536"/>
    <w:rsid w:val="00725832"/>
    <w:rsid w:val="007301F2"/>
    <w:rsid w:val="00730554"/>
    <w:rsid w:val="00730872"/>
    <w:rsid w:val="00730D56"/>
    <w:rsid w:val="00731569"/>
    <w:rsid w:val="007339AF"/>
    <w:rsid w:val="00735324"/>
    <w:rsid w:val="00735682"/>
    <w:rsid w:val="007359BF"/>
    <w:rsid w:val="00735E67"/>
    <w:rsid w:val="007369F7"/>
    <w:rsid w:val="00736B00"/>
    <w:rsid w:val="00737699"/>
    <w:rsid w:val="00740141"/>
    <w:rsid w:val="007404D6"/>
    <w:rsid w:val="00740D02"/>
    <w:rsid w:val="00740F46"/>
    <w:rsid w:val="0074128E"/>
    <w:rsid w:val="0074413C"/>
    <w:rsid w:val="00744779"/>
    <w:rsid w:val="00744E1D"/>
    <w:rsid w:val="0074567A"/>
    <w:rsid w:val="0074612D"/>
    <w:rsid w:val="00746CC2"/>
    <w:rsid w:val="00747404"/>
    <w:rsid w:val="007478B1"/>
    <w:rsid w:val="007500B6"/>
    <w:rsid w:val="007503EA"/>
    <w:rsid w:val="007506C4"/>
    <w:rsid w:val="00751124"/>
    <w:rsid w:val="0075123F"/>
    <w:rsid w:val="00751C06"/>
    <w:rsid w:val="00751E8C"/>
    <w:rsid w:val="007523EA"/>
    <w:rsid w:val="00752499"/>
    <w:rsid w:val="007529BD"/>
    <w:rsid w:val="00754706"/>
    <w:rsid w:val="007574EB"/>
    <w:rsid w:val="00757A46"/>
    <w:rsid w:val="0076059B"/>
    <w:rsid w:val="00761121"/>
    <w:rsid w:val="007613CB"/>
    <w:rsid w:val="007636D4"/>
    <w:rsid w:val="00765EF7"/>
    <w:rsid w:val="00766606"/>
    <w:rsid w:val="00766BD3"/>
    <w:rsid w:val="00766E04"/>
    <w:rsid w:val="0076767C"/>
    <w:rsid w:val="00770A33"/>
    <w:rsid w:val="00770F33"/>
    <w:rsid w:val="00771A44"/>
    <w:rsid w:val="007722BE"/>
    <w:rsid w:val="007748DD"/>
    <w:rsid w:val="00774BAC"/>
    <w:rsid w:val="00774C15"/>
    <w:rsid w:val="00776099"/>
    <w:rsid w:val="00777052"/>
    <w:rsid w:val="00777659"/>
    <w:rsid w:val="00777ED1"/>
    <w:rsid w:val="0078001C"/>
    <w:rsid w:val="00780615"/>
    <w:rsid w:val="00780688"/>
    <w:rsid w:val="00783A46"/>
    <w:rsid w:val="007848DF"/>
    <w:rsid w:val="00784C46"/>
    <w:rsid w:val="0078597D"/>
    <w:rsid w:val="007864DA"/>
    <w:rsid w:val="0078656B"/>
    <w:rsid w:val="007868FF"/>
    <w:rsid w:val="00787EAF"/>
    <w:rsid w:val="0079155C"/>
    <w:rsid w:val="007923CB"/>
    <w:rsid w:val="00794943"/>
    <w:rsid w:val="00794C7D"/>
    <w:rsid w:val="00796965"/>
    <w:rsid w:val="00796B40"/>
    <w:rsid w:val="00796C17"/>
    <w:rsid w:val="007979AD"/>
    <w:rsid w:val="007A2F4B"/>
    <w:rsid w:val="007A3C80"/>
    <w:rsid w:val="007A467E"/>
    <w:rsid w:val="007A567E"/>
    <w:rsid w:val="007A5BD3"/>
    <w:rsid w:val="007A7DB3"/>
    <w:rsid w:val="007B059B"/>
    <w:rsid w:val="007B06F9"/>
    <w:rsid w:val="007B0FEB"/>
    <w:rsid w:val="007B1543"/>
    <w:rsid w:val="007B1568"/>
    <w:rsid w:val="007B18CB"/>
    <w:rsid w:val="007B1930"/>
    <w:rsid w:val="007B2527"/>
    <w:rsid w:val="007B2C71"/>
    <w:rsid w:val="007B366B"/>
    <w:rsid w:val="007B402F"/>
    <w:rsid w:val="007B4628"/>
    <w:rsid w:val="007B4D90"/>
    <w:rsid w:val="007B586D"/>
    <w:rsid w:val="007B5B8C"/>
    <w:rsid w:val="007C0287"/>
    <w:rsid w:val="007C0570"/>
    <w:rsid w:val="007C2ADB"/>
    <w:rsid w:val="007C4980"/>
    <w:rsid w:val="007C4EC4"/>
    <w:rsid w:val="007C5023"/>
    <w:rsid w:val="007C63BD"/>
    <w:rsid w:val="007C6623"/>
    <w:rsid w:val="007D1328"/>
    <w:rsid w:val="007D1451"/>
    <w:rsid w:val="007D19D2"/>
    <w:rsid w:val="007D26AD"/>
    <w:rsid w:val="007D2DCF"/>
    <w:rsid w:val="007D4ABE"/>
    <w:rsid w:val="007D4BF6"/>
    <w:rsid w:val="007D50A0"/>
    <w:rsid w:val="007D50AC"/>
    <w:rsid w:val="007D521B"/>
    <w:rsid w:val="007D5931"/>
    <w:rsid w:val="007D5DC0"/>
    <w:rsid w:val="007D5E30"/>
    <w:rsid w:val="007D7CC7"/>
    <w:rsid w:val="007E113F"/>
    <w:rsid w:val="007E393F"/>
    <w:rsid w:val="007E3C10"/>
    <w:rsid w:val="007E468D"/>
    <w:rsid w:val="007E46C9"/>
    <w:rsid w:val="007E6450"/>
    <w:rsid w:val="007E6FC8"/>
    <w:rsid w:val="007E7199"/>
    <w:rsid w:val="007F0CBD"/>
    <w:rsid w:val="007F0FFB"/>
    <w:rsid w:val="007F1154"/>
    <w:rsid w:val="007F1430"/>
    <w:rsid w:val="007F1D4B"/>
    <w:rsid w:val="007F238A"/>
    <w:rsid w:val="007F29A6"/>
    <w:rsid w:val="007F2CBC"/>
    <w:rsid w:val="007F36F1"/>
    <w:rsid w:val="007F3EF4"/>
    <w:rsid w:val="007F4B9D"/>
    <w:rsid w:val="007F5AAC"/>
    <w:rsid w:val="007F61E0"/>
    <w:rsid w:val="007F75F5"/>
    <w:rsid w:val="007F78A8"/>
    <w:rsid w:val="0080182D"/>
    <w:rsid w:val="00802356"/>
    <w:rsid w:val="00802967"/>
    <w:rsid w:val="00804F01"/>
    <w:rsid w:val="0080507E"/>
    <w:rsid w:val="0080508E"/>
    <w:rsid w:val="0080558C"/>
    <w:rsid w:val="008057DE"/>
    <w:rsid w:val="00805B7A"/>
    <w:rsid w:val="00805ED3"/>
    <w:rsid w:val="00807A88"/>
    <w:rsid w:val="00807D65"/>
    <w:rsid w:val="0081047A"/>
    <w:rsid w:val="0081081A"/>
    <w:rsid w:val="00810937"/>
    <w:rsid w:val="00811179"/>
    <w:rsid w:val="00811227"/>
    <w:rsid w:val="00811265"/>
    <w:rsid w:val="0081238F"/>
    <w:rsid w:val="008124EC"/>
    <w:rsid w:val="00812F93"/>
    <w:rsid w:val="00813443"/>
    <w:rsid w:val="00813B72"/>
    <w:rsid w:val="00814E3B"/>
    <w:rsid w:val="008166D4"/>
    <w:rsid w:val="00820219"/>
    <w:rsid w:val="00820AD1"/>
    <w:rsid w:val="00820FCA"/>
    <w:rsid w:val="00821559"/>
    <w:rsid w:val="008216C8"/>
    <w:rsid w:val="008222A1"/>
    <w:rsid w:val="00822D50"/>
    <w:rsid w:val="00822F70"/>
    <w:rsid w:val="008236B3"/>
    <w:rsid w:val="00823AB1"/>
    <w:rsid w:val="00823AF7"/>
    <w:rsid w:val="008243CF"/>
    <w:rsid w:val="008244F0"/>
    <w:rsid w:val="0082470D"/>
    <w:rsid w:val="00824ED6"/>
    <w:rsid w:val="00825872"/>
    <w:rsid w:val="00825F54"/>
    <w:rsid w:val="00826380"/>
    <w:rsid w:val="0082687B"/>
    <w:rsid w:val="00826E2C"/>
    <w:rsid w:val="00827C13"/>
    <w:rsid w:val="00827D18"/>
    <w:rsid w:val="00827D82"/>
    <w:rsid w:val="00832134"/>
    <w:rsid w:val="0083292E"/>
    <w:rsid w:val="00832D83"/>
    <w:rsid w:val="0083348B"/>
    <w:rsid w:val="008338A8"/>
    <w:rsid w:val="00836027"/>
    <w:rsid w:val="00836F29"/>
    <w:rsid w:val="008379F7"/>
    <w:rsid w:val="00840141"/>
    <w:rsid w:val="00840FB7"/>
    <w:rsid w:val="00841AFE"/>
    <w:rsid w:val="008420D1"/>
    <w:rsid w:val="008422E2"/>
    <w:rsid w:val="00843A07"/>
    <w:rsid w:val="008453B4"/>
    <w:rsid w:val="00845CCA"/>
    <w:rsid w:val="008506F9"/>
    <w:rsid w:val="00851391"/>
    <w:rsid w:val="0085277F"/>
    <w:rsid w:val="00852C6D"/>
    <w:rsid w:val="00854666"/>
    <w:rsid w:val="008546B4"/>
    <w:rsid w:val="008548E5"/>
    <w:rsid w:val="00856311"/>
    <w:rsid w:val="00856931"/>
    <w:rsid w:val="00861189"/>
    <w:rsid w:val="0086191F"/>
    <w:rsid w:val="00861BE4"/>
    <w:rsid w:val="00861D66"/>
    <w:rsid w:val="008625FD"/>
    <w:rsid w:val="00862B15"/>
    <w:rsid w:val="00862D57"/>
    <w:rsid w:val="00863136"/>
    <w:rsid w:val="0086374C"/>
    <w:rsid w:val="0086375D"/>
    <w:rsid w:val="00863810"/>
    <w:rsid w:val="0086499B"/>
    <w:rsid w:val="00864A3F"/>
    <w:rsid w:val="00870476"/>
    <w:rsid w:val="00870D1D"/>
    <w:rsid w:val="00871088"/>
    <w:rsid w:val="00871EBD"/>
    <w:rsid w:val="00872236"/>
    <w:rsid w:val="0087279A"/>
    <w:rsid w:val="00872C7C"/>
    <w:rsid w:val="008737C2"/>
    <w:rsid w:val="00873A29"/>
    <w:rsid w:val="00873AA3"/>
    <w:rsid w:val="00873D9E"/>
    <w:rsid w:val="008740FC"/>
    <w:rsid w:val="008744E6"/>
    <w:rsid w:val="0087487D"/>
    <w:rsid w:val="00874AF5"/>
    <w:rsid w:val="0087506A"/>
    <w:rsid w:val="0087567F"/>
    <w:rsid w:val="008757AA"/>
    <w:rsid w:val="00881440"/>
    <w:rsid w:val="00881E0D"/>
    <w:rsid w:val="00881F70"/>
    <w:rsid w:val="008825A0"/>
    <w:rsid w:val="008827EB"/>
    <w:rsid w:val="0088567A"/>
    <w:rsid w:val="0088601D"/>
    <w:rsid w:val="008868BD"/>
    <w:rsid w:val="00886D3E"/>
    <w:rsid w:val="008872C5"/>
    <w:rsid w:val="00887DC0"/>
    <w:rsid w:val="008904DC"/>
    <w:rsid w:val="00891579"/>
    <w:rsid w:val="00891C39"/>
    <w:rsid w:val="00893D3F"/>
    <w:rsid w:val="00894AB4"/>
    <w:rsid w:val="00894D7D"/>
    <w:rsid w:val="00895A36"/>
    <w:rsid w:val="00895B36"/>
    <w:rsid w:val="0089715C"/>
    <w:rsid w:val="0089782D"/>
    <w:rsid w:val="00897996"/>
    <w:rsid w:val="00897B0D"/>
    <w:rsid w:val="00897B15"/>
    <w:rsid w:val="008A0C4E"/>
    <w:rsid w:val="008A1BD1"/>
    <w:rsid w:val="008A1C9A"/>
    <w:rsid w:val="008A256E"/>
    <w:rsid w:val="008A2C47"/>
    <w:rsid w:val="008A3088"/>
    <w:rsid w:val="008A30F2"/>
    <w:rsid w:val="008A3A28"/>
    <w:rsid w:val="008A3AE9"/>
    <w:rsid w:val="008A4901"/>
    <w:rsid w:val="008A6E8D"/>
    <w:rsid w:val="008A70E0"/>
    <w:rsid w:val="008A760C"/>
    <w:rsid w:val="008B19FC"/>
    <w:rsid w:val="008B2463"/>
    <w:rsid w:val="008B2DE9"/>
    <w:rsid w:val="008B452B"/>
    <w:rsid w:val="008B5837"/>
    <w:rsid w:val="008B5895"/>
    <w:rsid w:val="008B59C4"/>
    <w:rsid w:val="008B7084"/>
    <w:rsid w:val="008B71CA"/>
    <w:rsid w:val="008C04C1"/>
    <w:rsid w:val="008C1900"/>
    <w:rsid w:val="008C210A"/>
    <w:rsid w:val="008C2B16"/>
    <w:rsid w:val="008C2E5C"/>
    <w:rsid w:val="008C3182"/>
    <w:rsid w:val="008C3909"/>
    <w:rsid w:val="008C5FAB"/>
    <w:rsid w:val="008C6951"/>
    <w:rsid w:val="008C6CFA"/>
    <w:rsid w:val="008C6E03"/>
    <w:rsid w:val="008C7A1D"/>
    <w:rsid w:val="008C7B9F"/>
    <w:rsid w:val="008C7C9C"/>
    <w:rsid w:val="008D0109"/>
    <w:rsid w:val="008D10A5"/>
    <w:rsid w:val="008D117A"/>
    <w:rsid w:val="008D125F"/>
    <w:rsid w:val="008D18F1"/>
    <w:rsid w:val="008D2270"/>
    <w:rsid w:val="008D389E"/>
    <w:rsid w:val="008D4CFD"/>
    <w:rsid w:val="008D6469"/>
    <w:rsid w:val="008D64A2"/>
    <w:rsid w:val="008D6ACA"/>
    <w:rsid w:val="008D790A"/>
    <w:rsid w:val="008E1069"/>
    <w:rsid w:val="008E1AF4"/>
    <w:rsid w:val="008E2B9C"/>
    <w:rsid w:val="008E35F4"/>
    <w:rsid w:val="008E3DA4"/>
    <w:rsid w:val="008E42B7"/>
    <w:rsid w:val="008E435D"/>
    <w:rsid w:val="008E4439"/>
    <w:rsid w:val="008E50CA"/>
    <w:rsid w:val="008E5488"/>
    <w:rsid w:val="008E54E3"/>
    <w:rsid w:val="008E7208"/>
    <w:rsid w:val="008E7ABA"/>
    <w:rsid w:val="008F077D"/>
    <w:rsid w:val="008F07C7"/>
    <w:rsid w:val="008F096F"/>
    <w:rsid w:val="008F09B4"/>
    <w:rsid w:val="008F2329"/>
    <w:rsid w:val="008F246B"/>
    <w:rsid w:val="008F2DC6"/>
    <w:rsid w:val="008F44C4"/>
    <w:rsid w:val="008F597C"/>
    <w:rsid w:val="008F6CB9"/>
    <w:rsid w:val="008F6EFE"/>
    <w:rsid w:val="00900EA7"/>
    <w:rsid w:val="00901030"/>
    <w:rsid w:val="00901533"/>
    <w:rsid w:val="00901D03"/>
    <w:rsid w:val="00902AC1"/>
    <w:rsid w:val="00903446"/>
    <w:rsid w:val="00905282"/>
    <w:rsid w:val="00905FFE"/>
    <w:rsid w:val="00906270"/>
    <w:rsid w:val="009069B3"/>
    <w:rsid w:val="00906C49"/>
    <w:rsid w:val="0090757D"/>
    <w:rsid w:val="0090789A"/>
    <w:rsid w:val="00910686"/>
    <w:rsid w:val="009112EC"/>
    <w:rsid w:val="0091297A"/>
    <w:rsid w:val="009139BC"/>
    <w:rsid w:val="009148BF"/>
    <w:rsid w:val="009179A7"/>
    <w:rsid w:val="00917DED"/>
    <w:rsid w:val="0092046D"/>
    <w:rsid w:val="00920AF5"/>
    <w:rsid w:val="00921100"/>
    <w:rsid w:val="009216ED"/>
    <w:rsid w:val="00923133"/>
    <w:rsid w:val="00923958"/>
    <w:rsid w:val="009242E0"/>
    <w:rsid w:val="009244F9"/>
    <w:rsid w:val="009246BA"/>
    <w:rsid w:val="00925361"/>
    <w:rsid w:val="00925446"/>
    <w:rsid w:val="00927170"/>
    <w:rsid w:val="0092748A"/>
    <w:rsid w:val="009300CD"/>
    <w:rsid w:val="0093110A"/>
    <w:rsid w:val="00931A57"/>
    <w:rsid w:val="0093250A"/>
    <w:rsid w:val="00932811"/>
    <w:rsid w:val="009343DF"/>
    <w:rsid w:val="0093488E"/>
    <w:rsid w:val="009377ED"/>
    <w:rsid w:val="00937C96"/>
    <w:rsid w:val="0094015E"/>
    <w:rsid w:val="00941A5A"/>
    <w:rsid w:val="00942915"/>
    <w:rsid w:val="00942B13"/>
    <w:rsid w:val="0094323D"/>
    <w:rsid w:val="009433EF"/>
    <w:rsid w:val="00943663"/>
    <w:rsid w:val="009440B3"/>
    <w:rsid w:val="00944258"/>
    <w:rsid w:val="009443FE"/>
    <w:rsid w:val="00944553"/>
    <w:rsid w:val="0094465E"/>
    <w:rsid w:val="0094482C"/>
    <w:rsid w:val="00944DBE"/>
    <w:rsid w:val="00946A72"/>
    <w:rsid w:val="00950B07"/>
    <w:rsid w:val="009519A5"/>
    <w:rsid w:val="00951F04"/>
    <w:rsid w:val="00952091"/>
    <w:rsid w:val="00952825"/>
    <w:rsid w:val="00953B5E"/>
    <w:rsid w:val="00954293"/>
    <w:rsid w:val="00954E0D"/>
    <w:rsid w:val="009551B5"/>
    <w:rsid w:val="009565CB"/>
    <w:rsid w:val="0096097A"/>
    <w:rsid w:val="00960F4E"/>
    <w:rsid w:val="00961736"/>
    <w:rsid w:val="00961D1E"/>
    <w:rsid w:val="00961FBB"/>
    <w:rsid w:val="009623E1"/>
    <w:rsid w:val="009623F7"/>
    <w:rsid w:val="0096328A"/>
    <w:rsid w:val="00963AA8"/>
    <w:rsid w:val="009648AA"/>
    <w:rsid w:val="00964C1F"/>
    <w:rsid w:val="0096624A"/>
    <w:rsid w:val="00966734"/>
    <w:rsid w:val="00970261"/>
    <w:rsid w:val="00970568"/>
    <w:rsid w:val="00970D11"/>
    <w:rsid w:val="0097127A"/>
    <w:rsid w:val="0097185C"/>
    <w:rsid w:val="00971AAE"/>
    <w:rsid w:val="009724D2"/>
    <w:rsid w:val="009727B3"/>
    <w:rsid w:val="00972E42"/>
    <w:rsid w:val="00973541"/>
    <w:rsid w:val="0097354D"/>
    <w:rsid w:val="00974176"/>
    <w:rsid w:val="00974720"/>
    <w:rsid w:val="00974E51"/>
    <w:rsid w:val="00975D0B"/>
    <w:rsid w:val="00977B29"/>
    <w:rsid w:val="00977D38"/>
    <w:rsid w:val="00981354"/>
    <w:rsid w:val="00981B79"/>
    <w:rsid w:val="009827C7"/>
    <w:rsid w:val="00982F18"/>
    <w:rsid w:val="00983224"/>
    <w:rsid w:val="009842F4"/>
    <w:rsid w:val="00984890"/>
    <w:rsid w:val="00984E24"/>
    <w:rsid w:val="009856B8"/>
    <w:rsid w:val="00985788"/>
    <w:rsid w:val="00986188"/>
    <w:rsid w:val="0098659D"/>
    <w:rsid w:val="00987746"/>
    <w:rsid w:val="00991306"/>
    <w:rsid w:val="0099199A"/>
    <w:rsid w:val="009919C4"/>
    <w:rsid w:val="009919F2"/>
    <w:rsid w:val="00991CB1"/>
    <w:rsid w:val="00993057"/>
    <w:rsid w:val="00993354"/>
    <w:rsid w:val="009933DD"/>
    <w:rsid w:val="009934BF"/>
    <w:rsid w:val="00993908"/>
    <w:rsid w:val="00994795"/>
    <w:rsid w:val="00995DA8"/>
    <w:rsid w:val="009A0002"/>
    <w:rsid w:val="009A0C38"/>
    <w:rsid w:val="009A0CD3"/>
    <w:rsid w:val="009A1384"/>
    <w:rsid w:val="009A1C16"/>
    <w:rsid w:val="009A28F9"/>
    <w:rsid w:val="009A2A61"/>
    <w:rsid w:val="009A4921"/>
    <w:rsid w:val="009A6130"/>
    <w:rsid w:val="009A6EC1"/>
    <w:rsid w:val="009A7374"/>
    <w:rsid w:val="009A7FC5"/>
    <w:rsid w:val="009B195E"/>
    <w:rsid w:val="009B1A12"/>
    <w:rsid w:val="009B345E"/>
    <w:rsid w:val="009B4BF2"/>
    <w:rsid w:val="009B51C7"/>
    <w:rsid w:val="009B5912"/>
    <w:rsid w:val="009B5C80"/>
    <w:rsid w:val="009B672A"/>
    <w:rsid w:val="009B7D24"/>
    <w:rsid w:val="009C063F"/>
    <w:rsid w:val="009C18AB"/>
    <w:rsid w:val="009C1BD4"/>
    <w:rsid w:val="009C2A21"/>
    <w:rsid w:val="009C32FE"/>
    <w:rsid w:val="009C4555"/>
    <w:rsid w:val="009C4F4D"/>
    <w:rsid w:val="009C62DA"/>
    <w:rsid w:val="009C717B"/>
    <w:rsid w:val="009C7500"/>
    <w:rsid w:val="009C7A36"/>
    <w:rsid w:val="009D019C"/>
    <w:rsid w:val="009D0984"/>
    <w:rsid w:val="009D0B89"/>
    <w:rsid w:val="009D1066"/>
    <w:rsid w:val="009D1195"/>
    <w:rsid w:val="009D124E"/>
    <w:rsid w:val="009D27F8"/>
    <w:rsid w:val="009D4876"/>
    <w:rsid w:val="009D49F2"/>
    <w:rsid w:val="009D4F11"/>
    <w:rsid w:val="009D4FE0"/>
    <w:rsid w:val="009D502E"/>
    <w:rsid w:val="009D5501"/>
    <w:rsid w:val="009D579B"/>
    <w:rsid w:val="009D5866"/>
    <w:rsid w:val="009D66E7"/>
    <w:rsid w:val="009D7646"/>
    <w:rsid w:val="009D7D31"/>
    <w:rsid w:val="009D7EFC"/>
    <w:rsid w:val="009E171B"/>
    <w:rsid w:val="009E17EF"/>
    <w:rsid w:val="009E230A"/>
    <w:rsid w:val="009E296D"/>
    <w:rsid w:val="009E3020"/>
    <w:rsid w:val="009E34EC"/>
    <w:rsid w:val="009E3FA8"/>
    <w:rsid w:val="009E464F"/>
    <w:rsid w:val="009E4901"/>
    <w:rsid w:val="009E4AE8"/>
    <w:rsid w:val="009E5326"/>
    <w:rsid w:val="009E5812"/>
    <w:rsid w:val="009E5E56"/>
    <w:rsid w:val="009E67CE"/>
    <w:rsid w:val="009E6ED3"/>
    <w:rsid w:val="009F00BF"/>
    <w:rsid w:val="009F0267"/>
    <w:rsid w:val="009F1827"/>
    <w:rsid w:val="009F1D50"/>
    <w:rsid w:val="009F25DD"/>
    <w:rsid w:val="009F2A9F"/>
    <w:rsid w:val="009F44B2"/>
    <w:rsid w:val="009F5937"/>
    <w:rsid w:val="009F5DC1"/>
    <w:rsid w:val="009F6F32"/>
    <w:rsid w:val="009F708C"/>
    <w:rsid w:val="009F7DAE"/>
    <w:rsid w:val="00A00060"/>
    <w:rsid w:val="00A00B9B"/>
    <w:rsid w:val="00A0140B"/>
    <w:rsid w:val="00A01709"/>
    <w:rsid w:val="00A01C8F"/>
    <w:rsid w:val="00A03517"/>
    <w:rsid w:val="00A03E5E"/>
    <w:rsid w:val="00A04302"/>
    <w:rsid w:val="00A04B84"/>
    <w:rsid w:val="00A06D0B"/>
    <w:rsid w:val="00A07005"/>
    <w:rsid w:val="00A0753A"/>
    <w:rsid w:val="00A07AC8"/>
    <w:rsid w:val="00A07CB3"/>
    <w:rsid w:val="00A1079A"/>
    <w:rsid w:val="00A109E2"/>
    <w:rsid w:val="00A11488"/>
    <w:rsid w:val="00A1188A"/>
    <w:rsid w:val="00A11EAD"/>
    <w:rsid w:val="00A11F6E"/>
    <w:rsid w:val="00A13624"/>
    <w:rsid w:val="00A13746"/>
    <w:rsid w:val="00A14C00"/>
    <w:rsid w:val="00A154CF"/>
    <w:rsid w:val="00A16781"/>
    <w:rsid w:val="00A17338"/>
    <w:rsid w:val="00A175B4"/>
    <w:rsid w:val="00A209E7"/>
    <w:rsid w:val="00A21075"/>
    <w:rsid w:val="00A22642"/>
    <w:rsid w:val="00A22872"/>
    <w:rsid w:val="00A230C4"/>
    <w:rsid w:val="00A23907"/>
    <w:rsid w:val="00A23A79"/>
    <w:rsid w:val="00A23AC7"/>
    <w:rsid w:val="00A2406E"/>
    <w:rsid w:val="00A247C6"/>
    <w:rsid w:val="00A248D7"/>
    <w:rsid w:val="00A24BD5"/>
    <w:rsid w:val="00A24D6C"/>
    <w:rsid w:val="00A25AA7"/>
    <w:rsid w:val="00A26C4B"/>
    <w:rsid w:val="00A278AA"/>
    <w:rsid w:val="00A309DA"/>
    <w:rsid w:val="00A30D39"/>
    <w:rsid w:val="00A319C2"/>
    <w:rsid w:val="00A3200D"/>
    <w:rsid w:val="00A324C5"/>
    <w:rsid w:val="00A32BC5"/>
    <w:rsid w:val="00A3315F"/>
    <w:rsid w:val="00A3390C"/>
    <w:rsid w:val="00A33DA5"/>
    <w:rsid w:val="00A33DD9"/>
    <w:rsid w:val="00A3498D"/>
    <w:rsid w:val="00A34F23"/>
    <w:rsid w:val="00A35F81"/>
    <w:rsid w:val="00A3717E"/>
    <w:rsid w:val="00A3778F"/>
    <w:rsid w:val="00A379CA"/>
    <w:rsid w:val="00A37E68"/>
    <w:rsid w:val="00A40DD3"/>
    <w:rsid w:val="00A411B5"/>
    <w:rsid w:val="00A41B04"/>
    <w:rsid w:val="00A42E7A"/>
    <w:rsid w:val="00A433B4"/>
    <w:rsid w:val="00A445C2"/>
    <w:rsid w:val="00A44B56"/>
    <w:rsid w:val="00A44CC4"/>
    <w:rsid w:val="00A44D96"/>
    <w:rsid w:val="00A45687"/>
    <w:rsid w:val="00A45C24"/>
    <w:rsid w:val="00A460D2"/>
    <w:rsid w:val="00A469DA"/>
    <w:rsid w:val="00A472E2"/>
    <w:rsid w:val="00A47A9F"/>
    <w:rsid w:val="00A47CC3"/>
    <w:rsid w:val="00A47E3E"/>
    <w:rsid w:val="00A505AB"/>
    <w:rsid w:val="00A506D5"/>
    <w:rsid w:val="00A50E67"/>
    <w:rsid w:val="00A50FF7"/>
    <w:rsid w:val="00A5274B"/>
    <w:rsid w:val="00A52800"/>
    <w:rsid w:val="00A52A3C"/>
    <w:rsid w:val="00A52EF4"/>
    <w:rsid w:val="00A53A5D"/>
    <w:rsid w:val="00A53BA6"/>
    <w:rsid w:val="00A53E97"/>
    <w:rsid w:val="00A54E11"/>
    <w:rsid w:val="00A553C0"/>
    <w:rsid w:val="00A55501"/>
    <w:rsid w:val="00A55881"/>
    <w:rsid w:val="00A55AF4"/>
    <w:rsid w:val="00A566FA"/>
    <w:rsid w:val="00A5689B"/>
    <w:rsid w:val="00A602A3"/>
    <w:rsid w:val="00A61395"/>
    <w:rsid w:val="00A617CB"/>
    <w:rsid w:val="00A6186C"/>
    <w:rsid w:val="00A61D11"/>
    <w:rsid w:val="00A6284C"/>
    <w:rsid w:val="00A63615"/>
    <w:rsid w:val="00A63D7E"/>
    <w:rsid w:val="00A63E4C"/>
    <w:rsid w:val="00A64B73"/>
    <w:rsid w:val="00A64C08"/>
    <w:rsid w:val="00A65C5B"/>
    <w:rsid w:val="00A66138"/>
    <w:rsid w:val="00A663CF"/>
    <w:rsid w:val="00A66FBC"/>
    <w:rsid w:val="00A6704B"/>
    <w:rsid w:val="00A67154"/>
    <w:rsid w:val="00A67704"/>
    <w:rsid w:val="00A67E18"/>
    <w:rsid w:val="00A67F59"/>
    <w:rsid w:val="00A700E3"/>
    <w:rsid w:val="00A7059F"/>
    <w:rsid w:val="00A7077F"/>
    <w:rsid w:val="00A715AD"/>
    <w:rsid w:val="00A71C52"/>
    <w:rsid w:val="00A71DF2"/>
    <w:rsid w:val="00A727D3"/>
    <w:rsid w:val="00A73B98"/>
    <w:rsid w:val="00A75F4A"/>
    <w:rsid w:val="00A76BE4"/>
    <w:rsid w:val="00A80649"/>
    <w:rsid w:val="00A80E2E"/>
    <w:rsid w:val="00A81679"/>
    <w:rsid w:val="00A84307"/>
    <w:rsid w:val="00A843E9"/>
    <w:rsid w:val="00A846C4"/>
    <w:rsid w:val="00A85451"/>
    <w:rsid w:val="00A85C17"/>
    <w:rsid w:val="00A85DC4"/>
    <w:rsid w:val="00A867FB"/>
    <w:rsid w:val="00A869EE"/>
    <w:rsid w:val="00A873A0"/>
    <w:rsid w:val="00A879F1"/>
    <w:rsid w:val="00A90E13"/>
    <w:rsid w:val="00A919E9"/>
    <w:rsid w:val="00A92DA5"/>
    <w:rsid w:val="00A934BD"/>
    <w:rsid w:val="00A934C5"/>
    <w:rsid w:val="00A93A94"/>
    <w:rsid w:val="00A9463C"/>
    <w:rsid w:val="00A946A7"/>
    <w:rsid w:val="00A94D18"/>
    <w:rsid w:val="00A960FE"/>
    <w:rsid w:val="00A968A8"/>
    <w:rsid w:val="00A97FDA"/>
    <w:rsid w:val="00AA09B0"/>
    <w:rsid w:val="00AA12B4"/>
    <w:rsid w:val="00AA1DB9"/>
    <w:rsid w:val="00AA33EE"/>
    <w:rsid w:val="00AA3661"/>
    <w:rsid w:val="00AA48C7"/>
    <w:rsid w:val="00AA6F26"/>
    <w:rsid w:val="00AA75F8"/>
    <w:rsid w:val="00AA7F26"/>
    <w:rsid w:val="00AB0ACF"/>
    <w:rsid w:val="00AB198D"/>
    <w:rsid w:val="00AB1B00"/>
    <w:rsid w:val="00AB21E5"/>
    <w:rsid w:val="00AB2449"/>
    <w:rsid w:val="00AB266F"/>
    <w:rsid w:val="00AB2753"/>
    <w:rsid w:val="00AB32EB"/>
    <w:rsid w:val="00AB38B7"/>
    <w:rsid w:val="00AB3D44"/>
    <w:rsid w:val="00AB423D"/>
    <w:rsid w:val="00AB425E"/>
    <w:rsid w:val="00AB43AE"/>
    <w:rsid w:val="00AB4521"/>
    <w:rsid w:val="00AB49D2"/>
    <w:rsid w:val="00AB5B48"/>
    <w:rsid w:val="00AB5C7B"/>
    <w:rsid w:val="00AB5EDD"/>
    <w:rsid w:val="00AB6039"/>
    <w:rsid w:val="00AB6E0A"/>
    <w:rsid w:val="00AC28DA"/>
    <w:rsid w:val="00AC2C27"/>
    <w:rsid w:val="00AC3867"/>
    <w:rsid w:val="00AC5636"/>
    <w:rsid w:val="00AC5D40"/>
    <w:rsid w:val="00AC5E70"/>
    <w:rsid w:val="00AC5E9A"/>
    <w:rsid w:val="00AC6D94"/>
    <w:rsid w:val="00AC7025"/>
    <w:rsid w:val="00AC70D5"/>
    <w:rsid w:val="00AD00BA"/>
    <w:rsid w:val="00AD08F7"/>
    <w:rsid w:val="00AD1392"/>
    <w:rsid w:val="00AD1581"/>
    <w:rsid w:val="00AD247F"/>
    <w:rsid w:val="00AD2897"/>
    <w:rsid w:val="00AD2A5E"/>
    <w:rsid w:val="00AD340D"/>
    <w:rsid w:val="00AD3A66"/>
    <w:rsid w:val="00AD3C08"/>
    <w:rsid w:val="00AD4183"/>
    <w:rsid w:val="00AD4439"/>
    <w:rsid w:val="00AD4F96"/>
    <w:rsid w:val="00AD569C"/>
    <w:rsid w:val="00AD69D0"/>
    <w:rsid w:val="00AD6C5B"/>
    <w:rsid w:val="00AD6E4D"/>
    <w:rsid w:val="00AD7BE4"/>
    <w:rsid w:val="00AD7FB0"/>
    <w:rsid w:val="00AE06E0"/>
    <w:rsid w:val="00AE0E29"/>
    <w:rsid w:val="00AE0E5D"/>
    <w:rsid w:val="00AE1406"/>
    <w:rsid w:val="00AE1CE2"/>
    <w:rsid w:val="00AE2923"/>
    <w:rsid w:val="00AE3709"/>
    <w:rsid w:val="00AE40D1"/>
    <w:rsid w:val="00AE42CA"/>
    <w:rsid w:val="00AE50C0"/>
    <w:rsid w:val="00AE535A"/>
    <w:rsid w:val="00AE67C5"/>
    <w:rsid w:val="00AE6870"/>
    <w:rsid w:val="00AE71D7"/>
    <w:rsid w:val="00AE7EB8"/>
    <w:rsid w:val="00AF2D98"/>
    <w:rsid w:val="00AF3667"/>
    <w:rsid w:val="00AF4454"/>
    <w:rsid w:val="00AF5376"/>
    <w:rsid w:val="00AF5645"/>
    <w:rsid w:val="00AF566F"/>
    <w:rsid w:val="00AF5EDE"/>
    <w:rsid w:val="00AF7712"/>
    <w:rsid w:val="00B00A43"/>
    <w:rsid w:val="00B01433"/>
    <w:rsid w:val="00B015AC"/>
    <w:rsid w:val="00B017D3"/>
    <w:rsid w:val="00B01832"/>
    <w:rsid w:val="00B02027"/>
    <w:rsid w:val="00B02409"/>
    <w:rsid w:val="00B02CCE"/>
    <w:rsid w:val="00B03A4E"/>
    <w:rsid w:val="00B04A31"/>
    <w:rsid w:val="00B04DD6"/>
    <w:rsid w:val="00B05079"/>
    <w:rsid w:val="00B054F5"/>
    <w:rsid w:val="00B0663E"/>
    <w:rsid w:val="00B069EB"/>
    <w:rsid w:val="00B07E13"/>
    <w:rsid w:val="00B10E56"/>
    <w:rsid w:val="00B11474"/>
    <w:rsid w:val="00B11E18"/>
    <w:rsid w:val="00B11F90"/>
    <w:rsid w:val="00B1250C"/>
    <w:rsid w:val="00B13542"/>
    <w:rsid w:val="00B15D16"/>
    <w:rsid w:val="00B15F19"/>
    <w:rsid w:val="00B1623C"/>
    <w:rsid w:val="00B16B7F"/>
    <w:rsid w:val="00B17B92"/>
    <w:rsid w:val="00B17F1B"/>
    <w:rsid w:val="00B2185A"/>
    <w:rsid w:val="00B21F68"/>
    <w:rsid w:val="00B226A6"/>
    <w:rsid w:val="00B22836"/>
    <w:rsid w:val="00B23029"/>
    <w:rsid w:val="00B2327A"/>
    <w:rsid w:val="00B23CAD"/>
    <w:rsid w:val="00B23E69"/>
    <w:rsid w:val="00B240AB"/>
    <w:rsid w:val="00B24468"/>
    <w:rsid w:val="00B245EC"/>
    <w:rsid w:val="00B24D64"/>
    <w:rsid w:val="00B25A65"/>
    <w:rsid w:val="00B25AD4"/>
    <w:rsid w:val="00B260AF"/>
    <w:rsid w:val="00B26968"/>
    <w:rsid w:val="00B26A13"/>
    <w:rsid w:val="00B27F21"/>
    <w:rsid w:val="00B31BE9"/>
    <w:rsid w:val="00B31D59"/>
    <w:rsid w:val="00B32A2F"/>
    <w:rsid w:val="00B32AE1"/>
    <w:rsid w:val="00B32F6E"/>
    <w:rsid w:val="00B3400D"/>
    <w:rsid w:val="00B34A35"/>
    <w:rsid w:val="00B36A12"/>
    <w:rsid w:val="00B36AA5"/>
    <w:rsid w:val="00B37003"/>
    <w:rsid w:val="00B371EC"/>
    <w:rsid w:val="00B375F0"/>
    <w:rsid w:val="00B37AF7"/>
    <w:rsid w:val="00B407B2"/>
    <w:rsid w:val="00B40CD8"/>
    <w:rsid w:val="00B4164F"/>
    <w:rsid w:val="00B419AB"/>
    <w:rsid w:val="00B4372F"/>
    <w:rsid w:val="00B43ED1"/>
    <w:rsid w:val="00B44E6C"/>
    <w:rsid w:val="00B4508F"/>
    <w:rsid w:val="00B45263"/>
    <w:rsid w:val="00B4545D"/>
    <w:rsid w:val="00B456F1"/>
    <w:rsid w:val="00B45CFA"/>
    <w:rsid w:val="00B465FF"/>
    <w:rsid w:val="00B467DA"/>
    <w:rsid w:val="00B46E1B"/>
    <w:rsid w:val="00B5002D"/>
    <w:rsid w:val="00B5044A"/>
    <w:rsid w:val="00B51570"/>
    <w:rsid w:val="00B51746"/>
    <w:rsid w:val="00B52307"/>
    <w:rsid w:val="00B52CC0"/>
    <w:rsid w:val="00B55E7F"/>
    <w:rsid w:val="00B56A35"/>
    <w:rsid w:val="00B57013"/>
    <w:rsid w:val="00B57066"/>
    <w:rsid w:val="00B571FC"/>
    <w:rsid w:val="00B57259"/>
    <w:rsid w:val="00B57477"/>
    <w:rsid w:val="00B57794"/>
    <w:rsid w:val="00B57CDD"/>
    <w:rsid w:val="00B60918"/>
    <w:rsid w:val="00B60F34"/>
    <w:rsid w:val="00B61723"/>
    <w:rsid w:val="00B61ECD"/>
    <w:rsid w:val="00B6281A"/>
    <w:rsid w:val="00B644F1"/>
    <w:rsid w:val="00B65DC6"/>
    <w:rsid w:val="00B66B2B"/>
    <w:rsid w:val="00B66DD2"/>
    <w:rsid w:val="00B674AA"/>
    <w:rsid w:val="00B67760"/>
    <w:rsid w:val="00B67933"/>
    <w:rsid w:val="00B700E3"/>
    <w:rsid w:val="00B72377"/>
    <w:rsid w:val="00B73A80"/>
    <w:rsid w:val="00B7476A"/>
    <w:rsid w:val="00B7517D"/>
    <w:rsid w:val="00B75189"/>
    <w:rsid w:val="00B752F2"/>
    <w:rsid w:val="00B76104"/>
    <w:rsid w:val="00B76445"/>
    <w:rsid w:val="00B80876"/>
    <w:rsid w:val="00B8192C"/>
    <w:rsid w:val="00B828FD"/>
    <w:rsid w:val="00B8290A"/>
    <w:rsid w:val="00B82C06"/>
    <w:rsid w:val="00B82C24"/>
    <w:rsid w:val="00B82E41"/>
    <w:rsid w:val="00B830E1"/>
    <w:rsid w:val="00B853EE"/>
    <w:rsid w:val="00B85E96"/>
    <w:rsid w:val="00B86110"/>
    <w:rsid w:val="00B8687E"/>
    <w:rsid w:val="00B8764E"/>
    <w:rsid w:val="00B8790C"/>
    <w:rsid w:val="00B9030C"/>
    <w:rsid w:val="00B93F59"/>
    <w:rsid w:val="00B9502B"/>
    <w:rsid w:val="00B96129"/>
    <w:rsid w:val="00B9632E"/>
    <w:rsid w:val="00B969C6"/>
    <w:rsid w:val="00B96CF9"/>
    <w:rsid w:val="00B97950"/>
    <w:rsid w:val="00BA04C7"/>
    <w:rsid w:val="00BA08C8"/>
    <w:rsid w:val="00BA0C79"/>
    <w:rsid w:val="00BA3276"/>
    <w:rsid w:val="00BA33E7"/>
    <w:rsid w:val="00BA52A9"/>
    <w:rsid w:val="00BA539C"/>
    <w:rsid w:val="00BA64AE"/>
    <w:rsid w:val="00BA6F70"/>
    <w:rsid w:val="00BA7835"/>
    <w:rsid w:val="00BB07F9"/>
    <w:rsid w:val="00BB08D4"/>
    <w:rsid w:val="00BB093A"/>
    <w:rsid w:val="00BB0FC5"/>
    <w:rsid w:val="00BB3A6B"/>
    <w:rsid w:val="00BB3AAB"/>
    <w:rsid w:val="00BB3EE1"/>
    <w:rsid w:val="00BB3FAE"/>
    <w:rsid w:val="00BB497D"/>
    <w:rsid w:val="00BB6581"/>
    <w:rsid w:val="00BB67AF"/>
    <w:rsid w:val="00BB743D"/>
    <w:rsid w:val="00BC0391"/>
    <w:rsid w:val="00BC04DB"/>
    <w:rsid w:val="00BC2534"/>
    <w:rsid w:val="00BC2734"/>
    <w:rsid w:val="00BC27D6"/>
    <w:rsid w:val="00BC2997"/>
    <w:rsid w:val="00BC2B45"/>
    <w:rsid w:val="00BC2C6B"/>
    <w:rsid w:val="00BC3012"/>
    <w:rsid w:val="00BC3610"/>
    <w:rsid w:val="00BC3BCA"/>
    <w:rsid w:val="00BC4207"/>
    <w:rsid w:val="00BC490C"/>
    <w:rsid w:val="00BC4E25"/>
    <w:rsid w:val="00BC5B84"/>
    <w:rsid w:val="00BC6299"/>
    <w:rsid w:val="00BC6838"/>
    <w:rsid w:val="00BC6A02"/>
    <w:rsid w:val="00BC77B4"/>
    <w:rsid w:val="00BC7B81"/>
    <w:rsid w:val="00BD15EC"/>
    <w:rsid w:val="00BD16FE"/>
    <w:rsid w:val="00BD1F79"/>
    <w:rsid w:val="00BD226F"/>
    <w:rsid w:val="00BD2414"/>
    <w:rsid w:val="00BD2F5A"/>
    <w:rsid w:val="00BD3550"/>
    <w:rsid w:val="00BD43A5"/>
    <w:rsid w:val="00BD443B"/>
    <w:rsid w:val="00BD4A51"/>
    <w:rsid w:val="00BD4F21"/>
    <w:rsid w:val="00BD6AA2"/>
    <w:rsid w:val="00BD7C1E"/>
    <w:rsid w:val="00BE0F4F"/>
    <w:rsid w:val="00BE1DD5"/>
    <w:rsid w:val="00BE2822"/>
    <w:rsid w:val="00BE3A5E"/>
    <w:rsid w:val="00BE4BBA"/>
    <w:rsid w:val="00BE51D8"/>
    <w:rsid w:val="00BE5D2D"/>
    <w:rsid w:val="00BE5D49"/>
    <w:rsid w:val="00BE65CC"/>
    <w:rsid w:val="00BE6C9D"/>
    <w:rsid w:val="00BE734F"/>
    <w:rsid w:val="00BF0115"/>
    <w:rsid w:val="00BF0C8D"/>
    <w:rsid w:val="00BF109B"/>
    <w:rsid w:val="00BF1559"/>
    <w:rsid w:val="00BF195F"/>
    <w:rsid w:val="00BF3813"/>
    <w:rsid w:val="00BF459B"/>
    <w:rsid w:val="00BF4C21"/>
    <w:rsid w:val="00BF4D76"/>
    <w:rsid w:val="00BF53AE"/>
    <w:rsid w:val="00BF5951"/>
    <w:rsid w:val="00BF75BF"/>
    <w:rsid w:val="00BF75D5"/>
    <w:rsid w:val="00C00E8E"/>
    <w:rsid w:val="00C00EBB"/>
    <w:rsid w:val="00C02CB1"/>
    <w:rsid w:val="00C0312B"/>
    <w:rsid w:val="00C03178"/>
    <w:rsid w:val="00C03307"/>
    <w:rsid w:val="00C045DC"/>
    <w:rsid w:val="00C05A11"/>
    <w:rsid w:val="00C06943"/>
    <w:rsid w:val="00C070C6"/>
    <w:rsid w:val="00C071C6"/>
    <w:rsid w:val="00C074B3"/>
    <w:rsid w:val="00C07831"/>
    <w:rsid w:val="00C1108C"/>
    <w:rsid w:val="00C11A99"/>
    <w:rsid w:val="00C11B76"/>
    <w:rsid w:val="00C12150"/>
    <w:rsid w:val="00C12DCD"/>
    <w:rsid w:val="00C15462"/>
    <w:rsid w:val="00C1629C"/>
    <w:rsid w:val="00C164D4"/>
    <w:rsid w:val="00C165AF"/>
    <w:rsid w:val="00C16827"/>
    <w:rsid w:val="00C16938"/>
    <w:rsid w:val="00C21236"/>
    <w:rsid w:val="00C254E8"/>
    <w:rsid w:val="00C264C0"/>
    <w:rsid w:val="00C270D6"/>
    <w:rsid w:val="00C272E3"/>
    <w:rsid w:val="00C273A5"/>
    <w:rsid w:val="00C27847"/>
    <w:rsid w:val="00C3072F"/>
    <w:rsid w:val="00C31909"/>
    <w:rsid w:val="00C31B85"/>
    <w:rsid w:val="00C37D27"/>
    <w:rsid w:val="00C404A7"/>
    <w:rsid w:val="00C40E31"/>
    <w:rsid w:val="00C426BB"/>
    <w:rsid w:val="00C42C31"/>
    <w:rsid w:val="00C45241"/>
    <w:rsid w:val="00C45D8C"/>
    <w:rsid w:val="00C47A6B"/>
    <w:rsid w:val="00C47AA2"/>
    <w:rsid w:val="00C503ED"/>
    <w:rsid w:val="00C50713"/>
    <w:rsid w:val="00C50772"/>
    <w:rsid w:val="00C51035"/>
    <w:rsid w:val="00C51385"/>
    <w:rsid w:val="00C52DFA"/>
    <w:rsid w:val="00C52E41"/>
    <w:rsid w:val="00C532D8"/>
    <w:rsid w:val="00C54374"/>
    <w:rsid w:val="00C546A9"/>
    <w:rsid w:val="00C54E5C"/>
    <w:rsid w:val="00C55071"/>
    <w:rsid w:val="00C55646"/>
    <w:rsid w:val="00C563F0"/>
    <w:rsid w:val="00C57632"/>
    <w:rsid w:val="00C641BF"/>
    <w:rsid w:val="00C64F1E"/>
    <w:rsid w:val="00C651AC"/>
    <w:rsid w:val="00C6771A"/>
    <w:rsid w:val="00C67955"/>
    <w:rsid w:val="00C67FBC"/>
    <w:rsid w:val="00C70529"/>
    <w:rsid w:val="00C70869"/>
    <w:rsid w:val="00C725B8"/>
    <w:rsid w:val="00C72C18"/>
    <w:rsid w:val="00C73024"/>
    <w:rsid w:val="00C74DCC"/>
    <w:rsid w:val="00C754D7"/>
    <w:rsid w:val="00C7645A"/>
    <w:rsid w:val="00C76C23"/>
    <w:rsid w:val="00C7711F"/>
    <w:rsid w:val="00C777BB"/>
    <w:rsid w:val="00C77AE8"/>
    <w:rsid w:val="00C80240"/>
    <w:rsid w:val="00C80A8C"/>
    <w:rsid w:val="00C80EB3"/>
    <w:rsid w:val="00C813D7"/>
    <w:rsid w:val="00C820DA"/>
    <w:rsid w:val="00C82432"/>
    <w:rsid w:val="00C8286E"/>
    <w:rsid w:val="00C82B61"/>
    <w:rsid w:val="00C846E0"/>
    <w:rsid w:val="00C84CB7"/>
    <w:rsid w:val="00C85D88"/>
    <w:rsid w:val="00C862BD"/>
    <w:rsid w:val="00C86772"/>
    <w:rsid w:val="00C86F20"/>
    <w:rsid w:val="00C870FE"/>
    <w:rsid w:val="00C90923"/>
    <w:rsid w:val="00C9168A"/>
    <w:rsid w:val="00C918C1"/>
    <w:rsid w:val="00C92026"/>
    <w:rsid w:val="00C941B8"/>
    <w:rsid w:val="00C9537E"/>
    <w:rsid w:val="00C95B93"/>
    <w:rsid w:val="00C96DF8"/>
    <w:rsid w:val="00C97256"/>
    <w:rsid w:val="00C97D49"/>
    <w:rsid w:val="00CA14F8"/>
    <w:rsid w:val="00CA19D1"/>
    <w:rsid w:val="00CA1FC6"/>
    <w:rsid w:val="00CA2149"/>
    <w:rsid w:val="00CA3BA4"/>
    <w:rsid w:val="00CA44A3"/>
    <w:rsid w:val="00CA455E"/>
    <w:rsid w:val="00CA4957"/>
    <w:rsid w:val="00CA5EC7"/>
    <w:rsid w:val="00CA6333"/>
    <w:rsid w:val="00CA6B42"/>
    <w:rsid w:val="00CA6D2C"/>
    <w:rsid w:val="00CA6FBC"/>
    <w:rsid w:val="00CA7052"/>
    <w:rsid w:val="00CA74E4"/>
    <w:rsid w:val="00CA777A"/>
    <w:rsid w:val="00CA78CE"/>
    <w:rsid w:val="00CB0199"/>
    <w:rsid w:val="00CB08D3"/>
    <w:rsid w:val="00CB1219"/>
    <w:rsid w:val="00CB19A8"/>
    <w:rsid w:val="00CB1CC1"/>
    <w:rsid w:val="00CB23D3"/>
    <w:rsid w:val="00CB3637"/>
    <w:rsid w:val="00CB3B6B"/>
    <w:rsid w:val="00CB461B"/>
    <w:rsid w:val="00CB4A43"/>
    <w:rsid w:val="00CB53A1"/>
    <w:rsid w:val="00CB5688"/>
    <w:rsid w:val="00CB58BB"/>
    <w:rsid w:val="00CB6F7D"/>
    <w:rsid w:val="00CB7728"/>
    <w:rsid w:val="00CC0C32"/>
    <w:rsid w:val="00CC0DC5"/>
    <w:rsid w:val="00CC265F"/>
    <w:rsid w:val="00CC29E5"/>
    <w:rsid w:val="00CC3600"/>
    <w:rsid w:val="00CC3B3F"/>
    <w:rsid w:val="00CC3B4A"/>
    <w:rsid w:val="00CC474C"/>
    <w:rsid w:val="00CC5B0A"/>
    <w:rsid w:val="00CC672A"/>
    <w:rsid w:val="00CC7203"/>
    <w:rsid w:val="00CC7351"/>
    <w:rsid w:val="00CC7596"/>
    <w:rsid w:val="00CC76D7"/>
    <w:rsid w:val="00CC7FCE"/>
    <w:rsid w:val="00CD0F8E"/>
    <w:rsid w:val="00CD1122"/>
    <w:rsid w:val="00CD1DD7"/>
    <w:rsid w:val="00CD38D5"/>
    <w:rsid w:val="00CD4306"/>
    <w:rsid w:val="00CD4E91"/>
    <w:rsid w:val="00CD4F61"/>
    <w:rsid w:val="00CD54D7"/>
    <w:rsid w:val="00CD5596"/>
    <w:rsid w:val="00CD5A20"/>
    <w:rsid w:val="00CD5E8D"/>
    <w:rsid w:val="00CD7577"/>
    <w:rsid w:val="00CD7FF2"/>
    <w:rsid w:val="00CE0D47"/>
    <w:rsid w:val="00CE1E27"/>
    <w:rsid w:val="00CE2F20"/>
    <w:rsid w:val="00CE3746"/>
    <w:rsid w:val="00CE4884"/>
    <w:rsid w:val="00CE4F0C"/>
    <w:rsid w:val="00CE514A"/>
    <w:rsid w:val="00CE557E"/>
    <w:rsid w:val="00CE6280"/>
    <w:rsid w:val="00CE6453"/>
    <w:rsid w:val="00CE6BAC"/>
    <w:rsid w:val="00CE6C3B"/>
    <w:rsid w:val="00CF121F"/>
    <w:rsid w:val="00CF2779"/>
    <w:rsid w:val="00CF3040"/>
    <w:rsid w:val="00CF316E"/>
    <w:rsid w:val="00CF3A16"/>
    <w:rsid w:val="00CF3E12"/>
    <w:rsid w:val="00CF52CB"/>
    <w:rsid w:val="00CF5A13"/>
    <w:rsid w:val="00CF610E"/>
    <w:rsid w:val="00CF62B5"/>
    <w:rsid w:val="00CF73AE"/>
    <w:rsid w:val="00D006C2"/>
    <w:rsid w:val="00D01375"/>
    <w:rsid w:val="00D013F7"/>
    <w:rsid w:val="00D014FF"/>
    <w:rsid w:val="00D0170C"/>
    <w:rsid w:val="00D019F7"/>
    <w:rsid w:val="00D01F8E"/>
    <w:rsid w:val="00D02752"/>
    <w:rsid w:val="00D02B55"/>
    <w:rsid w:val="00D057D2"/>
    <w:rsid w:val="00D07653"/>
    <w:rsid w:val="00D07B13"/>
    <w:rsid w:val="00D107BC"/>
    <w:rsid w:val="00D10D67"/>
    <w:rsid w:val="00D1143D"/>
    <w:rsid w:val="00D122BD"/>
    <w:rsid w:val="00D127CA"/>
    <w:rsid w:val="00D12DC8"/>
    <w:rsid w:val="00D13A5C"/>
    <w:rsid w:val="00D1415B"/>
    <w:rsid w:val="00D15910"/>
    <w:rsid w:val="00D15D22"/>
    <w:rsid w:val="00D16BDD"/>
    <w:rsid w:val="00D174D4"/>
    <w:rsid w:val="00D202C1"/>
    <w:rsid w:val="00D210C8"/>
    <w:rsid w:val="00D21249"/>
    <w:rsid w:val="00D21372"/>
    <w:rsid w:val="00D229D3"/>
    <w:rsid w:val="00D234AB"/>
    <w:rsid w:val="00D23C2A"/>
    <w:rsid w:val="00D24FE6"/>
    <w:rsid w:val="00D25332"/>
    <w:rsid w:val="00D264AA"/>
    <w:rsid w:val="00D267F2"/>
    <w:rsid w:val="00D26FE4"/>
    <w:rsid w:val="00D30264"/>
    <w:rsid w:val="00D310C2"/>
    <w:rsid w:val="00D3139A"/>
    <w:rsid w:val="00D31A6B"/>
    <w:rsid w:val="00D3278D"/>
    <w:rsid w:val="00D32B31"/>
    <w:rsid w:val="00D32BE6"/>
    <w:rsid w:val="00D34764"/>
    <w:rsid w:val="00D358D2"/>
    <w:rsid w:val="00D35C02"/>
    <w:rsid w:val="00D37250"/>
    <w:rsid w:val="00D3769B"/>
    <w:rsid w:val="00D41102"/>
    <w:rsid w:val="00D4133F"/>
    <w:rsid w:val="00D41848"/>
    <w:rsid w:val="00D41A1A"/>
    <w:rsid w:val="00D41C38"/>
    <w:rsid w:val="00D41CF8"/>
    <w:rsid w:val="00D41E58"/>
    <w:rsid w:val="00D41F2B"/>
    <w:rsid w:val="00D43AEA"/>
    <w:rsid w:val="00D43AF9"/>
    <w:rsid w:val="00D4505B"/>
    <w:rsid w:val="00D45B81"/>
    <w:rsid w:val="00D45F75"/>
    <w:rsid w:val="00D46C49"/>
    <w:rsid w:val="00D5010B"/>
    <w:rsid w:val="00D5059E"/>
    <w:rsid w:val="00D518C7"/>
    <w:rsid w:val="00D5270C"/>
    <w:rsid w:val="00D52A77"/>
    <w:rsid w:val="00D52AB3"/>
    <w:rsid w:val="00D52B90"/>
    <w:rsid w:val="00D52E77"/>
    <w:rsid w:val="00D52F71"/>
    <w:rsid w:val="00D532D1"/>
    <w:rsid w:val="00D5382D"/>
    <w:rsid w:val="00D547DF"/>
    <w:rsid w:val="00D55480"/>
    <w:rsid w:val="00D55B3F"/>
    <w:rsid w:val="00D574B2"/>
    <w:rsid w:val="00D57D92"/>
    <w:rsid w:val="00D60718"/>
    <w:rsid w:val="00D60C72"/>
    <w:rsid w:val="00D60DF0"/>
    <w:rsid w:val="00D61581"/>
    <w:rsid w:val="00D61966"/>
    <w:rsid w:val="00D624E0"/>
    <w:rsid w:val="00D62B7E"/>
    <w:rsid w:val="00D62BD3"/>
    <w:rsid w:val="00D63C23"/>
    <w:rsid w:val="00D64139"/>
    <w:rsid w:val="00D64279"/>
    <w:rsid w:val="00D64F03"/>
    <w:rsid w:val="00D66172"/>
    <w:rsid w:val="00D666D4"/>
    <w:rsid w:val="00D66DAC"/>
    <w:rsid w:val="00D71594"/>
    <w:rsid w:val="00D71AEF"/>
    <w:rsid w:val="00D728DC"/>
    <w:rsid w:val="00D72B64"/>
    <w:rsid w:val="00D72D26"/>
    <w:rsid w:val="00D73257"/>
    <w:rsid w:val="00D73D01"/>
    <w:rsid w:val="00D74ABB"/>
    <w:rsid w:val="00D74EAE"/>
    <w:rsid w:val="00D7557A"/>
    <w:rsid w:val="00D75B11"/>
    <w:rsid w:val="00D76740"/>
    <w:rsid w:val="00D77742"/>
    <w:rsid w:val="00D80D73"/>
    <w:rsid w:val="00D81E0E"/>
    <w:rsid w:val="00D856DF"/>
    <w:rsid w:val="00D8765D"/>
    <w:rsid w:val="00D8784F"/>
    <w:rsid w:val="00D91030"/>
    <w:rsid w:val="00D91ADD"/>
    <w:rsid w:val="00D9255D"/>
    <w:rsid w:val="00D927E8"/>
    <w:rsid w:val="00D92D3B"/>
    <w:rsid w:val="00D94D69"/>
    <w:rsid w:val="00D95B21"/>
    <w:rsid w:val="00D95FF1"/>
    <w:rsid w:val="00D96F1C"/>
    <w:rsid w:val="00D972AA"/>
    <w:rsid w:val="00D97D39"/>
    <w:rsid w:val="00DA2350"/>
    <w:rsid w:val="00DA2C77"/>
    <w:rsid w:val="00DA4F7B"/>
    <w:rsid w:val="00DA52CB"/>
    <w:rsid w:val="00DA6083"/>
    <w:rsid w:val="00DA6571"/>
    <w:rsid w:val="00DA689B"/>
    <w:rsid w:val="00DA70F6"/>
    <w:rsid w:val="00DB00C1"/>
    <w:rsid w:val="00DB15EB"/>
    <w:rsid w:val="00DB1CD3"/>
    <w:rsid w:val="00DB23E8"/>
    <w:rsid w:val="00DB30A3"/>
    <w:rsid w:val="00DB3290"/>
    <w:rsid w:val="00DB5D0B"/>
    <w:rsid w:val="00DB657B"/>
    <w:rsid w:val="00DB69A0"/>
    <w:rsid w:val="00DB6F87"/>
    <w:rsid w:val="00DB7447"/>
    <w:rsid w:val="00DB7514"/>
    <w:rsid w:val="00DB778B"/>
    <w:rsid w:val="00DB7D79"/>
    <w:rsid w:val="00DC0595"/>
    <w:rsid w:val="00DC063A"/>
    <w:rsid w:val="00DC0746"/>
    <w:rsid w:val="00DC1508"/>
    <w:rsid w:val="00DC1E01"/>
    <w:rsid w:val="00DC38D4"/>
    <w:rsid w:val="00DC3B89"/>
    <w:rsid w:val="00DC3D79"/>
    <w:rsid w:val="00DC4667"/>
    <w:rsid w:val="00DC4A11"/>
    <w:rsid w:val="00DC5A85"/>
    <w:rsid w:val="00DC60B9"/>
    <w:rsid w:val="00DD0F6F"/>
    <w:rsid w:val="00DD1946"/>
    <w:rsid w:val="00DD2143"/>
    <w:rsid w:val="00DD367A"/>
    <w:rsid w:val="00DD46C7"/>
    <w:rsid w:val="00DD47C9"/>
    <w:rsid w:val="00DD618E"/>
    <w:rsid w:val="00DD64DA"/>
    <w:rsid w:val="00DD66E0"/>
    <w:rsid w:val="00DD67B2"/>
    <w:rsid w:val="00DD786D"/>
    <w:rsid w:val="00DD7898"/>
    <w:rsid w:val="00DE1869"/>
    <w:rsid w:val="00DE324D"/>
    <w:rsid w:val="00DE3D0F"/>
    <w:rsid w:val="00DE59F6"/>
    <w:rsid w:val="00DE6985"/>
    <w:rsid w:val="00DE6E58"/>
    <w:rsid w:val="00DE76B9"/>
    <w:rsid w:val="00DE7B6D"/>
    <w:rsid w:val="00DF13B8"/>
    <w:rsid w:val="00DF2AED"/>
    <w:rsid w:val="00DF3644"/>
    <w:rsid w:val="00DF497B"/>
    <w:rsid w:val="00DF6346"/>
    <w:rsid w:val="00DF65C2"/>
    <w:rsid w:val="00E0058D"/>
    <w:rsid w:val="00E00C58"/>
    <w:rsid w:val="00E013F4"/>
    <w:rsid w:val="00E015C0"/>
    <w:rsid w:val="00E023B6"/>
    <w:rsid w:val="00E02A0A"/>
    <w:rsid w:val="00E0301B"/>
    <w:rsid w:val="00E033B6"/>
    <w:rsid w:val="00E036B8"/>
    <w:rsid w:val="00E038B9"/>
    <w:rsid w:val="00E04AF7"/>
    <w:rsid w:val="00E0546E"/>
    <w:rsid w:val="00E06125"/>
    <w:rsid w:val="00E06642"/>
    <w:rsid w:val="00E078C6"/>
    <w:rsid w:val="00E102B0"/>
    <w:rsid w:val="00E10A33"/>
    <w:rsid w:val="00E12D8C"/>
    <w:rsid w:val="00E13070"/>
    <w:rsid w:val="00E133A5"/>
    <w:rsid w:val="00E13CA7"/>
    <w:rsid w:val="00E142CD"/>
    <w:rsid w:val="00E1452A"/>
    <w:rsid w:val="00E14A0B"/>
    <w:rsid w:val="00E1506B"/>
    <w:rsid w:val="00E150F4"/>
    <w:rsid w:val="00E161A3"/>
    <w:rsid w:val="00E1731C"/>
    <w:rsid w:val="00E17D9E"/>
    <w:rsid w:val="00E20AD2"/>
    <w:rsid w:val="00E20D6C"/>
    <w:rsid w:val="00E21256"/>
    <w:rsid w:val="00E21A11"/>
    <w:rsid w:val="00E21C4B"/>
    <w:rsid w:val="00E21FD1"/>
    <w:rsid w:val="00E2232D"/>
    <w:rsid w:val="00E22F4E"/>
    <w:rsid w:val="00E2405C"/>
    <w:rsid w:val="00E247F6"/>
    <w:rsid w:val="00E25A72"/>
    <w:rsid w:val="00E26510"/>
    <w:rsid w:val="00E3009B"/>
    <w:rsid w:val="00E31CEA"/>
    <w:rsid w:val="00E34A4D"/>
    <w:rsid w:val="00E34C81"/>
    <w:rsid w:val="00E34F1B"/>
    <w:rsid w:val="00E35FA9"/>
    <w:rsid w:val="00E3695B"/>
    <w:rsid w:val="00E36AF9"/>
    <w:rsid w:val="00E36BC9"/>
    <w:rsid w:val="00E36E02"/>
    <w:rsid w:val="00E37CEA"/>
    <w:rsid w:val="00E37DE6"/>
    <w:rsid w:val="00E37DF0"/>
    <w:rsid w:val="00E4005B"/>
    <w:rsid w:val="00E408DF"/>
    <w:rsid w:val="00E40CA5"/>
    <w:rsid w:val="00E410A9"/>
    <w:rsid w:val="00E42C81"/>
    <w:rsid w:val="00E42E77"/>
    <w:rsid w:val="00E4413E"/>
    <w:rsid w:val="00E448AA"/>
    <w:rsid w:val="00E44DBD"/>
    <w:rsid w:val="00E46037"/>
    <w:rsid w:val="00E5101F"/>
    <w:rsid w:val="00E512C2"/>
    <w:rsid w:val="00E52523"/>
    <w:rsid w:val="00E52AEF"/>
    <w:rsid w:val="00E52E83"/>
    <w:rsid w:val="00E53C59"/>
    <w:rsid w:val="00E544C5"/>
    <w:rsid w:val="00E54899"/>
    <w:rsid w:val="00E548C4"/>
    <w:rsid w:val="00E54F7A"/>
    <w:rsid w:val="00E557E1"/>
    <w:rsid w:val="00E56444"/>
    <w:rsid w:val="00E56990"/>
    <w:rsid w:val="00E5725D"/>
    <w:rsid w:val="00E6058B"/>
    <w:rsid w:val="00E60951"/>
    <w:rsid w:val="00E61000"/>
    <w:rsid w:val="00E61023"/>
    <w:rsid w:val="00E611B3"/>
    <w:rsid w:val="00E61737"/>
    <w:rsid w:val="00E61880"/>
    <w:rsid w:val="00E61D9A"/>
    <w:rsid w:val="00E6256E"/>
    <w:rsid w:val="00E62E63"/>
    <w:rsid w:val="00E63355"/>
    <w:rsid w:val="00E63E44"/>
    <w:rsid w:val="00E6403D"/>
    <w:rsid w:val="00E642E4"/>
    <w:rsid w:val="00E648CD"/>
    <w:rsid w:val="00E658F7"/>
    <w:rsid w:val="00E66E2A"/>
    <w:rsid w:val="00E66E48"/>
    <w:rsid w:val="00E67112"/>
    <w:rsid w:val="00E677C3"/>
    <w:rsid w:val="00E67E68"/>
    <w:rsid w:val="00E71039"/>
    <w:rsid w:val="00E7109E"/>
    <w:rsid w:val="00E710A8"/>
    <w:rsid w:val="00E710F2"/>
    <w:rsid w:val="00E7121B"/>
    <w:rsid w:val="00E71455"/>
    <w:rsid w:val="00E7333A"/>
    <w:rsid w:val="00E73355"/>
    <w:rsid w:val="00E738E4"/>
    <w:rsid w:val="00E73B29"/>
    <w:rsid w:val="00E74E9C"/>
    <w:rsid w:val="00E75102"/>
    <w:rsid w:val="00E7550C"/>
    <w:rsid w:val="00E76BB6"/>
    <w:rsid w:val="00E7714C"/>
    <w:rsid w:val="00E77DBA"/>
    <w:rsid w:val="00E77E58"/>
    <w:rsid w:val="00E80258"/>
    <w:rsid w:val="00E8030D"/>
    <w:rsid w:val="00E81649"/>
    <w:rsid w:val="00E82E3B"/>
    <w:rsid w:val="00E831DF"/>
    <w:rsid w:val="00E835BB"/>
    <w:rsid w:val="00E842BC"/>
    <w:rsid w:val="00E84FCD"/>
    <w:rsid w:val="00E85152"/>
    <w:rsid w:val="00E866AE"/>
    <w:rsid w:val="00E8683B"/>
    <w:rsid w:val="00E870FF"/>
    <w:rsid w:val="00E90E58"/>
    <w:rsid w:val="00E91474"/>
    <w:rsid w:val="00E91C70"/>
    <w:rsid w:val="00E9236C"/>
    <w:rsid w:val="00E924EB"/>
    <w:rsid w:val="00E92A06"/>
    <w:rsid w:val="00E93181"/>
    <w:rsid w:val="00E93B1E"/>
    <w:rsid w:val="00E96572"/>
    <w:rsid w:val="00E97540"/>
    <w:rsid w:val="00EA11E8"/>
    <w:rsid w:val="00EA159B"/>
    <w:rsid w:val="00EA2204"/>
    <w:rsid w:val="00EA2F77"/>
    <w:rsid w:val="00EA3E36"/>
    <w:rsid w:val="00EA5A1C"/>
    <w:rsid w:val="00EA5FC2"/>
    <w:rsid w:val="00EA759D"/>
    <w:rsid w:val="00EA774A"/>
    <w:rsid w:val="00EA7EB8"/>
    <w:rsid w:val="00EB17F2"/>
    <w:rsid w:val="00EB1B21"/>
    <w:rsid w:val="00EB1D09"/>
    <w:rsid w:val="00EB1FBF"/>
    <w:rsid w:val="00EB20C2"/>
    <w:rsid w:val="00EB2D41"/>
    <w:rsid w:val="00EB3A61"/>
    <w:rsid w:val="00EB3CBF"/>
    <w:rsid w:val="00EB4063"/>
    <w:rsid w:val="00EB4E7F"/>
    <w:rsid w:val="00EB4FA7"/>
    <w:rsid w:val="00EB4FD4"/>
    <w:rsid w:val="00EB5016"/>
    <w:rsid w:val="00EB5925"/>
    <w:rsid w:val="00EC0220"/>
    <w:rsid w:val="00EC1241"/>
    <w:rsid w:val="00EC36AE"/>
    <w:rsid w:val="00EC3B39"/>
    <w:rsid w:val="00EC43AA"/>
    <w:rsid w:val="00EC4400"/>
    <w:rsid w:val="00EC452E"/>
    <w:rsid w:val="00EC46D9"/>
    <w:rsid w:val="00EC4979"/>
    <w:rsid w:val="00EC5267"/>
    <w:rsid w:val="00EC5F2F"/>
    <w:rsid w:val="00EC65B3"/>
    <w:rsid w:val="00EC6945"/>
    <w:rsid w:val="00ED1784"/>
    <w:rsid w:val="00ED2876"/>
    <w:rsid w:val="00ED2ACC"/>
    <w:rsid w:val="00ED2CA7"/>
    <w:rsid w:val="00ED416D"/>
    <w:rsid w:val="00ED46F4"/>
    <w:rsid w:val="00ED62F4"/>
    <w:rsid w:val="00ED6481"/>
    <w:rsid w:val="00ED66C1"/>
    <w:rsid w:val="00ED7702"/>
    <w:rsid w:val="00ED7FA9"/>
    <w:rsid w:val="00EE0218"/>
    <w:rsid w:val="00EE08E9"/>
    <w:rsid w:val="00EE1DA5"/>
    <w:rsid w:val="00EE20B1"/>
    <w:rsid w:val="00EE3238"/>
    <w:rsid w:val="00EE3A1B"/>
    <w:rsid w:val="00EE47F9"/>
    <w:rsid w:val="00EE5628"/>
    <w:rsid w:val="00EE598B"/>
    <w:rsid w:val="00EE5B91"/>
    <w:rsid w:val="00EE5FEF"/>
    <w:rsid w:val="00EE6052"/>
    <w:rsid w:val="00EE6CC8"/>
    <w:rsid w:val="00EE6D58"/>
    <w:rsid w:val="00EE6D9D"/>
    <w:rsid w:val="00EE77F8"/>
    <w:rsid w:val="00EE7DB6"/>
    <w:rsid w:val="00EE7E44"/>
    <w:rsid w:val="00EF007A"/>
    <w:rsid w:val="00EF035D"/>
    <w:rsid w:val="00EF0A04"/>
    <w:rsid w:val="00EF0C99"/>
    <w:rsid w:val="00EF13DA"/>
    <w:rsid w:val="00EF28FF"/>
    <w:rsid w:val="00EF2F8A"/>
    <w:rsid w:val="00EF2FE9"/>
    <w:rsid w:val="00EF3A87"/>
    <w:rsid w:val="00EF4395"/>
    <w:rsid w:val="00EF6821"/>
    <w:rsid w:val="00EF685F"/>
    <w:rsid w:val="00EF7547"/>
    <w:rsid w:val="00F00041"/>
    <w:rsid w:val="00F00FAF"/>
    <w:rsid w:val="00F012AF"/>
    <w:rsid w:val="00F01C15"/>
    <w:rsid w:val="00F0235C"/>
    <w:rsid w:val="00F0295D"/>
    <w:rsid w:val="00F03220"/>
    <w:rsid w:val="00F0441C"/>
    <w:rsid w:val="00F0465E"/>
    <w:rsid w:val="00F04C31"/>
    <w:rsid w:val="00F05901"/>
    <w:rsid w:val="00F06D6D"/>
    <w:rsid w:val="00F07022"/>
    <w:rsid w:val="00F0732F"/>
    <w:rsid w:val="00F07421"/>
    <w:rsid w:val="00F10345"/>
    <w:rsid w:val="00F10560"/>
    <w:rsid w:val="00F10944"/>
    <w:rsid w:val="00F11565"/>
    <w:rsid w:val="00F11567"/>
    <w:rsid w:val="00F1189F"/>
    <w:rsid w:val="00F12033"/>
    <w:rsid w:val="00F1381E"/>
    <w:rsid w:val="00F13B85"/>
    <w:rsid w:val="00F13DFB"/>
    <w:rsid w:val="00F14C8F"/>
    <w:rsid w:val="00F1543D"/>
    <w:rsid w:val="00F1586F"/>
    <w:rsid w:val="00F162DA"/>
    <w:rsid w:val="00F16811"/>
    <w:rsid w:val="00F16D47"/>
    <w:rsid w:val="00F20F06"/>
    <w:rsid w:val="00F20F8C"/>
    <w:rsid w:val="00F21AD2"/>
    <w:rsid w:val="00F21B51"/>
    <w:rsid w:val="00F21D30"/>
    <w:rsid w:val="00F21EB8"/>
    <w:rsid w:val="00F22086"/>
    <w:rsid w:val="00F221A5"/>
    <w:rsid w:val="00F2268C"/>
    <w:rsid w:val="00F22FA6"/>
    <w:rsid w:val="00F23281"/>
    <w:rsid w:val="00F2397B"/>
    <w:rsid w:val="00F23DD7"/>
    <w:rsid w:val="00F24269"/>
    <w:rsid w:val="00F24B61"/>
    <w:rsid w:val="00F25A40"/>
    <w:rsid w:val="00F26399"/>
    <w:rsid w:val="00F30303"/>
    <w:rsid w:val="00F30F7C"/>
    <w:rsid w:val="00F31693"/>
    <w:rsid w:val="00F32A05"/>
    <w:rsid w:val="00F350DC"/>
    <w:rsid w:val="00F37405"/>
    <w:rsid w:val="00F378FD"/>
    <w:rsid w:val="00F37ADE"/>
    <w:rsid w:val="00F40594"/>
    <w:rsid w:val="00F42094"/>
    <w:rsid w:val="00F4364C"/>
    <w:rsid w:val="00F43D24"/>
    <w:rsid w:val="00F4407A"/>
    <w:rsid w:val="00F448C7"/>
    <w:rsid w:val="00F44DF0"/>
    <w:rsid w:val="00F45A11"/>
    <w:rsid w:val="00F46B20"/>
    <w:rsid w:val="00F46F5C"/>
    <w:rsid w:val="00F4767E"/>
    <w:rsid w:val="00F47DA2"/>
    <w:rsid w:val="00F50EA6"/>
    <w:rsid w:val="00F51593"/>
    <w:rsid w:val="00F532B7"/>
    <w:rsid w:val="00F537FA"/>
    <w:rsid w:val="00F543D2"/>
    <w:rsid w:val="00F56962"/>
    <w:rsid w:val="00F573CD"/>
    <w:rsid w:val="00F573E5"/>
    <w:rsid w:val="00F60621"/>
    <w:rsid w:val="00F61096"/>
    <w:rsid w:val="00F63688"/>
    <w:rsid w:val="00F638D6"/>
    <w:rsid w:val="00F638F1"/>
    <w:rsid w:val="00F66826"/>
    <w:rsid w:val="00F6792C"/>
    <w:rsid w:val="00F70D1C"/>
    <w:rsid w:val="00F71AFD"/>
    <w:rsid w:val="00F720B3"/>
    <w:rsid w:val="00F72C2B"/>
    <w:rsid w:val="00F72FA2"/>
    <w:rsid w:val="00F7319C"/>
    <w:rsid w:val="00F73766"/>
    <w:rsid w:val="00F74EAB"/>
    <w:rsid w:val="00F75F56"/>
    <w:rsid w:val="00F76028"/>
    <w:rsid w:val="00F76BEE"/>
    <w:rsid w:val="00F76D8C"/>
    <w:rsid w:val="00F771CB"/>
    <w:rsid w:val="00F779D2"/>
    <w:rsid w:val="00F81326"/>
    <w:rsid w:val="00F813B2"/>
    <w:rsid w:val="00F815D1"/>
    <w:rsid w:val="00F81759"/>
    <w:rsid w:val="00F81963"/>
    <w:rsid w:val="00F81FFB"/>
    <w:rsid w:val="00F8221E"/>
    <w:rsid w:val="00F82F63"/>
    <w:rsid w:val="00F83176"/>
    <w:rsid w:val="00F839D1"/>
    <w:rsid w:val="00F83C62"/>
    <w:rsid w:val="00F83D98"/>
    <w:rsid w:val="00F84C4E"/>
    <w:rsid w:val="00F84F54"/>
    <w:rsid w:val="00F84F97"/>
    <w:rsid w:val="00F85642"/>
    <w:rsid w:val="00F8669E"/>
    <w:rsid w:val="00F90F7D"/>
    <w:rsid w:val="00F930D0"/>
    <w:rsid w:val="00F9318D"/>
    <w:rsid w:val="00F93CFC"/>
    <w:rsid w:val="00F95698"/>
    <w:rsid w:val="00F965BB"/>
    <w:rsid w:val="00F96B28"/>
    <w:rsid w:val="00F96EB1"/>
    <w:rsid w:val="00F96F39"/>
    <w:rsid w:val="00F96FB5"/>
    <w:rsid w:val="00F973F7"/>
    <w:rsid w:val="00F97863"/>
    <w:rsid w:val="00FA0273"/>
    <w:rsid w:val="00FA0A9E"/>
    <w:rsid w:val="00FA10D4"/>
    <w:rsid w:val="00FA1294"/>
    <w:rsid w:val="00FA1A43"/>
    <w:rsid w:val="00FA1C95"/>
    <w:rsid w:val="00FA1FE7"/>
    <w:rsid w:val="00FA220D"/>
    <w:rsid w:val="00FA2CD6"/>
    <w:rsid w:val="00FA3EE1"/>
    <w:rsid w:val="00FA4F02"/>
    <w:rsid w:val="00FA5580"/>
    <w:rsid w:val="00FA6025"/>
    <w:rsid w:val="00FA7009"/>
    <w:rsid w:val="00FA7340"/>
    <w:rsid w:val="00FA7839"/>
    <w:rsid w:val="00FB03BA"/>
    <w:rsid w:val="00FB14C9"/>
    <w:rsid w:val="00FB2C37"/>
    <w:rsid w:val="00FB42F9"/>
    <w:rsid w:val="00FB472E"/>
    <w:rsid w:val="00FB556E"/>
    <w:rsid w:val="00FB559F"/>
    <w:rsid w:val="00FB5E3E"/>
    <w:rsid w:val="00FB5F4D"/>
    <w:rsid w:val="00FB62D6"/>
    <w:rsid w:val="00FB6E73"/>
    <w:rsid w:val="00FB729E"/>
    <w:rsid w:val="00FC12E7"/>
    <w:rsid w:val="00FC4ADB"/>
    <w:rsid w:val="00FC6C4D"/>
    <w:rsid w:val="00FC6E9E"/>
    <w:rsid w:val="00FC70DD"/>
    <w:rsid w:val="00FD0865"/>
    <w:rsid w:val="00FD0BBA"/>
    <w:rsid w:val="00FD20E7"/>
    <w:rsid w:val="00FD268B"/>
    <w:rsid w:val="00FD3955"/>
    <w:rsid w:val="00FD764C"/>
    <w:rsid w:val="00FD7E09"/>
    <w:rsid w:val="00FE005E"/>
    <w:rsid w:val="00FE07BB"/>
    <w:rsid w:val="00FE115F"/>
    <w:rsid w:val="00FE15E3"/>
    <w:rsid w:val="00FE15F4"/>
    <w:rsid w:val="00FE178F"/>
    <w:rsid w:val="00FE197E"/>
    <w:rsid w:val="00FE2B47"/>
    <w:rsid w:val="00FE5129"/>
    <w:rsid w:val="00FE638A"/>
    <w:rsid w:val="00FE69CC"/>
    <w:rsid w:val="00FE74EE"/>
    <w:rsid w:val="00FF0721"/>
    <w:rsid w:val="00FF139B"/>
    <w:rsid w:val="00FF1DB6"/>
    <w:rsid w:val="00FF4306"/>
    <w:rsid w:val="00FF4A69"/>
    <w:rsid w:val="00FF55BB"/>
    <w:rsid w:val="00FF5663"/>
    <w:rsid w:val="00FF5BE2"/>
    <w:rsid w:val="00FF5FC8"/>
    <w:rsid w:val="00FF6861"/>
    <w:rsid w:val="00FF69A4"/>
    <w:rsid w:val="00FF70EA"/>
    <w:rsid w:val="00FF7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Normal Indent"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E4E"/>
    <w:rPr>
      <w:sz w:val="24"/>
      <w:szCs w:val="24"/>
    </w:rPr>
  </w:style>
  <w:style w:type="paragraph" w:styleId="Nagwek1">
    <w:name w:val="heading 1"/>
    <w:basedOn w:val="Normalny"/>
    <w:next w:val="Normalny"/>
    <w:autoRedefine/>
    <w:qFormat/>
    <w:rsid w:val="00022AF6"/>
    <w:pPr>
      <w:keepNext/>
      <w:numPr>
        <w:numId w:val="40"/>
      </w:numPr>
      <w:tabs>
        <w:tab w:val="left" w:pos="0"/>
      </w:tabs>
      <w:jc w:val="both"/>
      <w:outlineLvl w:val="0"/>
    </w:pPr>
    <w:rPr>
      <w:rFonts w:asciiTheme="minorHAnsi" w:hAnsiTheme="minorHAnsi" w:cs="Verdana"/>
      <w:b/>
      <w:bCs/>
      <w:noProof/>
      <w:kern w:val="32"/>
      <w:sz w:val="20"/>
      <w:szCs w:val="20"/>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link w:val="TekstdymkaZnak"/>
    <w:uiPriority w:val="99"/>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uiPriority w:val="99"/>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rsid w:val="001979A1"/>
    <w:pPr>
      <w:tabs>
        <w:tab w:val="center" w:pos="4536"/>
        <w:tab w:val="right" w:pos="9072"/>
      </w:tabs>
    </w:pPr>
  </w:style>
  <w:style w:type="paragraph" w:styleId="Wcicienormalne">
    <w:name w:val="Normal Indent"/>
    <w:basedOn w:val="Normalny"/>
    <w:uiPriority w:val="99"/>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aliases w:val="punk 1"/>
    <w:basedOn w:val="Normalny"/>
    <w:link w:val="AkapitzlistZnak"/>
    <w:uiPriority w:val="99"/>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uiPriority w:val="99"/>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uiPriority w:val="99"/>
    <w:rsid w:val="004B0F5E"/>
    <w:rPr>
      <w:sz w:val="24"/>
      <w:szCs w:val="24"/>
    </w:rPr>
  </w:style>
  <w:style w:type="paragraph" w:customStyle="1" w:styleId="Akapitzlist1">
    <w:name w:val="Akapit z listą1"/>
    <w:basedOn w:val="Normalny"/>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AkapitzlistZnak">
    <w:name w:val="Akapit z listą Znak"/>
    <w:aliases w:val="punk 1 Znak"/>
    <w:link w:val="Akapitzlist"/>
    <w:uiPriority w:val="34"/>
    <w:locked/>
    <w:rsid w:val="00B45CFA"/>
    <w:rPr>
      <w:sz w:val="24"/>
      <w:szCs w:val="24"/>
    </w:rPr>
  </w:style>
  <w:style w:type="paragraph" w:customStyle="1" w:styleId="Tekstpodstawowy32">
    <w:name w:val="Tekst podstawowy 32"/>
    <w:basedOn w:val="Normalny"/>
    <w:rsid w:val="00B45CFA"/>
    <w:pPr>
      <w:suppressAutoHyphens/>
      <w:autoSpaceDN w:val="0"/>
      <w:jc w:val="both"/>
    </w:pPr>
    <w:rPr>
      <w:b/>
      <w:bCs/>
      <w:kern w:val="3"/>
      <w:sz w:val="28"/>
      <w:szCs w:val="28"/>
      <w:lang w:eastAsia="zh-CN"/>
    </w:rPr>
  </w:style>
  <w:style w:type="paragraph" w:styleId="Poprawka">
    <w:name w:val="Revision"/>
    <w:hidden/>
    <w:uiPriority w:val="99"/>
    <w:semiHidden/>
    <w:rsid w:val="00F24B61"/>
    <w:rPr>
      <w:sz w:val="24"/>
      <w:szCs w:val="24"/>
    </w:rPr>
  </w:style>
  <w:style w:type="numbering" w:customStyle="1" w:styleId="Bezlisty1">
    <w:name w:val="Bez listy1"/>
    <w:next w:val="Bezlisty"/>
    <w:uiPriority w:val="99"/>
    <w:semiHidden/>
    <w:unhideWhenUsed/>
    <w:rsid w:val="004C0D39"/>
  </w:style>
  <w:style w:type="character" w:styleId="Numerwiersza">
    <w:name w:val="line number"/>
    <w:basedOn w:val="Domylnaczcionkaakapitu"/>
    <w:uiPriority w:val="99"/>
    <w:semiHidden/>
    <w:unhideWhenUsed/>
    <w:rsid w:val="004C0D39"/>
  </w:style>
  <w:style w:type="character" w:styleId="UyteHipercze">
    <w:name w:val="FollowedHyperlink"/>
    <w:basedOn w:val="Domylnaczcionkaakapitu"/>
    <w:uiPriority w:val="99"/>
    <w:semiHidden/>
    <w:unhideWhenUsed/>
    <w:rsid w:val="000B1A80"/>
    <w:rPr>
      <w:color w:val="954F72"/>
      <w:u w:val="single"/>
    </w:rPr>
  </w:style>
  <w:style w:type="paragraph" w:customStyle="1" w:styleId="xl65">
    <w:name w:val="xl65"/>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0B1A8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9">
    <w:name w:val="xl69"/>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3">
    <w:name w:val="xl73"/>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4">
    <w:name w:val="xl74"/>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5">
    <w:name w:val="xl75"/>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6">
    <w:name w:val="xl76"/>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0B1A80"/>
    <w:pPr>
      <w:pBdr>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9">
    <w:name w:val="xl79"/>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1">
    <w:name w:val="xl81"/>
    <w:basedOn w:val="Normalny"/>
    <w:rsid w:val="000B1A80"/>
    <w:pPr>
      <w:pBdr>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0B1A80"/>
    <w:pPr>
      <w:pBdr>
        <w:top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4">
    <w:name w:val="xl84"/>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5">
    <w:name w:val="xl85"/>
    <w:basedOn w:val="Normalny"/>
    <w:rsid w:val="000B1A80"/>
    <w:pP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6">
    <w:name w:val="xl86"/>
    <w:basedOn w:val="Normalny"/>
    <w:rsid w:val="000B1A80"/>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0B1A80"/>
    <w:pPr>
      <w:pBdr>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90">
    <w:name w:val="xl90"/>
    <w:basedOn w:val="Normalny"/>
    <w:rsid w:val="000B1A80"/>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1">
    <w:name w:val="xl91"/>
    <w:basedOn w:val="Normalny"/>
    <w:rsid w:val="000B1A80"/>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ny"/>
    <w:rsid w:val="000B1A80"/>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ny"/>
    <w:rsid w:val="000B1A80"/>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ny"/>
    <w:rsid w:val="000B1A80"/>
    <w:pPr>
      <w:pBdr>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97">
    <w:name w:val="xl97"/>
    <w:basedOn w:val="Normalny"/>
    <w:rsid w:val="000B1A80"/>
    <w:pPr>
      <w:pBdr>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8">
    <w:name w:val="xl9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9">
    <w:name w:val="xl99"/>
    <w:basedOn w:val="Normalny"/>
    <w:rsid w:val="000B1A80"/>
    <w:pPr>
      <w:pBdr>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0">
    <w:name w:val="xl100"/>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1">
    <w:name w:val="xl101"/>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2">
    <w:name w:val="xl102"/>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3">
    <w:name w:val="xl103"/>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4">
    <w:name w:val="xl104"/>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5">
    <w:name w:val="xl105"/>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6">
    <w:name w:val="xl106"/>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7">
    <w:name w:val="xl107"/>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8">
    <w:name w:val="xl108"/>
    <w:basedOn w:val="Normalny"/>
    <w:rsid w:val="000B1A80"/>
    <w:pPr>
      <w:pBdr>
        <w:top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9">
    <w:name w:val="xl109"/>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0">
    <w:name w:val="xl110"/>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1">
    <w:name w:val="xl111"/>
    <w:basedOn w:val="Normalny"/>
    <w:rsid w:val="000B1A80"/>
    <w:pPr>
      <w:pBdr>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2">
    <w:name w:val="xl112"/>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3">
    <w:name w:val="xl113"/>
    <w:basedOn w:val="Normalny"/>
    <w:rsid w:val="000B1A8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4">
    <w:name w:val="xl114"/>
    <w:basedOn w:val="Normalny"/>
    <w:rsid w:val="000B1A80"/>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5">
    <w:name w:val="xl115"/>
    <w:basedOn w:val="Normalny"/>
    <w:rsid w:val="000B1A8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0">
    <w:name w:val="xl120"/>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1">
    <w:name w:val="xl121"/>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2">
    <w:name w:val="xl122"/>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3">
    <w:name w:val="xl123"/>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4">
    <w:name w:val="xl124"/>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5">
    <w:name w:val="xl125"/>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6">
    <w:name w:val="xl12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7">
    <w:name w:val="xl12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8">
    <w:name w:val="xl128"/>
    <w:basedOn w:val="Normalny"/>
    <w:rsid w:val="000B1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0B1A80"/>
    <w:pPr>
      <w:pBdr>
        <w:left w:val="single" w:sz="8" w:space="0" w:color="auto"/>
        <w:bottom w:val="single" w:sz="8" w:space="0" w:color="auto"/>
      </w:pBdr>
      <w:shd w:val="clear" w:color="000000" w:fill="D9D9D9"/>
      <w:spacing w:before="100" w:beforeAutospacing="1" w:after="100" w:afterAutospacing="1"/>
      <w:textAlignment w:val="top"/>
    </w:pPr>
    <w:rPr>
      <w:b/>
      <w:bCs/>
    </w:rPr>
  </w:style>
  <w:style w:type="paragraph" w:customStyle="1" w:styleId="xl130">
    <w:name w:val="xl130"/>
    <w:basedOn w:val="Normalny"/>
    <w:rsid w:val="000B1A80"/>
    <w:pPr>
      <w:pBdr>
        <w:bottom w:val="single" w:sz="8" w:space="0" w:color="auto"/>
        <w:right w:val="single" w:sz="8" w:space="0" w:color="auto"/>
      </w:pBdr>
      <w:shd w:val="clear" w:color="000000" w:fill="D9D9D9"/>
      <w:spacing w:before="100" w:beforeAutospacing="1" w:after="100" w:afterAutospacing="1"/>
      <w:textAlignment w:val="top"/>
    </w:pPr>
    <w:rPr>
      <w:b/>
      <w:bCs/>
    </w:rPr>
  </w:style>
  <w:style w:type="paragraph" w:customStyle="1" w:styleId="xl131">
    <w:name w:val="xl131"/>
    <w:basedOn w:val="Normalny"/>
    <w:rsid w:val="000B1A80"/>
    <w:pPr>
      <w:pBdr>
        <w:right w:val="single" w:sz="8" w:space="0" w:color="auto"/>
      </w:pBdr>
      <w:shd w:val="clear" w:color="000000" w:fill="D9D9D9"/>
      <w:spacing w:before="100" w:beforeAutospacing="1" w:after="100" w:afterAutospacing="1"/>
      <w:textAlignment w:val="top"/>
    </w:pPr>
    <w:rPr>
      <w:b/>
      <w:bCs/>
    </w:rPr>
  </w:style>
  <w:style w:type="paragraph" w:customStyle="1" w:styleId="xl132">
    <w:name w:val="xl132"/>
    <w:basedOn w:val="Normalny"/>
    <w:rsid w:val="000B1A80"/>
    <w:pPr>
      <w:pBdr>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3">
    <w:name w:val="xl133"/>
    <w:basedOn w:val="Normalny"/>
    <w:rsid w:val="000B1A80"/>
    <w:pP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ny"/>
    <w:rsid w:val="000B1A80"/>
    <w:pPr>
      <w:pBdr>
        <w:top w:val="single" w:sz="8" w:space="0" w:color="auto"/>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5">
    <w:name w:val="xl135"/>
    <w:basedOn w:val="Normalny"/>
    <w:rsid w:val="000B1A80"/>
    <w:pPr>
      <w:pBdr>
        <w:top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6">
    <w:name w:val="xl136"/>
    <w:basedOn w:val="Normalny"/>
    <w:rsid w:val="000B1A80"/>
    <w:pPr>
      <w:pBdr>
        <w:top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7">
    <w:name w:val="xl137"/>
    <w:basedOn w:val="Normalny"/>
    <w:rsid w:val="000B1A80"/>
    <w:pPr>
      <w:pBdr>
        <w:lef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customStyle="1" w:styleId="xl138">
    <w:name w:val="xl138"/>
    <w:basedOn w:val="Normalny"/>
    <w:rsid w:val="000B1A80"/>
    <w:pPr>
      <w:shd w:val="clear" w:color="000000" w:fill="BFBFBF"/>
      <w:spacing w:before="100" w:beforeAutospacing="1" w:after="100" w:afterAutospacing="1"/>
      <w:jc w:val="right"/>
      <w:textAlignment w:val="center"/>
    </w:pPr>
    <w:rPr>
      <w:b/>
      <w:bCs/>
      <w:color w:val="000000"/>
      <w:sz w:val="28"/>
      <w:szCs w:val="28"/>
    </w:rPr>
  </w:style>
  <w:style w:type="paragraph" w:customStyle="1" w:styleId="xl139">
    <w:name w:val="xl139"/>
    <w:basedOn w:val="Normalny"/>
    <w:rsid w:val="000B1A80"/>
    <w:pPr>
      <w:pBdr>
        <w:righ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styleId="Bezodstpw">
    <w:name w:val="No Spacing"/>
    <w:uiPriority w:val="1"/>
    <w:qFormat/>
    <w:rsid w:val="00E033B6"/>
    <w:rPr>
      <w:color w:val="00000A"/>
      <w:sz w:val="24"/>
      <w:szCs w:val="24"/>
    </w:rPr>
  </w:style>
  <w:style w:type="character" w:customStyle="1" w:styleId="TekstdymkaZnak">
    <w:name w:val="Tekst dymka Znak"/>
    <w:link w:val="Tekstdymka"/>
    <w:uiPriority w:val="99"/>
    <w:semiHidden/>
    <w:rsid w:val="00087E06"/>
    <w:rPr>
      <w:rFonts w:ascii="Tahoma" w:hAnsi="Tahoma" w:cs="Tahoma"/>
      <w:sz w:val="16"/>
      <w:szCs w:val="16"/>
    </w:rPr>
  </w:style>
  <w:style w:type="character" w:customStyle="1" w:styleId="Styl11pt">
    <w:name w:val="Styl 11 pt"/>
    <w:rsid w:val="00087E06"/>
    <w:rPr>
      <w:rFonts w:ascii="Arial" w:hAnsi="Arial"/>
      <w:sz w:val="20"/>
    </w:rPr>
  </w:style>
  <w:style w:type="paragraph" w:customStyle="1" w:styleId="ZnakZnak11ZnakZnakZnakZnakZnakZnak">
    <w:name w:val="Znak Znak11 Znak Znak Znak Znak Znak Znak"/>
    <w:basedOn w:val="Normalny"/>
    <w:rsid w:val="00087E06"/>
  </w:style>
  <w:style w:type="character" w:customStyle="1" w:styleId="PodtytuZnak">
    <w:name w:val="Podtytuł Znak"/>
    <w:basedOn w:val="Domylnaczcionkaakapitu"/>
    <w:link w:val="Podtytu"/>
    <w:qFormat/>
    <w:rsid w:val="00C03178"/>
    <w:rPr>
      <w:i/>
      <w:sz w:val="28"/>
      <w:lang w:eastAsia="ar-SA"/>
    </w:rPr>
  </w:style>
  <w:style w:type="paragraph" w:styleId="Podtytu">
    <w:name w:val="Subtitle"/>
    <w:basedOn w:val="Normalny"/>
    <w:next w:val="Tekstpodstawowy"/>
    <w:link w:val="PodtytuZnak"/>
    <w:qFormat/>
    <w:rsid w:val="00C03178"/>
    <w:pPr>
      <w:suppressAutoHyphens/>
      <w:jc w:val="center"/>
    </w:pPr>
    <w:rPr>
      <w:i/>
      <w:sz w:val="28"/>
      <w:szCs w:val="20"/>
      <w:lang w:eastAsia="ar-SA"/>
    </w:rPr>
  </w:style>
  <w:style w:type="character" w:customStyle="1" w:styleId="PodtytuZnak1">
    <w:name w:val="Podtytuł Znak1"/>
    <w:basedOn w:val="Domylnaczcionkaakapitu"/>
    <w:link w:val="Podtytu"/>
    <w:rsid w:val="00C03178"/>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Normal Indent"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E4E"/>
    <w:rPr>
      <w:sz w:val="24"/>
      <w:szCs w:val="24"/>
    </w:rPr>
  </w:style>
  <w:style w:type="paragraph" w:styleId="Nagwek1">
    <w:name w:val="heading 1"/>
    <w:basedOn w:val="Normalny"/>
    <w:next w:val="Normalny"/>
    <w:autoRedefine/>
    <w:qFormat/>
    <w:rsid w:val="00022AF6"/>
    <w:pPr>
      <w:keepNext/>
      <w:numPr>
        <w:numId w:val="40"/>
      </w:numPr>
      <w:tabs>
        <w:tab w:val="left" w:pos="0"/>
      </w:tabs>
      <w:jc w:val="both"/>
      <w:outlineLvl w:val="0"/>
    </w:pPr>
    <w:rPr>
      <w:rFonts w:asciiTheme="minorHAnsi" w:hAnsiTheme="minorHAnsi" w:cs="Verdana"/>
      <w:b/>
      <w:bCs/>
      <w:noProof/>
      <w:kern w:val="32"/>
      <w:sz w:val="20"/>
      <w:szCs w:val="20"/>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link w:val="TekstdymkaZnak"/>
    <w:uiPriority w:val="99"/>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uiPriority w:val="99"/>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rsid w:val="001979A1"/>
    <w:pPr>
      <w:tabs>
        <w:tab w:val="center" w:pos="4536"/>
        <w:tab w:val="right" w:pos="9072"/>
      </w:tabs>
    </w:pPr>
  </w:style>
  <w:style w:type="paragraph" w:styleId="Wcicienormalne">
    <w:name w:val="Normal Indent"/>
    <w:basedOn w:val="Normalny"/>
    <w:uiPriority w:val="99"/>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aliases w:val="punk 1"/>
    <w:basedOn w:val="Normalny"/>
    <w:link w:val="AkapitzlistZnak"/>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uiPriority w:val="99"/>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uiPriority w:val="99"/>
    <w:rsid w:val="004B0F5E"/>
    <w:rPr>
      <w:sz w:val="24"/>
      <w:szCs w:val="24"/>
    </w:rPr>
  </w:style>
  <w:style w:type="paragraph" w:customStyle="1" w:styleId="Akapitzlist1">
    <w:name w:val="Akapit z listą1"/>
    <w:basedOn w:val="Normalny"/>
    <w:uiPriority w:val="99"/>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AkapitzlistZnak">
    <w:name w:val="Akapit z listą Znak"/>
    <w:aliases w:val="punk 1 Znak"/>
    <w:link w:val="Akapitzlist"/>
    <w:uiPriority w:val="34"/>
    <w:locked/>
    <w:rsid w:val="00B45CFA"/>
    <w:rPr>
      <w:sz w:val="24"/>
      <w:szCs w:val="24"/>
    </w:rPr>
  </w:style>
  <w:style w:type="paragraph" w:customStyle="1" w:styleId="Tekstpodstawowy32">
    <w:name w:val="Tekst podstawowy 32"/>
    <w:basedOn w:val="Normalny"/>
    <w:rsid w:val="00B45CFA"/>
    <w:pPr>
      <w:suppressAutoHyphens/>
      <w:autoSpaceDN w:val="0"/>
      <w:jc w:val="both"/>
    </w:pPr>
    <w:rPr>
      <w:b/>
      <w:bCs/>
      <w:kern w:val="3"/>
      <w:sz w:val="28"/>
      <w:szCs w:val="28"/>
      <w:lang w:eastAsia="zh-CN"/>
    </w:rPr>
  </w:style>
  <w:style w:type="paragraph" w:styleId="Poprawka">
    <w:name w:val="Revision"/>
    <w:hidden/>
    <w:uiPriority w:val="99"/>
    <w:semiHidden/>
    <w:rsid w:val="00F24B61"/>
    <w:rPr>
      <w:sz w:val="24"/>
      <w:szCs w:val="24"/>
    </w:rPr>
  </w:style>
  <w:style w:type="numbering" w:customStyle="1" w:styleId="Bezlisty1">
    <w:name w:val="Bez listy1"/>
    <w:next w:val="Bezlisty"/>
    <w:uiPriority w:val="99"/>
    <w:semiHidden/>
    <w:unhideWhenUsed/>
    <w:rsid w:val="004C0D39"/>
  </w:style>
  <w:style w:type="character" w:styleId="Numerwiersza">
    <w:name w:val="line number"/>
    <w:basedOn w:val="Domylnaczcionkaakapitu"/>
    <w:uiPriority w:val="99"/>
    <w:semiHidden/>
    <w:unhideWhenUsed/>
    <w:rsid w:val="004C0D39"/>
  </w:style>
  <w:style w:type="character" w:styleId="UyteHipercze">
    <w:name w:val="FollowedHyperlink"/>
    <w:basedOn w:val="Domylnaczcionkaakapitu"/>
    <w:uiPriority w:val="99"/>
    <w:semiHidden/>
    <w:unhideWhenUsed/>
    <w:rsid w:val="000B1A80"/>
    <w:rPr>
      <w:color w:val="954F72"/>
      <w:u w:val="single"/>
    </w:rPr>
  </w:style>
  <w:style w:type="paragraph" w:customStyle="1" w:styleId="xl65">
    <w:name w:val="xl65"/>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0B1A8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9">
    <w:name w:val="xl69"/>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3">
    <w:name w:val="xl73"/>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4">
    <w:name w:val="xl74"/>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5">
    <w:name w:val="xl75"/>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6">
    <w:name w:val="xl76"/>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0B1A80"/>
    <w:pPr>
      <w:pBdr>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9">
    <w:name w:val="xl79"/>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1">
    <w:name w:val="xl81"/>
    <w:basedOn w:val="Normalny"/>
    <w:rsid w:val="000B1A80"/>
    <w:pPr>
      <w:pBdr>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0B1A80"/>
    <w:pPr>
      <w:pBdr>
        <w:top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4">
    <w:name w:val="xl84"/>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5">
    <w:name w:val="xl85"/>
    <w:basedOn w:val="Normalny"/>
    <w:rsid w:val="000B1A80"/>
    <w:pP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6">
    <w:name w:val="xl86"/>
    <w:basedOn w:val="Normalny"/>
    <w:rsid w:val="000B1A80"/>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0B1A80"/>
    <w:pPr>
      <w:pBdr>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90">
    <w:name w:val="xl90"/>
    <w:basedOn w:val="Normalny"/>
    <w:rsid w:val="000B1A80"/>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1">
    <w:name w:val="xl91"/>
    <w:basedOn w:val="Normalny"/>
    <w:rsid w:val="000B1A80"/>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ny"/>
    <w:rsid w:val="000B1A80"/>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ny"/>
    <w:rsid w:val="000B1A80"/>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ny"/>
    <w:rsid w:val="000B1A80"/>
    <w:pPr>
      <w:pBdr>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97">
    <w:name w:val="xl97"/>
    <w:basedOn w:val="Normalny"/>
    <w:rsid w:val="000B1A80"/>
    <w:pPr>
      <w:pBdr>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8">
    <w:name w:val="xl9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9">
    <w:name w:val="xl99"/>
    <w:basedOn w:val="Normalny"/>
    <w:rsid w:val="000B1A80"/>
    <w:pPr>
      <w:pBdr>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0">
    <w:name w:val="xl100"/>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1">
    <w:name w:val="xl101"/>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2">
    <w:name w:val="xl102"/>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3">
    <w:name w:val="xl103"/>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4">
    <w:name w:val="xl104"/>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5">
    <w:name w:val="xl105"/>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6">
    <w:name w:val="xl106"/>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7">
    <w:name w:val="xl107"/>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8">
    <w:name w:val="xl108"/>
    <w:basedOn w:val="Normalny"/>
    <w:rsid w:val="000B1A80"/>
    <w:pPr>
      <w:pBdr>
        <w:top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9">
    <w:name w:val="xl109"/>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0">
    <w:name w:val="xl110"/>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1">
    <w:name w:val="xl111"/>
    <w:basedOn w:val="Normalny"/>
    <w:rsid w:val="000B1A80"/>
    <w:pPr>
      <w:pBdr>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2">
    <w:name w:val="xl112"/>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3">
    <w:name w:val="xl113"/>
    <w:basedOn w:val="Normalny"/>
    <w:rsid w:val="000B1A8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4">
    <w:name w:val="xl114"/>
    <w:basedOn w:val="Normalny"/>
    <w:rsid w:val="000B1A80"/>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5">
    <w:name w:val="xl115"/>
    <w:basedOn w:val="Normalny"/>
    <w:rsid w:val="000B1A8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0">
    <w:name w:val="xl120"/>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1">
    <w:name w:val="xl121"/>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2">
    <w:name w:val="xl122"/>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3">
    <w:name w:val="xl123"/>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4">
    <w:name w:val="xl124"/>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5">
    <w:name w:val="xl125"/>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6">
    <w:name w:val="xl12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7">
    <w:name w:val="xl12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8">
    <w:name w:val="xl128"/>
    <w:basedOn w:val="Normalny"/>
    <w:rsid w:val="000B1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0B1A80"/>
    <w:pPr>
      <w:pBdr>
        <w:left w:val="single" w:sz="8" w:space="0" w:color="auto"/>
        <w:bottom w:val="single" w:sz="8" w:space="0" w:color="auto"/>
      </w:pBdr>
      <w:shd w:val="clear" w:color="000000" w:fill="D9D9D9"/>
      <w:spacing w:before="100" w:beforeAutospacing="1" w:after="100" w:afterAutospacing="1"/>
      <w:textAlignment w:val="top"/>
    </w:pPr>
    <w:rPr>
      <w:b/>
      <w:bCs/>
    </w:rPr>
  </w:style>
  <w:style w:type="paragraph" w:customStyle="1" w:styleId="xl130">
    <w:name w:val="xl130"/>
    <w:basedOn w:val="Normalny"/>
    <w:rsid w:val="000B1A80"/>
    <w:pPr>
      <w:pBdr>
        <w:bottom w:val="single" w:sz="8" w:space="0" w:color="auto"/>
        <w:right w:val="single" w:sz="8" w:space="0" w:color="auto"/>
      </w:pBdr>
      <w:shd w:val="clear" w:color="000000" w:fill="D9D9D9"/>
      <w:spacing w:before="100" w:beforeAutospacing="1" w:after="100" w:afterAutospacing="1"/>
      <w:textAlignment w:val="top"/>
    </w:pPr>
    <w:rPr>
      <w:b/>
      <w:bCs/>
    </w:rPr>
  </w:style>
  <w:style w:type="paragraph" w:customStyle="1" w:styleId="xl131">
    <w:name w:val="xl131"/>
    <w:basedOn w:val="Normalny"/>
    <w:rsid w:val="000B1A80"/>
    <w:pPr>
      <w:pBdr>
        <w:right w:val="single" w:sz="8" w:space="0" w:color="auto"/>
      </w:pBdr>
      <w:shd w:val="clear" w:color="000000" w:fill="D9D9D9"/>
      <w:spacing w:before="100" w:beforeAutospacing="1" w:after="100" w:afterAutospacing="1"/>
      <w:textAlignment w:val="top"/>
    </w:pPr>
    <w:rPr>
      <w:b/>
      <w:bCs/>
    </w:rPr>
  </w:style>
  <w:style w:type="paragraph" w:customStyle="1" w:styleId="xl132">
    <w:name w:val="xl132"/>
    <w:basedOn w:val="Normalny"/>
    <w:rsid w:val="000B1A80"/>
    <w:pPr>
      <w:pBdr>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3">
    <w:name w:val="xl133"/>
    <w:basedOn w:val="Normalny"/>
    <w:rsid w:val="000B1A80"/>
    <w:pP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ny"/>
    <w:rsid w:val="000B1A80"/>
    <w:pPr>
      <w:pBdr>
        <w:top w:val="single" w:sz="8" w:space="0" w:color="auto"/>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5">
    <w:name w:val="xl135"/>
    <w:basedOn w:val="Normalny"/>
    <w:rsid w:val="000B1A80"/>
    <w:pPr>
      <w:pBdr>
        <w:top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6">
    <w:name w:val="xl136"/>
    <w:basedOn w:val="Normalny"/>
    <w:rsid w:val="000B1A80"/>
    <w:pPr>
      <w:pBdr>
        <w:top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7">
    <w:name w:val="xl137"/>
    <w:basedOn w:val="Normalny"/>
    <w:rsid w:val="000B1A80"/>
    <w:pPr>
      <w:pBdr>
        <w:lef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customStyle="1" w:styleId="xl138">
    <w:name w:val="xl138"/>
    <w:basedOn w:val="Normalny"/>
    <w:rsid w:val="000B1A80"/>
    <w:pPr>
      <w:shd w:val="clear" w:color="000000" w:fill="BFBFBF"/>
      <w:spacing w:before="100" w:beforeAutospacing="1" w:after="100" w:afterAutospacing="1"/>
      <w:jc w:val="right"/>
      <w:textAlignment w:val="center"/>
    </w:pPr>
    <w:rPr>
      <w:b/>
      <w:bCs/>
      <w:color w:val="000000"/>
      <w:sz w:val="28"/>
      <w:szCs w:val="28"/>
    </w:rPr>
  </w:style>
  <w:style w:type="paragraph" w:customStyle="1" w:styleId="xl139">
    <w:name w:val="xl139"/>
    <w:basedOn w:val="Normalny"/>
    <w:rsid w:val="000B1A80"/>
    <w:pPr>
      <w:pBdr>
        <w:righ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styleId="Bezodstpw">
    <w:name w:val="No Spacing"/>
    <w:uiPriority w:val="1"/>
    <w:qFormat/>
    <w:rsid w:val="00E033B6"/>
    <w:rPr>
      <w:color w:val="00000A"/>
      <w:sz w:val="24"/>
      <w:szCs w:val="24"/>
    </w:rPr>
  </w:style>
  <w:style w:type="character" w:customStyle="1" w:styleId="TekstdymkaZnak">
    <w:name w:val="Tekst dymka Znak"/>
    <w:link w:val="Tekstdymka"/>
    <w:uiPriority w:val="99"/>
    <w:semiHidden/>
    <w:rsid w:val="00087E06"/>
    <w:rPr>
      <w:rFonts w:ascii="Tahoma" w:hAnsi="Tahoma" w:cs="Tahoma"/>
      <w:sz w:val="16"/>
      <w:szCs w:val="16"/>
    </w:rPr>
  </w:style>
  <w:style w:type="character" w:customStyle="1" w:styleId="Styl11pt">
    <w:name w:val="Styl 11 pt"/>
    <w:rsid w:val="00087E06"/>
    <w:rPr>
      <w:rFonts w:ascii="Arial" w:hAnsi="Arial"/>
      <w:sz w:val="20"/>
    </w:rPr>
  </w:style>
  <w:style w:type="paragraph" w:customStyle="1" w:styleId="ZnakZnak11ZnakZnakZnakZnakZnakZnak">
    <w:name w:val="Znak Znak11 Znak Znak Znak Znak Znak Znak"/>
    <w:basedOn w:val="Normalny"/>
    <w:rsid w:val="00087E06"/>
  </w:style>
</w:styles>
</file>

<file path=word/webSettings.xml><?xml version="1.0" encoding="utf-8"?>
<w:webSettings xmlns:r="http://schemas.openxmlformats.org/officeDocument/2006/relationships" xmlns:w="http://schemas.openxmlformats.org/wordprocessingml/2006/main">
  <w:divs>
    <w:div w:id="52895972">
      <w:bodyDiv w:val="1"/>
      <w:marLeft w:val="0"/>
      <w:marRight w:val="0"/>
      <w:marTop w:val="0"/>
      <w:marBottom w:val="0"/>
      <w:divBdr>
        <w:top w:val="none" w:sz="0" w:space="0" w:color="auto"/>
        <w:left w:val="none" w:sz="0" w:space="0" w:color="auto"/>
        <w:bottom w:val="none" w:sz="0" w:space="0" w:color="auto"/>
        <w:right w:val="none" w:sz="0" w:space="0" w:color="auto"/>
      </w:divBdr>
    </w:div>
    <w:div w:id="83381552">
      <w:bodyDiv w:val="1"/>
      <w:marLeft w:val="0"/>
      <w:marRight w:val="0"/>
      <w:marTop w:val="0"/>
      <w:marBottom w:val="0"/>
      <w:divBdr>
        <w:top w:val="none" w:sz="0" w:space="0" w:color="auto"/>
        <w:left w:val="none" w:sz="0" w:space="0" w:color="auto"/>
        <w:bottom w:val="none" w:sz="0" w:space="0" w:color="auto"/>
        <w:right w:val="none" w:sz="0" w:space="0" w:color="auto"/>
      </w:divBdr>
    </w:div>
    <w:div w:id="175845607">
      <w:bodyDiv w:val="1"/>
      <w:marLeft w:val="0"/>
      <w:marRight w:val="0"/>
      <w:marTop w:val="0"/>
      <w:marBottom w:val="0"/>
      <w:divBdr>
        <w:top w:val="none" w:sz="0" w:space="0" w:color="auto"/>
        <w:left w:val="none" w:sz="0" w:space="0" w:color="auto"/>
        <w:bottom w:val="none" w:sz="0" w:space="0" w:color="auto"/>
        <w:right w:val="none" w:sz="0" w:space="0" w:color="auto"/>
      </w:divBdr>
    </w:div>
    <w:div w:id="253707540">
      <w:bodyDiv w:val="1"/>
      <w:marLeft w:val="0"/>
      <w:marRight w:val="0"/>
      <w:marTop w:val="0"/>
      <w:marBottom w:val="0"/>
      <w:divBdr>
        <w:top w:val="none" w:sz="0" w:space="0" w:color="auto"/>
        <w:left w:val="none" w:sz="0" w:space="0" w:color="auto"/>
        <w:bottom w:val="none" w:sz="0" w:space="0" w:color="auto"/>
        <w:right w:val="none" w:sz="0" w:space="0" w:color="auto"/>
      </w:divBdr>
    </w:div>
    <w:div w:id="278220008">
      <w:bodyDiv w:val="1"/>
      <w:marLeft w:val="0"/>
      <w:marRight w:val="0"/>
      <w:marTop w:val="0"/>
      <w:marBottom w:val="0"/>
      <w:divBdr>
        <w:top w:val="none" w:sz="0" w:space="0" w:color="auto"/>
        <w:left w:val="none" w:sz="0" w:space="0" w:color="auto"/>
        <w:bottom w:val="none" w:sz="0" w:space="0" w:color="auto"/>
        <w:right w:val="none" w:sz="0" w:space="0" w:color="auto"/>
      </w:divBdr>
      <w:divsChild>
        <w:div w:id="397093362">
          <w:marLeft w:val="0"/>
          <w:marRight w:val="0"/>
          <w:marTop w:val="0"/>
          <w:marBottom w:val="0"/>
          <w:divBdr>
            <w:top w:val="none" w:sz="0" w:space="0" w:color="auto"/>
            <w:left w:val="none" w:sz="0" w:space="0" w:color="auto"/>
            <w:bottom w:val="none" w:sz="0" w:space="0" w:color="auto"/>
            <w:right w:val="none" w:sz="0" w:space="0" w:color="auto"/>
          </w:divBdr>
        </w:div>
        <w:div w:id="980964809">
          <w:marLeft w:val="0"/>
          <w:marRight w:val="0"/>
          <w:marTop w:val="0"/>
          <w:marBottom w:val="0"/>
          <w:divBdr>
            <w:top w:val="none" w:sz="0" w:space="0" w:color="auto"/>
            <w:left w:val="none" w:sz="0" w:space="0" w:color="auto"/>
            <w:bottom w:val="none" w:sz="0" w:space="0" w:color="auto"/>
            <w:right w:val="none" w:sz="0" w:space="0" w:color="auto"/>
          </w:divBdr>
        </w:div>
      </w:divsChild>
    </w:div>
    <w:div w:id="302781218">
      <w:bodyDiv w:val="1"/>
      <w:marLeft w:val="0"/>
      <w:marRight w:val="0"/>
      <w:marTop w:val="0"/>
      <w:marBottom w:val="0"/>
      <w:divBdr>
        <w:top w:val="none" w:sz="0" w:space="0" w:color="auto"/>
        <w:left w:val="none" w:sz="0" w:space="0" w:color="auto"/>
        <w:bottom w:val="none" w:sz="0" w:space="0" w:color="auto"/>
        <w:right w:val="none" w:sz="0" w:space="0" w:color="auto"/>
      </w:divBdr>
    </w:div>
    <w:div w:id="352849870">
      <w:bodyDiv w:val="1"/>
      <w:marLeft w:val="0"/>
      <w:marRight w:val="0"/>
      <w:marTop w:val="0"/>
      <w:marBottom w:val="0"/>
      <w:divBdr>
        <w:top w:val="none" w:sz="0" w:space="0" w:color="auto"/>
        <w:left w:val="none" w:sz="0" w:space="0" w:color="auto"/>
        <w:bottom w:val="none" w:sz="0" w:space="0" w:color="auto"/>
        <w:right w:val="none" w:sz="0" w:space="0" w:color="auto"/>
      </w:divBdr>
    </w:div>
    <w:div w:id="393818877">
      <w:bodyDiv w:val="1"/>
      <w:marLeft w:val="0"/>
      <w:marRight w:val="0"/>
      <w:marTop w:val="0"/>
      <w:marBottom w:val="0"/>
      <w:divBdr>
        <w:top w:val="none" w:sz="0" w:space="0" w:color="auto"/>
        <w:left w:val="none" w:sz="0" w:space="0" w:color="auto"/>
        <w:bottom w:val="none" w:sz="0" w:space="0" w:color="auto"/>
        <w:right w:val="none" w:sz="0" w:space="0" w:color="auto"/>
      </w:divBdr>
      <w:divsChild>
        <w:div w:id="97678918">
          <w:marLeft w:val="0"/>
          <w:marRight w:val="0"/>
          <w:marTop w:val="0"/>
          <w:marBottom w:val="0"/>
          <w:divBdr>
            <w:top w:val="none" w:sz="0" w:space="0" w:color="auto"/>
            <w:left w:val="none" w:sz="0" w:space="0" w:color="auto"/>
            <w:bottom w:val="none" w:sz="0" w:space="0" w:color="auto"/>
            <w:right w:val="none" w:sz="0" w:space="0" w:color="auto"/>
          </w:divBdr>
        </w:div>
        <w:div w:id="2095930415">
          <w:marLeft w:val="0"/>
          <w:marRight w:val="0"/>
          <w:marTop w:val="0"/>
          <w:marBottom w:val="0"/>
          <w:divBdr>
            <w:top w:val="none" w:sz="0" w:space="0" w:color="auto"/>
            <w:left w:val="none" w:sz="0" w:space="0" w:color="auto"/>
            <w:bottom w:val="none" w:sz="0" w:space="0" w:color="auto"/>
            <w:right w:val="none" w:sz="0" w:space="0" w:color="auto"/>
          </w:divBdr>
        </w:div>
      </w:divsChild>
    </w:div>
    <w:div w:id="432020387">
      <w:bodyDiv w:val="1"/>
      <w:marLeft w:val="0"/>
      <w:marRight w:val="0"/>
      <w:marTop w:val="0"/>
      <w:marBottom w:val="0"/>
      <w:divBdr>
        <w:top w:val="none" w:sz="0" w:space="0" w:color="auto"/>
        <w:left w:val="none" w:sz="0" w:space="0" w:color="auto"/>
        <w:bottom w:val="none" w:sz="0" w:space="0" w:color="auto"/>
        <w:right w:val="none" w:sz="0" w:space="0" w:color="auto"/>
      </w:divBdr>
    </w:div>
    <w:div w:id="472790406">
      <w:bodyDiv w:val="1"/>
      <w:marLeft w:val="0"/>
      <w:marRight w:val="0"/>
      <w:marTop w:val="0"/>
      <w:marBottom w:val="0"/>
      <w:divBdr>
        <w:top w:val="none" w:sz="0" w:space="0" w:color="auto"/>
        <w:left w:val="none" w:sz="0" w:space="0" w:color="auto"/>
        <w:bottom w:val="none" w:sz="0" w:space="0" w:color="auto"/>
        <w:right w:val="none" w:sz="0" w:space="0" w:color="auto"/>
      </w:divBdr>
    </w:div>
    <w:div w:id="498736345">
      <w:bodyDiv w:val="1"/>
      <w:marLeft w:val="0"/>
      <w:marRight w:val="0"/>
      <w:marTop w:val="0"/>
      <w:marBottom w:val="0"/>
      <w:divBdr>
        <w:top w:val="none" w:sz="0" w:space="0" w:color="auto"/>
        <w:left w:val="none" w:sz="0" w:space="0" w:color="auto"/>
        <w:bottom w:val="none" w:sz="0" w:space="0" w:color="auto"/>
        <w:right w:val="none" w:sz="0" w:space="0" w:color="auto"/>
      </w:divBdr>
    </w:div>
    <w:div w:id="654914091">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732967057">
      <w:bodyDiv w:val="1"/>
      <w:marLeft w:val="0"/>
      <w:marRight w:val="0"/>
      <w:marTop w:val="0"/>
      <w:marBottom w:val="0"/>
      <w:divBdr>
        <w:top w:val="none" w:sz="0" w:space="0" w:color="auto"/>
        <w:left w:val="none" w:sz="0" w:space="0" w:color="auto"/>
        <w:bottom w:val="none" w:sz="0" w:space="0" w:color="auto"/>
        <w:right w:val="none" w:sz="0" w:space="0" w:color="auto"/>
      </w:divBdr>
    </w:div>
    <w:div w:id="749350012">
      <w:bodyDiv w:val="1"/>
      <w:marLeft w:val="0"/>
      <w:marRight w:val="0"/>
      <w:marTop w:val="0"/>
      <w:marBottom w:val="0"/>
      <w:divBdr>
        <w:top w:val="none" w:sz="0" w:space="0" w:color="auto"/>
        <w:left w:val="none" w:sz="0" w:space="0" w:color="auto"/>
        <w:bottom w:val="none" w:sz="0" w:space="0" w:color="auto"/>
        <w:right w:val="none" w:sz="0" w:space="0" w:color="auto"/>
      </w:divBdr>
    </w:div>
    <w:div w:id="817384616">
      <w:bodyDiv w:val="1"/>
      <w:marLeft w:val="0"/>
      <w:marRight w:val="0"/>
      <w:marTop w:val="0"/>
      <w:marBottom w:val="0"/>
      <w:divBdr>
        <w:top w:val="none" w:sz="0" w:space="0" w:color="auto"/>
        <w:left w:val="none" w:sz="0" w:space="0" w:color="auto"/>
        <w:bottom w:val="none" w:sz="0" w:space="0" w:color="auto"/>
        <w:right w:val="none" w:sz="0" w:space="0" w:color="auto"/>
      </w:divBdr>
    </w:div>
    <w:div w:id="846210668">
      <w:bodyDiv w:val="1"/>
      <w:marLeft w:val="0"/>
      <w:marRight w:val="0"/>
      <w:marTop w:val="0"/>
      <w:marBottom w:val="0"/>
      <w:divBdr>
        <w:top w:val="none" w:sz="0" w:space="0" w:color="auto"/>
        <w:left w:val="none" w:sz="0" w:space="0" w:color="auto"/>
        <w:bottom w:val="none" w:sz="0" w:space="0" w:color="auto"/>
        <w:right w:val="none" w:sz="0" w:space="0" w:color="auto"/>
      </w:divBdr>
    </w:div>
    <w:div w:id="872887699">
      <w:bodyDiv w:val="1"/>
      <w:marLeft w:val="0"/>
      <w:marRight w:val="0"/>
      <w:marTop w:val="0"/>
      <w:marBottom w:val="0"/>
      <w:divBdr>
        <w:top w:val="none" w:sz="0" w:space="0" w:color="auto"/>
        <w:left w:val="none" w:sz="0" w:space="0" w:color="auto"/>
        <w:bottom w:val="none" w:sz="0" w:space="0" w:color="auto"/>
        <w:right w:val="none" w:sz="0" w:space="0" w:color="auto"/>
      </w:divBdr>
    </w:div>
    <w:div w:id="880166986">
      <w:bodyDiv w:val="1"/>
      <w:marLeft w:val="0"/>
      <w:marRight w:val="0"/>
      <w:marTop w:val="0"/>
      <w:marBottom w:val="0"/>
      <w:divBdr>
        <w:top w:val="none" w:sz="0" w:space="0" w:color="auto"/>
        <w:left w:val="none" w:sz="0" w:space="0" w:color="auto"/>
        <w:bottom w:val="none" w:sz="0" w:space="0" w:color="auto"/>
        <w:right w:val="none" w:sz="0" w:space="0" w:color="auto"/>
      </w:divBdr>
    </w:div>
    <w:div w:id="920066597">
      <w:bodyDiv w:val="1"/>
      <w:marLeft w:val="0"/>
      <w:marRight w:val="0"/>
      <w:marTop w:val="0"/>
      <w:marBottom w:val="0"/>
      <w:divBdr>
        <w:top w:val="none" w:sz="0" w:space="0" w:color="auto"/>
        <w:left w:val="none" w:sz="0" w:space="0" w:color="auto"/>
        <w:bottom w:val="none" w:sz="0" w:space="0" w:color="auto"/>
        <w:right w:val="none" w:sz="0" w:space="0" w:color="auto"/>
      </w:divBdr>
    </w:div>
    <w:div w:id="921450737">
      <w:bodyDiv w:val="1"/>
      <w:marLeft w:val="0"/>
      <w:marRight w:val="0"/>
      <w:marTop w:val="0"/>
      <w:marBottom w:val="0"/>
      <w:divBdr>
        <w:top w:val="none" w:sz="0" w:space="0" w:color="auto"/>
        <w:left w:val="none" w:sz="0" w:space="0" w:color="auto"/>
        <w:bottom w:val="none" w:sz="0" w:space="0" w:color="auto"/>
        <w:right w:val="none" w:sz="0" w:space="0" w:color="auto"/>
      </w:divBdr>
    </w:div>
    <w:div w:id="960502665">
      <w:bodyDiv w:val="1"/>
      <w:marLeft w:val="0"/>
      <w:marRight w:val="0"/>
      <w:marTop w:val="0"/>
      <w:marBottom w:val="0"/>
      <w:divBdr>
        <w:top w:val="none" w:sz="0" w:space="0" w:color="auto"/>
        <w:left w:val="none" w:sz="0" w:space="0" w:color="auto"/>
        <w:bottom w:val="none" w:sz="0" w:space="0" w:color="auto"/>
        <w:right w:val="none" w:sz="0" w:space="0" w:color="auto"/>
      </w:divBdr>
    </w:div>
    <w:div w:id="1022702854">
      <w:bodyDiv w:val="1"/>
      <w:marLeft w:val="0"/>
      <w:marRight w:val="0"/>
      <w:marTop w:val="0"/>
      <w:marBottom w:val="0"/>
      <w:divBdr>
        <w:top w:val="none" w:sz="0" w:space="0" w:color="auto"/>
        <w:left w:val="none" w:sz="0" w:space="0" w:color="auto"/>
        <w:bottom w:val="none" w:sz="0" w:space="0" w:color="auto"/>
        <w:right w:val="none" w:sz="0" w:space="0" w:color="auto"/>
      </w:divBdr>
    </w:div>
    <w:div w:id="1116603030">
      <w:bodyDiv w:val="1"/>
      <w:marLeft w:val="0"/>
      <w:marRight w:val="0"/>
      <w:marTop w:val="0"/>
      <w:marBottom w:val="0"/>
      <w:divBdr>
        <w:top w:val="none" w:sz="0" w:space="0" w:color="auto"/>
        <w:left w:val="none" w:sz="0" w:space="0" w:color="auto"/>
        <w:bottom w:val="none" w:sz="0" w:space="0" w:color="auto"/>
        <w:right w:val="none" w:sz="0" w:space="0" w:color="auto"/>
      </w:divBdr>
    </w:div>
    <w:div w:id="1195466167">
      <w:bodyDiv w:val="1"/>
      <w:marLeft w:val="0"/>
      <w:marRight w:val="0"/>
      <w:marTop w:val="0"/>
      <w:marBottom w:val="0"/>
      <w:divBdr>
        <w:top w:val="none" w:sz="0" w:space="0" w:color="auto"/>
        <w:left w:val="none" w:sz="0" w:space="0" w:color="auto"/>
        <w:bottom w:val="none" w:sz="0" w:space="0" w:color="auto"/>
        <w:right w:val="none" w:sz="0" w:space="0" w:color="auto"/>
      </w:divBdr>
    </w:div>
    <w:div w:id="1199734758">
      <w:bodyDiv w:val="1"/>
      <w:marLeft w:val="0"/>
      <w:marRight w:val="0"/>
      <w:marTop w:val="0"/>
      <w:marBottom w:val="0"/>
      <w:divBdr>
        <w:top w:val="none" w:sz="0" w:space="0" w:color="auto"/>
        <w:left w:val="none" w:sz="0" w:space="0" w:color="auto"/>
        <w:bottom w:val="none" w:sz="0" w:space="0" w:color="auto"/>
        <w:right w:val="none" w:sz="0" w:space="0" w:color="auto"/>
      </w:divBdr>
    </w:div>
    <w:div w:id="1433011065">
      <w:bodyDiv w:val="1"/>
      <w:marLeft w:val="0"/>
      <w:marRight w:val="0"/>
      <w:marTop w:val="0"/>
      <w:marBottom w:val="0"/>
      <w:divBdr>
        <w:top w:val="none" w:sz="0" w:space="0" w:color="auto"/>
        <w:left w:val="none" w:sz="0" w:space="0" w:color="auto"/>
        <w:bottom w:val="none" w:sz="0" w:space="0" w:color="auto"/>
        <w:right w:val="none" w:sz="0" w:space="0" w:color="auto"/>
      </w:divBdr>
    </w:div>
    <w:div w:id="1501238760">
      <w:bodyDiv w:val="1"/>
      <w:marLeft w:val="0"/>
      <w:marRight w:val="0"/>
      <w:marTop w:val="0"/>
      <w:marBottom w:val="0"/>
      <w:divBdr>
        <w:top w:val="none" w:sz="0" w:space="0" w:color="auto"/>
        <w:left w:val="none" w:sz="0" w:space="0" w:color="auto"/>
        <w:bottom w:val="none" w:sz="0" w:space="0" w:color="auto"/>
        <w:right w:val="none" w:sz="0" w:space="0" w:color="auto"/>
      </w:divBdr>
    </w:div>
    <w:div w:id="1536192164">
      <w:bodyDiv w:val="1"/>
      <w:marLeft w:val="0"/>
      <w:marRight w:val="0"/>
      <w:marTop w:val="0"/>
      <w:marBottom w:val="0"/>
      <w:divBdr>
        <w:top w:val="none" w:sz="0" w:space="0" w:color="auto"/>
        <w:left w:val="none" w:sz="0" w:space="0" w:color="auto"/>
        <w:bottom w:val="none" w:sz="0" w:space="0" w:color="auto"/>
        <w:right w:val="none" w:sz="0" w:space="0" w:color="auto"/>
      </w:divBdr>
    </w:div>
    <w:div w:id="1560825462">
      <w:bodyDiv w:val="1"/>
      <w:marLeft w:val="0"/>
      <w:marRight w:val="0"/>
      <w:marTop w:val="0"/>
      <w:marBottom w:val="0"/>
      <w:divBdr>
        <w:top w:val="none" w:sz="0" w:space="0" w:color="auto"/>
        <w:left w:val="none" w:sz="0" w:space="0" w:color="auto"/>
        <w:bottom w:val="none" w:sz="0" w:space="0" w:color="auto"/>
        <w:right w:val="none" w:sz="0" w:space="0" w:color="auto"/>
      </w:divBdr>
    </w:div>
    <w:div w:id="1625185697">
      <w:bodyDiv w:val="1"/>
      <w:marLeft w:val="0"/>
      <w:marRight w:val="0"/>
      <w:marTop w:val="0"/>
      <w:marBottom w:val="0"/>
      <w:divBdr>
        <w:top w:val="none" w:sz="0" w:space="0" w:color="auto"/>
        <w:left w:val="none" w:sz="0" w:space="0" w:color="auto"/>
        <w:bottom w:val="none" w:sz="0" w:space="0" w:color="auto"/>
        <w:right w:val="none" w:sz="0" w:space="0" w:color="auto"/>
      </w:divBdr>
    </w:div>
    <w:div w:id="1631086273">
      <w:bodyDiv w:val="1"/>
      <w:marLeft w:val="0"/>
      <w:marRight w:val="0"/>
      <w:marTop w:val="0"/>
      <w:marBottom w:val="0"/>
      <w:divBdr>
        <w:top w:val="none" w:sz="0" w:space="0" w:color="auto"/>
        <w:left w:val="none" w:sz="0" w:space="0" w:color="auto"/>
        <w:bottom w:val="none" w:sz="0" w:space="0" w:color="auto"/>
        <w:right w:val="none" w:sz="0" w:space="0" w:color="auto"/>
      </w:divBdr>
    </w:div>
    <w:div w:id="1720203525">
      <w:bodyDiv w:val="1"/>
      <w:marLeft w:val="0"/>
      <w:marRight w:val="0"/>
      <w:marTop w:val="0"/>
      <w:marBottom w:val="0"/>
      <w:divBdr>
        <w:top w:val="none" w:sz="0" w:space="0" w:color="auto"/>
        <w:left w:val="none" w:sz="0" w:space="0" w:color="auto"/>
        <w:bottom w:val="none" w:sz="0" w:space="0" w:color="auto"/>
        <w:right w:val="none" w:sz="0" w:space="0" w:color="auto"/>
      </w:divBdr>
    </w:div>
    <w:div w:id="1732655279">
      <w:bodyDiv w:val="1"/>
      <w:marLeft w:val="0"/>
      <w:marRight w:val="0"/>
      <w:marTop w:val="0"/>
      <w:marBottom w:val="0"/>
      <w:divBdr>
        <w:top w:val="none" w:sz="0" w:space="0" w:color="auto"/>
        <w:left w:val="none" w:sz="0" w:space="0" w:color="auto"/>
        <w:bottom w:val="none" w:sz="0" w:space="0" w:color="auto"/>
        <w:right w:val="none" w:sz="0" w:space="0" w:color="auto"/>
      </w:divBdr>
    </w:div>
    <w:div w:id="1736776903">
      <w:bodyDiv w:val="1"/>
      <w:marLeft w:val="0"/>
      <w:marRight w:val="0"/>
      <w:marTop w:val="0"/>
      <w:marBottom w:val="0"/>
      <w:divBdr>
        <w:top w:val="none" w:sz="0" w:space="0" w:color="auto"/>
        <w:left w:val="none" w:sz="0" w:space="0" w:color="auto"/>
        <w:bottom w:val="none" w:sz="0" w:space="0" w:color="auto"/>
        <w:right w:val="none" w:sz="0" w:space="0" w:color="auto"/>
      </w:divBdr>
    </w:div>
    <w:div w:id="1760711593">
      <w:bodyDiv w:val="1"/>
      <w:marLeft w:val="0"/>
      <w:marRight w:val="0"/>
      <w:marTop w:val="0"/>
      <w:marBottom w:val="0"/>
      <w:divBdr>
        <w:top w:val="none" w:sz="0" w:space="0" w:color="auto"/>
        <w:left w:val="none" w:sz="0" w:space="0" w:color="auto"/>
        <w:bottom w:val="none" w:sz="0" w:space="0" w:color="auto"/>
        <w:right w:val="none" w:sz="0" w:space="0" w:color="auto"/>
      </w:divBdr>
    </w:div>
    <w:div w:id="1778719441">
      <w:bodyDiv w:val="1"/>
      <w:marLeft w:val="0"/>
      <w:marRight w:val="0"/>
      <w:marTop w:val="0"/>
      <w:marBottom w:val="0"/>
      <w:divBdr>
        <w:top w:val="none" w:sz="0" w:space="0" w:color="auto"/>
        <w:left w:val="none" w:sz="0" w:space="0" w:color="auto"/>
        <w:bottom w:val="none" w:sz="0" w:space="0" w:color="auto"/>
        <w:right w:val="none" w:sz="0" w:space="0" w:color="auto"/>
      </w:divBdr>
    </w:div>
    <w:div w:id="1810708645">
      <w:bodyDiv w:val="1"/>
      <w:marLeft w:val="0"/>
      <w:marRight w:val="0"/>
      <w:marTop w:val="0"/>
      <w:marBottom w:val="0"/>
      <w:divBdr>
        <w:top w:val="none" w:sz="0" w:space="0" w:color="auto"/>
        <w:left w:val="none" w:sz="0" w:space="0" w:color="auto"/>
        <w:bottom w:val="none" w:sz="0" w:space="0" w:color="auto"/>
        <w:right w:val="none" w:sz="0" w:space="0" w:color="auto"/>
      </w:divBdr>
    </w:div>
    <w:div w:id="1843160534">
      <w:bodyDiv w:val="1"/>
      <w:marLeft w:val="0"/>
      <w:marRight w:val="0"/>
      <w:marTop w:val="0"/>
      <w:marBottom w:val="0"/>
      <w:divBdr>
        <w:top w:val="none" w:sz="0" w:space="0" w:color="auto"/>
        <w:left w:val="none" w:sz="0" w:space="0" w:color="auto"/>
        <w:bottom w:val="none" w:sz="0" w:space="0" w:color="auto"/>
        <w:right w:val="none" w:sz="0" w:space="0" w:color="auto"/>
      </w:divBdr>
    </w:div>
    <w:div w:id="1871794209">
      <w:bodyDiv w:val="1"/>
      <w:marLeft w:val="0"/>
      <w:marRight w:val="0"/>
      <w:marTop w:val="0"/>
      <w:marBottom w:val="0"/>
      <w:divBdr>
        <w:top w:val="none" w:sz="0" w:space="0" w:color="auto"/>
        <w:left w:val="none" w:sz="0" w:space="0" w:color="auto"/>
        <w:bottom w:val="none" w:sz="0" w:space="0" w:color="auto"/>
        <w:right w:val="none" w:sz="0" w:space="0" w:color="auto"/>
      </w:divBdr>
    </w:div>
    <w:div w:id="1967004229">
      <w:bodyDiv w:val="1"/>
      <w:marLeft w:val="0"/>
      <w:marRight w:val="0"/>
      <w:marTop w:val="0"/>
      <w:marBottom w:val="0"/>
      <w:divBdr>
        <w:top w:val="none" w:sz="0" w:space="0" w:color="auto"/>
        <w:left w:val="none" w:sz="0" w:space="0" w:color="auto"/>
        <w:bottom w:val="none" w:sz="0" w:space="0" w:color="auto"/>
        <w:right w:val="none" w:sz="0" w:space="0" w:color="auto"/>
      </w:divBdr>
    </w:div>
    <w:div w:id="2037652120">
      <w:bodyDiv w:val="1"/>
      <w:marLeft w:val="0"/>
      <w:marRight w:val="0"/>
      <w:marTop w:val="0"/>
      <w:marBottom w:val="0"/>
      <w:divBdr>
        <w:top w:val="none" w:sz="0" w:space="0" w:color="auto"/>
        <w:left w:val="none" w:sz="0" w:space="0" w:color="auto"/>
        <w:bottom w:val="none" w:sz="0" w:space="0" w:color="auto"/>
        <w:right w:val="none" w:sz="0" w:space="0" w:color="auto"/>
      </w:divBdr>
    </w:div>
    <w:div w:id="2097363271">
      <w:bodyDiv w:val="1"/>
      <w:marLeft w:val="0"/>
      <w:marRight w:val="0"/>
      <w:marTop w:val="0"/>
      <w:marBottom w:val="0"/>
      <w:divBdr>
        <w:top w:val="none" w:sz="0" w:space="0" w:color="auto"/>
        <w:left w:val="none" w:sz="0" w:space="0" w:color="auto"/>
        <w:bottom w:val="none" w:sz="0" w:space="0" w:color="auto"/>
        <w:right w:val="none" w:sz="0" w:space="0" w:color="auto"/>
      </w:divBdr>
    </w:div>
    <w:div w:id="2107924246">
      <w:bodyDiv w:val="1"/>
      <w:marLeft w:val="0"/>
      <w:marRight w:val="0"/>
      <w:marTop w:val="0"/>
      <w:marBottom w:val="0"/>
      <w:divBdr>
        <w:top w:val="none" w:sz="0" w:space="0" w:color="auto"/>
        <w:left w:val="none" w:sz="0" w:space="0" w:color="auto"/>
        <w:bottom w:val="none" w:sz="0" w:space="0" w:color="auto"/>
        <w:right w:val="none" w:sz="0" w:space="0" w:color="auto"/>
      </w:divBdr>
    </w:div>
    <w:div w:id="21365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zecin.rdos.gov.pl" TargetMode="External"/><Relationship Id="rId13" Type="http://schemas.openxmlformats.org/officeDocument/2006/relationships/hyperlink" Target="mailto:agnieszka.dobrzynska.szczecin@rdos.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ortalzp.pl/kody-cp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magdalena.handke.szczecin@rdos.gov.pl" TargetMode="External"/><Relationship Id="rId23" Type="http://schemas.microsoft.com/office/2011/relationships/people" Target="people.xml"/><Relationship Id="rId10" Type="http://schemas.openxmlformats.org/officeDocument/2006/relationships/hyperlink" Target="https://www.portalzp.pl/kody-cp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portalzp.pl/kody-cpv" TargetMode="External"/><Relationship Id="rId14" Type="http://schemas.openxmlformats.org/officeDocument/2006/relationships/hyperlink" Target="mailto:agnieszka.dobrzynska.szczecin@rdo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F34E2-E4E2-49D3-99BE-61851454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20147</Words>
  <Characters>120882</Characters>
  <Application>Microsoft Office Word</Application>
  <DocSecurity>0</DocSecurity>
  <Lines>1007</Lines>
  <Paragraphs>281</Paragraphs>
  <ScaleCrop>false</ScaleCrop>
  <HeadingPairs>
    <vt:vector size="4" baseType="variant">
      <vt:variant>
        <vt:lpstr>Tytuł</vt:lpstr>
      </vt:variant>
      <vt:variant>
        <vt:i4>1</vt:i4>
      </vt:variant>
      <vt:variant>
        <vt:lpstr>Nagłówki</vt:lpstr>
      </vt:variant>
      <vt:variant>
        <vt:i4>17</vt:i4>
      </vt:variant>
    </vt:vector>
  </HeadingPairs>
  <TitlesOfParts>
    <vt:vector size="18" baseType="lpstr">
      <vt:lpstr>01_Instruction to Tenderers</vt:lpstr>
      <vt:lpstr>        </vt:lpstr>
      <vt:lpstr>Nazwa oraz adres Zamawiającego</vt:lpstr>
      <vt:lpstr>Tryb udzielania zamówienia</vt:lpstr>
      <vt:lpstr>Opis przedmiotu zamówienia</vt:lpstr>
      <vt:lpstr>Termin wykonania zamówienia</vt:lpstr>
      <vt:lpstr>Warunki udziału w postępowaniu </vt:lpstr>
      <vt:lpstr>Zabezpieczenie służy pokryciu roszczeń z tytułu niewykonania lub nienależytego w</vt:lpstr>
      <vt:lpstr>Zamawiający ustala zabezpieczenie należytego wykonania Umowy zawartej w wyniku p</vt:lpstr>
      <vt:lpstr>Wybrany Wykonawca zobowiązany jest wnieść zabezpieczenie należytego wykonania pr</vt:lpstr>
      <vt:lpstr>Zabezpieczenie należytego wykonania Umowy może być wniesione według wyboru Wykon</vt:lpstr>
      <vt:lpstr>Zabezpieczenie wnoszone w pieniądzu Wykonawca wpłaci przelewem na następujący ra</vt:lpstr>
      <vt:lpstr>Jeżeli zabezpieczenie wniesiono w pieniądzu, Zamawiający przechowuje je na oproc</vt:lpstr>
      <vt:lpstr>Zabezpieczenie należytego wykonania Kontraktu składane w formie gwarancji powinn</vt:lpstr>
      <vt:lpstr>Jeżeli Wykonawca, którego oferta została wybrana nie wniesie zabezpieczenia nale</vt:lpstr>
      <vt:lpstr>Do zmiany formy zabezpieczenia Umowy w trakcie realizacji Umowy stosuje się art.</vt:lpstr>
      <vt:lpstr>Zamawiający zwróci zabezpieczenie należytego wykonania umowy w terminie 30 dni o</vt:lpstr>
      <vt:lpstr>Na zabezpieczenie roszczeń z tytułu rękojmi za wady pozostanie kwota w wysokości</vt:lpstr>
    </vt:vector>
  </TitlesOfParts>
  <Company>Hewlett-Packard</Company>
  <LinksUpToDate>false</LinksUpToDate>
  <CharactersWithSpaces>140748</CharactersWithSpaces>
  <SharedDoc>false</SharedDoc>
  <HLinks>
    <vt:vector size="198" baseType="variant">
      <vt:variant>
        <vt:i4>917606</vt:i4>
      </vt:variant>
      <vt:variant>
        <vt:i4>192</vt:i4>
      </vt:variant>
      <vt:variant>
        <vt:i4>0</vt:i4>
      </vt:variant>
      <vt:variant>
        <vt:i4>5</vt:i4>
      </vt:variant>
      <vt:variant>
        <vt:lpwstr>mailto:krystyna.obecna.szczecin@rdos.gov.pl</vt:lpwstr>
      </vt:variant>
      <vt:variant>
        <vt:lpwstr/>
      </vt:variant>
      <vt:variant>
        <vt:i4>1245233</vt:i4>
      </vt:variant>
      <vt:variant>
        <vt:i4>185</vt:i4>
      </vt:variant>
      <vt:variant>
        <vt:i4>0</vt:i4>
      </vt:variant>
      <vt:variant>
        <vt:i4>5</vt:i4>
      </vt:variant>
      <vt:variant>
        <vt:lpwstr/>
      </vt:variant>
      <vt:variant>
        <vt:lpwstr>_Toc477171536</vt:lpwstr>
      </vt:variant>
      <vt:variant>
        <vt:i4>1245233</vt:i4>
      </vt:variant>
      <vt:variant>
        <vt:i4>179</vt:i4>
      </vt:variant>
      <vt:variant>
        <vt:i4>0</vt:i4>
      </vt:variant>
      <vt:variant>
        <vt:i4>5</vt:i4>
      </vt:variant>
      <vt:variant>
        <vt:lpwstr/>
      </vt:variant>
      <vt:variant>
        <vt:lpwstr>_Toc477171534</vt:lpwstr>
      </vt:variant>
      <vt:variant>
        <vt:i4>1245233</vt:i4>
      </vt:variant>
      <vt:variant>
        <vt:i4>173</vt:i4>
      </vt:variant>
      <vt:variant>
        <vt:i4>0</vt:i4>
      </vt:variant>
      <vt:variant>
        <vt:i4>5</vt:i4>
      </vt:variant>
      <vt:variant>
        <vt:lpwstr/>
      </vt:variant>
      <vt:variant>
        <vt:lpwstr>_Toc477171533</vt:lpwstr>
      </vt:variant>
      <vt:variant>
        <vt:i4>1245233</vt:i4>
      </vt:variant>
      <vt:variant>
        <vt:i4>167</vt:i4>
      </vt:variant>
      <vt:variant>
        <vt:i4>0</vt:i4>
      </vt:variant>
      <vt:variant>
        <vt:i4>5</vt:i4>
      </vt:variant>
      <vt:variant>
        <vt:lpwstr/>
      </vt:variant>
      <vt:variant>
        <vt:lpwstr>_Toc477171532</vt:lpwstr>
      </vt:variant>
      <vt:variant>
        <vt:i4>1245233</vt:i4>
      </vt:variant>
      <vt:variant>
        <vt:i4>161</vt:i4>
      </vt:variant>
      <vt:variant>
        <vt:i4>0</vt:i4>
      </vt:variant>
      <vt:variant>
        <vt:i4>5</vt:i4>
      </vt:variant>
      <vt:variant>
        <vt:lpwstr/>
      </vt:variant>
      <vt:variant>
        <vt:lpwstr>_Toc477171531</vt:lpwstr>
      </vt:variant>
      <vt:variant>
        <vt:i4>1245233</vt:i4>
      </vt:variant>
      <vt:variant>
        <vt:i4>155</vt:i4>
      </vt:variant>
      <vt:variant>
        <vt:i4>0</vt:i4>
      </vt:variant>
      <vt:variant>
        <vt:i4>5</vt:i4>
      </vt:variant>
      <vt:variant>
        <vt:lpwstr/>
      </vt:variant>
      <vt:variant>
        <vt:lpwstr>_Toc477171530</vt:lpwstr>
      </vt:variant>
      <vt:variant>
        <vt:i4>1179697</vt:i4>
      </vt:variant>
      <vt:variant>
        <vt:i4>149</vt:i4>
      </vt:variant>
      <vt:variant>
        <vt:i4>0</vt:i4>
      </vt:variant>
      <vt:variant>
        <vt:i4>5</vt:i4>
      </vt:variant>
      <vt:variant>
        <vt:lpwstr/>
      </vt:variant>
      <vt:variant>
        <vt:lpwstr>_Toc477171529</vt:lpwstr>
      </vt:variant>
      <vt:variant>
        <vt:i4>1179697</vt:i4>
      </vt:variant>
      <vt:variant>
        <vt:i4>143</vt:i4>
      </vt:variant>
      <vt:variant>
        <vt:i4>0</vt:i4>
      </vt:variant>
      <vt:variant>
        <vt:i4>5</vt:i4>
      </vt:variant>
      <vt:variant>
        <vt:lpwstr/>
      </vt:variant>
      <vt:variant>
        <vt:lpwstr>_Toc477171528</vt:lpwstr>
      </vt:variant>
      <vt:variant>
        <vt:i4>1179697</vt:i4>
      </vt:variant>
      <vt:variant>
        <vt:i4>137</vt:i4>
      </vt:variant>
      <vt:variant>
        <vt:i4>0</vt:i4>
      </vt:variant>
      <vt:variant>
        <vt:i4>5</vt:i4>
      </vt:variant>
      <vt:variant>
        <vt:lpwstr/>
      </vt:variant>
      <vt:variant>
        <vt:lpwstr>_Toc477171527</vt:lpwstr>
      </vt:variant>
      <vt:variant>
        <vt:i4>1179697</vt:i4>
      </vt:variant>
      <vt:variant>
        <vt:i4>131</vt:i4>
      </vt:variant>
      <vt:variant>
        <vt:i4>0</vt:i4>
      </vt:variant>
      <vt:variant>
        <vt:i4>5</vt:i4>
      </vt:variant>
      <vt:variant>
        <vt:lpwstr/>
      </vt:variant>
      <vt:variant>
        <vt:lpwstr>_Toc477171526</vt:lpwstr>
      </vt:variant>
      <vt:variant>
        <vt:i4>1179697</vt:i4>
      </vt:variant>
      <vt:variant>
        <vt:i4>125</vt:i4>
      </vt:variant>
      <vt:variant>
        <vt:i4>0</vt:i4>
      </vt:variant>
      <vt:variant>
        <vt:i4>5</vt:i4>
      </vt:variant>
      <vt:variant>
        <vt:lpwstr/>
      </vt:variant>
      <vt:variant>
        <vt:lpwstr>_Toc477171525</vt:lpwstr>
      </vt:variant>
      <vt:variant>
        <vt:i4>1179697</vt:i4>
      </vt:variant>
      <vt:variant>
        <vt:i4>119</vt:i4>
      </vt:variant>
      <vt:variant>
        <vt:i4>0</vt:i4>
      </vt:variant>
      <vt:variant>
        <vt:i4>5</vt:i4>
      </vt:variant>
      <vt:variant>
        <vt:lpwstr/>
      </vt:variant>
      <vt:variant>
        <vt:lpwstr>_Toc477171524</vt:lpwstr>
      </vt:variant>
      <vt:variant>
        <vt:i4>1179697</vt:i4>
      </vt:variant>
      <vt:variant>
        <vt:i4>113</vt:i4>
      </vt:variant>
      <vt:variant>
        <vt:i4>0</vt:i4>
      </vt:variant>
      <vt:variant>
        <vt:i4>5</vt:i4>
      </vt:variant>
      <vt:variant>
        <vt:lpwstr/>
      </vt:variant>
      <vt:variant>
        <vt:lpwstr>_Toc477171523</vt:lpwstr>
      </vt:variant>
      <vt:variant>
        <vt:i4>1179697</vt:i4>
      </vt:variant>
      <vt:variant>
        <vt:i4>107</vt:i4>
      </vt:variant>
      <vt:variant>
        <vt:i4>0</vt:i4>
      </vt:variant>
      <vt:variant>
        <vt:i4>5</vt:i4>
      </vt:variant>
      <vt:variant>
        <vt:lpwstr/>
      </vt:variant>
      <vt:variant>
        <vt:lpwstr>_Toc477171522</vt:lpwstr>
      </vt:variant>
      <vt:variant>
        <vt:i4>1179697</vt:i4>
      </vt:variant>
      <vt:variant>
        <vt:i4>101</vt:i4>
      </vt:variant>
      <vt:variant>
        <vt:i4>0</vt:i4>
      </vt:variant>
      <vt:variant>
        <vt:i4>5</vt:i4>
      </vt:variant>
      <vt:variant>
        <vt:lpwstr/>
      </vt:variant>
      <vt:variant>
        <vt:lpwstr>_Toc477171521</vt:lpwstr>
      </vt:variant>
      <vt:variant>
        <vt:i4>1179697</vt:i4>
      </vt:variant>
      <vt:variant>
        <vt:i4>95</vt:i4>
      </vt:variant>
      <vt:variant>
        <vt:i4>0</vt:i4>
      </vt:variant>
      <vt:variant>
        <vt:i4>5</vt:i4>
      </vt:variant>
      <vt:variant>
        <vt:lpwstr/>
      </vt:variant>
      <vt:variant>
        <vt:lpwstr>_Toc477171520</vt:lpwstr>
      </vt:variant>
      <vt:variant>
        <vt:i4>1114161</vt:i4>
      </vt:variant>
      <vt:variant>
        <vt:i4>89</vt:i4>
      </vt:variant>
      <vt:variant>
        <vt:i4>0</vt:i4>
      </vt:variant>
      <vt:variant>
        <vt:i4>5</vt:i4>
      </vt:variant>
      <vt:variant>
        <vt:lpwstr/>
      </vt:variant>
      <vt:variant>
        <vt:lpwstr>_Toc477171519</vt:lpwstr>
      </vt:variant>
      <vt:variant>
        <vt:i4>1114161</vt:i4>
      </vt:variant>
      <vt:variant>
        <vt:i4>83</vt:i4>
      </vt:variant>
      <vt:variant>
        <vt:i4>0</vt:i4>
      </vt:variant>
      <vt:variant>
        <vt:i4>5</vt:i4>
      </vt:variant>
      <vt:variant>
        <vt:lpwstr/>
      </vt:variant>
      <vt:variant>
        <vt:lpwstr>_Toc477171518</vt:lpwstr>
      </vt:variant>
      <vt:variant>
        <vt:i4>1114161</vt:i4>
      </vt:variant>
      <vt:variant>
        <vt:i4>77</vt:i4>
      </vt:variant>
      <vt:variant>
        <vt:i4>0</vt:i4>
      </vt:variant>
      <vt:variant>
        <vt:i4>5</vt:i4>
      </vt:variant>
      <vt:variant>
        <vt:lpwstr/>
      </vt:variant>
      <vt:variant>
        <vt:lpwstr>_Toc477171517</vt:lpwstr>
      </vt:variant>
      <vt:variant>
        <vt:i4>1114161</vt:i4>
      </vt:variant>
      <vt:variant>
        <vt:i4>71</vt:i4>
      </vt:variant>
      <vt:variant>
        <vt:i4>0</vt:i4>
      </vt:variant>
      <vt:variant>
        <vt:i4>5</vt:i4>
      </vt:variant>
      <vt:variant>
        <vt:lpwstr/>
      </vt:variant>
      <vt:variant>
        <vt:lpwstr>_Toc477171516</vt:lpwstr>
      </vt:variant>
      <vt:variant>
        <vt:i4>1114161</vt:i4>
      </vt:variant>
      <vt:variant>
        <vt:i4>65</vt:i4>
      </vt:variant>
      <vt:variant>
        <vt:i4>0</vt:i4>
      </vt:variant>
      <vt:variant>
        <vt:i4>5</vt:i4>
      </vt:variant>
      <vt:variant>
        <vt:lpwstr/>
      </vt:variant>
      <vt:variant>
        <vt:lpwstr>_Toc477171515</vt:lpwstr>
      </vt:variant>
      <vt:variant>
        <vt:i4>1114161</vt:i4>
      </vt:variant>
      <vt:variant>
        <vt:i4>59</vt:i4>
      </vt:variant>
      <vt:variant>
        <vt:i4>0</vt:i4>
      </vt:variant>
      <vt:variant>
        <vt:i4>5</vt:i4>
      </vt:variant>
      <vt:variant>
        <vt:lpwstr/>
      </vt:variant>
      <vt:variant>
        <vt:lpwstr>_Toc477171514</vt:lpwstr>
      </vt:variant>
      <vt:variant>
        <vt:i4>1114161</vt:i4>
      </vt:variant>
      <vt:variant>
        <vt:i4>53</vt:i4>
      </vt:variant>
      <vt:variant>
        <vt:i4>0</vt:i4>
      </vt:variant>
      <vt:variant>
        <vt:i4>5</vt:i4>
      </vt:variant>
      <vt:variant>
        <vt:lpwstr/>
      </vt:variant>
      <vt:variant>
        <vt:lpwstr>_Toc477171513</vt:lpwstr>
      </vt:variant>
      <vt:variant>
        <vt:i4>1114161</vt:i4>
      </vt:variant>
      <vt:variant>
        <vt:i4>47</vt:i4>
      </vt:variant>
      <vt:variant>
        <vt:i4>0</vt:i4>
      </vt:variant>
      <vt:variant>
        <vt:i4>5</vt:i4>
      </vt:variant>
      <vt:variant>
        <vt:lpwstr/>
      </vt:variant>
      <vt:variant>
        <vt:lpwstr>_Toc477171512</vt:lpwstr>
      </vt:variant>
      <vt:variant>
        <vt:i4>1114161</vt:i4>
      </vt:variant>
      <vt:variant>
        <vt:i4>41</vt:i4>
      </vt:variant>
      <vt:variant>
        <vt:i4>0</vt:i4>
      </vt:variant>
      <vt:variant>
        <vt:i4>5</vt:i4>
      </vt:variant>
      <vt:variant>
        <vt:lpwstr/>
      </vt:variant>
      <vt:variant>
        <vt:lpwstr>_Toc477171511</vt:lpwstr>
      </vt:variant>
      <vt:variant>
        <vt:i4>1114161</vt:i4>
      </vt:variant>
      <vt:variant>
        <vt:i4>35</vt:i4>
      </vt:variant>
      <vt:variant>
        <vt:i4>0</vt:i4>
      </vt:variant>
      <vt:variant>
        <vt:i4>5</vt:i4>
      </vt:variant>
      <vt:variant>
        <vt:lpwstr/>
      </vt:variant>
      <vt:variant>
        <vt:lpwstr>_Toc477171510</vt:lpwstr>
      </vt:variant>
      <vt:variant>
        <vt:i4>1048625</vt:i4>
      </vt:variant>
      <vt:variant>
        <vt:i4>29</vt:i4>
      </vt:variant>
      <vt:variant>
        <vt:i4>0</vt:i4>
      </vt:variant>
      <vt:variant>
        <vt:i4>5</vt:i4>
      </vt:variant>
      <vt:variant>
        <vt:lpwstr/>
      </vt:variant>
      <vt:variant>
        <vt:lpwstr>_Toc477171509</vt:lpwstr>
      </vt:variant>
      <vt:variant>
        <vt:i4>1048625</vt:i4>
      </vt:variant>
      <vt:variant>
        <vt:i4>23</vt:i4>
      </vt:variant>
      <vt:variant>
        <vt:i4>0</vt:i4>
      </vt:variant>
      <vt:variant>
        <vt:i4>5</vt:i4>
      </vt:variant>
      <vt:variant>
        <vt:lpwstr/>
      </vt:variant>
      <vt:variant>
        <vt:lpwstr>_Toc477171508</vt:lpwstr>
      </vt:variant>
      <vt:variant>
        <vt:i4>1048625</vt:i4>
      </vt:variant>
      <vt:variant>
        <vt:i4>17</vt:i4>
      </vt:variant>
      <vt:variant>
        <vt:i4>0</vt:i4>
      </vt:variant>
      <vt:variant>
        <vt:i4>5</vt:i4>
      </vt:variant>
      <vt:variant>
        <vt:lpwstr/>
      </vt:variant>
      <vt:variant>
        <vt:lpwstr>_Toc477171507</vt:lpwstr>
      </vt:variant>
      <vt:variant>
        <vt:i4>1048625</vt:i4>
      </vt:variant>
      <vt:variant>
        <vt:i4>11</vt:i4>
      </vt:variant>
      <vt:variant>
        <vt:i4>0</vt:i4>
      </vt:variant>
      <vt:variant>
        <vt:i4>5</vt:i4>
      </vt:variant>
      <vt:variant>
        <vt:lpwstr/>
      </vt:variant>
      <vt:variant>
        <vt:lpwstr>_Toc477171506</vt:lpwstr>
      </vt:variant>
      <vt:variant>
        <vt:i4>1048625</vt:i4>
      </vt:variant>
      <vt:variant>
        <vt:i4>5</vt:i4>
      </vt:variant>
      <vt:variant>
        <vt:i4>0</vt:i4>
      </vt:variant>
      <vt:variant>
        <vt:i4>5</vt:i4>
      </vt:variant>
      <vt:variant>
        <vt:lpwstr/>
      </vt:variant>
      <vt:variant>
        <vt:lpwstr>_Toc477171505</vt:lpwstr>
      </vt:variant>
      <vt:variant>
        <vt:i4>4194330</vt:i4>
      </vt:variant>
      <vt:variant>
        <vt:i4>0</vt:i4>
      </vt:variant>
      <vt:variant>
        <vt:i4>0</vt:i4>
      </vt:variant>
      <vt:variant>
        <vt:i4>5</vt:i4>
      </vt:variant>
      <vt:variant>
        <vt:lpwstr>http://szczecin.rdos.gov.pl/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01_Instruction to Tenderers</dc:title>
  <dc:subject>IDW IK3a</dc:subject>
  <dc:creator>Hubert Maślanka</dc:creator>
  <cp:lastModifiedBy>Agnieszka Dobrzyńska</cp:lastModifiedBy>
  <cp:revision>33</cp:revision>
  <cp:lastPrinted>2019-04-16T11:58:00Z</cp:lastPrinted>
  <dcterms:created xsi:type="dcterms:W3CDTF">2019-04-16T06:48:00Z</dcterms:created>
  <dcterms:modified xsi:type="dcterms:W3CDTF">2019-04-16T11:58:00Z</dcterms:modified>
</cp:coreProperties>
</file>